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D557F">
      <w:pPr>
        <w:ind w:right="840" w:rightChars="400"/>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14:paraId="340AA748">
      <w:pPr>
        <w:ind w:right="840" w:rightChars="400"/>
        <w:jc w:val="center"/>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学院2025年打印机硒鼓耗材需求清单</w:t>
      </w:r>
    </w:p>
    <w:tbl>
      <w:tblPr>
        <w:tblStyle w:val="10"/>
        <w:tblW w:w="9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925"/>
        <w:gridCol w:w="5538"/>
        <w:gridCol w:w="870"/>
        <w:gridCol w:w="963"/>
        <w:gridCol w:w="963"/>
      </w:tblGrid>
      <w:tr w14:paraId="534D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614" w:type="dxa"/>
            <w:vAlign w:val="center"/>
          </w:tcPr>
          <w:p w14:paraId="622E39DE">
            <w:pPr>
              <w:jc w:val="center"/>
              <w:rPr>
                <w:sz w:val="24"/>
              </w:rPr>
            </w:pPr>
            <w:r>
              <w:rPr>
                <w:rFonts w:hint="eastAsia"/>
                <w:sz w:val="24"/>
              </w:rPr>
              <w:t>序号</w:t>
            </w:r>
          </w:p>
        </w:tc>
        <w:tc>
          <w:tcPr>
            <w:tcW w:w="925" w:type="dxa"/>
            <w:vAlign w:val="center"/>
          </w:tcPr>
          <w:p w14:paraId="471B4C41">
            <w:pPr>
              <w:jc w:val="center"/>
              <w:rPr>
                <w:sz w:val="24"/>
              </w:rPr>
            </w:pPr>
            <w:r>
              <w:rPr>
                <w:rFonts w:hint="eastAsia"/>
                <w:sz w:val="24"/>
              </w:rPr>
              <w:t>产品名称</w:t>
            </w:r>
          </w:p>
        </w:tc>
        <w:tc>
          <w:tcPr>
            <w:tcW w:w="5538" w:type="dxa"/>
            <w:vAlign w:val="center"/>
          </w:tcPr>
          <w:p w14:paraId="5A97C121">
            <w:pPr>
              <w:jc w:val="center"/>
              <w:rPr>
                <w:sz w:val="24"/>
              </w:rPr>
            </w:pPr>
            <w:r>
              <w:rPr>
                <w:rFonts w:hint="eastAsia"/>
                <w:sz w:val="24"/>
              </w:rPr>
              <w:t>参数要求</w:t>
            </w:r>
          </w:p>
        </w:tc>
        <w:tc>
          <w:tcPr>
            <w:tcW w:w="870" w:type="dxa"/>
            <w:vAlign w:val="center"/>
          </w:tcPr>
          <w:p w14:paraId="2A5AE854">
            <w:pPr>
              <w:jc w:val="center"/>
              <w:rPr>
                <w:sz w:val="24"/>
              </w:rPr>
            </w:pPr>
            <w:r>
              <w:rPr>
                <w:rFonts w:hint="eastAsia"/>
                <w:sz w:val="24"/>
              </w:rPr>
              <w:t>单位</w:t>
            </w:r>
          </w:p>
        </w:tc>
        <w:tc>
          <w:tcPr>
            <w:tcW w:w="963" w:type="dxa"/>
            <w:vAlign w:val="center"/>
          </w:tcPr>
          <w:p w14:paraId="6AE9E162">
            <w:pPr>
              <w:jc w:val="center"/>
              <w:rPr>
                <w:rFonts w:hint="default" w:eastAsia="宋体"/>
                <w:sz w:val="24"/>
                <w:lang w:val="en-US" w:eastAsia="zh-CN"/>
              </w:rPr>
            </w:pPr>
            <w:r>
              <w:rPr>
                <w:rFonts w:hint="eastAsia"/>
                <w:sz w:val="18"/>
                <w:szCs w:val="18"/>
                <w:lang w:val="en-US" w:eastAsia="zh-CN"/>
              </w:rPr>
              <w:t>最高限价</w:t>
            </w:r>
          </w:p>
        </w:tc>
        <w:tc>
          <w:tcPr>
            <w:tcW w:w="963" w:type="dxa"/>
            <w:vAlign w:val="center"/>
          </w:tcPr>
          <w:p w14:paraId="7B84402C">
            <w:pPr>
              <w:jc w:val="center"/>
              <w:rPr>
                <w:sz w:val="24"/>
              </w:rPr>
            </w:pPr>
            <w:r>
              <w:rPr>
                <w:rFonts w:hint="eastAsia"/>
                <w:sz w:val="24"/>
              </w:rPr>
              <w:t xml:space="preserve"> 备注</w:t>
            </w:r>
          </w:p>
        </w:tc>
      </w:tr>
      <w:tr w14:paraId="1796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614" w:type="dxa"/>
            <w:vAlign w:val="center"/>
          </w:tcPr>
          <w:p w14:paraId="1EF4A5DF">
            <w:pPr>
              <w:jc w:val="center"/>
              <w:rPr>
                <w:szCs w:val="21"/>
              </w:rPr>
            </w:pPr>
            <w:r>
              <w:rPr>
                <w:rFonts w:hint="eastAsia"/>
                <w:szCs w:val="21"/>
              </w:rPr>
              <w:t>1</w:t>
            </w:r>
          </w:p>
        </w:tc>
        <w:tc>
          <w:tcPr>
            <w:tcW w:w="925" w:type="dxa"/>
            <w:vAlign w:val="center"/>
          </w:tcPr>
          <w:p w14:paraId="5B380601">
            <w:pPr>
              <w:jc w:val="center"/>
              <w:rPr>
                <w:szCs w:val="21"/>
              </w:rPr>
            </w:pPr>
            <w:r>
              <w:rPr>
                <w:rFonts w:hint="eastAsia"/>
                <w:szCs w:val="21"/>
              </w:rPr>
              <w:t>硒鼓</w:t>
            </w:r>
          </w:p>
        </w:tc>
        <w:tc>
          <w:tcPr>
            <w:tcW w:w="5538" w:type="dxa"/>
            <w:vAlign w:val="top"/>
          </w:tcPr>
          <w:p w14:paraId="25AD6967">
            <w:pPr>
              <w:numPr>
                <w:ilvl w:val="0"/>
                <w:numId w:val="1"/>
              </w:numPr>
              <w:rPr>
                <w:rFonts w:ascii="新宋体" w:hAnsi="新宋体" w:eastAsia="新宋体" w:cs="新宋体"/>
                <w:szCs w:val="21"/>
              </w:rPr>
            </w:pPr>
            <w:r>
              <w:rPr>
                <w:rFonts w:hint="eastAsia" w:ascii="新宋体" w:hAnsi="新宋体" w:eastAsia="新宋体" w:cs="新宋体"/>
                <w:szCs w:val="21"/>
              </w:rPr>
              <w:t>颜色：黑色</w:t>
            </w:r>
          </w:p>
          <w:p w14:paraId="3B159CA9">
            <w:pPr>
              <w:numPr>
                <w:ilvl w:val="0"/>
                <w:numId w:val="1"/>
              </w:numPr>
              <w:rPr>
                <w:rFonts w:ascii="新宋体" w:hAnsi="新宋体" w:eastAsia="新宋体" w:cs="新宋体"/>
                <w:szCs w:val="21"/>
              </w:rPr>
            </w:pPr>
            <w:r>
              <w:rPr>
                <w:rFonts w:hint="eastAsia" w:ascii="新宋体" w:hAnsi="新宋体" w:eastAsia="新宋体" w:cs="新宋体"/>
                <w:szCs w:val="21"/>
              </w:rPr>
              <w:t>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3500</w:t>
            </w:r>
            <w:r>
              <w:rPr>
                <w:rFonts w:hint="eastAsia" w:ascii="新宋体" w:hAnsi="新宋体" w:eastAsia="新宋体" w:cs="新宋体"/>
                <w:szCs w:val="21"/>
              </w:rPr>
              <w:t xml:space="preserve"> 页</w:t>
            </w:r>
            <w:r>
              <w:rPr>
                <w:rFonts w:hint="eastAsia" w:ascii="新宋体" w:hAnsi="新宋体" w:eastAsia="新宋体" w:cs="新宋体"/>
                <w:szCs w:val="21"/>
                <w:lang w:val="en-US" w:eastAsia="zh-CN"/>
              </w:rPr>
              <w:t>A4</w:t>
            </w:r>
            <w:r>
              <w:rPr>
                <w:rFonts w:hint="eastAsia" w:ascii="新宋体" w:hAnsi="新宋体" w:eastAsia="新宋体" w:cs="新宋体"/>
                <w:szCs w:val="21"/>
              </w:rPr>
              <w:t>纸</w:t>
            </w:r>
          </w:p>
          <w:p w14:paraId="2F0D153D">
            <w:pPr>
              <w:rPr>
                <w:rFonts w:ascii="新宋体" w:hAnsi="新宋体" w:eastAsia="新宋体" w:cs="新宋体"/>
                <w:szCs w:val="21"/>
              </w:rPr>
            </w:pPr>
            <w:r>
              <w:rPr>
                <w:rFonts w:hint="eastAsia" w:ascii="新宋体" w:hAnsi="新宋体" w:eastAsia="新宋体" w:cs="新宋体"/>
                <w:szCs w:val="21"/>
              </w:rPr>
              <w:t>3、适用机型：理光SP330dn</w:t>
            </w:r>
          </w:p>
        </w:tc>
        <w:tc>
          <w:tcPr>
            <w:tcW w:w="870" w:type="dxa"/>
            <w:vAlign w:val="center"/>
          </w:tcPr>
          <w:p w14:paraId="21A43D2D">
            <w:pPr>
              <w:jc w:val="center"/>
              <w:rPr>
                <w:szCs w:val="21"/>
              </w:rPr>
            </w:pPr>
            <w:r>
              <w:rPr>
                <w:rFonts w:hint="eastAsia"/>
                <w:szCs w:val="21"/>
              </w:rPr>
              <w:t>支</w:t>
            </w:r>
          </w:p>
        </w:tc>
        <w:tc>
          <w:tcPr>
            <w:tcW w:w="963" w:type="dxa"/>
            <w:vAlign w:val="center"/>
          </w:tcPr>
          <w:p w14:paraId="20F46B34">
            <w:pPr>
              <w:jc w:val="center"/>
              <w:rPr>
                <w:rFonts w:hint="default" w:eastAsia="宋体"/>
                <w:szCs w:val="21"/>
                <w:lang w:val="en-US" w:eastAsia="zh-CN"/>
              </w:rPr>
            </w:pPr>
            <w:r>
              <w:rPr>
                <w:rFonts w:hint="eastAsia"/>
                <w:szCs w:val="21"/>
                <w:lang w:val="en-US" w:eastAsia="zh-CN"/>
              </w:rPr>
              <w:t>819</w:t>
            </w:r>
          </w:p>
        </w:tc>
        <w:tc>
          <w:tcPr>
            <w:tcW w:w="963" w:type="dxa"/>
            <w:vAlign w:val="center"/>
          </w:tcPr>
          <w:p w14:paraId="3CF6D6AC">
            <w:pPr>
              <w:jc w:val="center"/>
              <w:rPr>
                <w:rFonts w:hint="default"/>
                <w:lang w:val="en-US" w:eastAsia="zh-CN"/>
              </w:rPr>
            </w:pPr>
          </w:p>
        </w:tc>
      </w:tr>
      <w:tr w14:paraId="28AD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Align w:val="center"/>
          </w:tcPr>
          <w:p w14:paraId="73435F2D">
            <w:pPr>
              <w:jc w:val="center"/>
              <w:rPr>
                <w:szCs w:val="21"/>
              </w:rPr>
            </w:pPr>
            <w:r>
              <w:rPr>
                <w:rFonts w:hint="eastAsia"/>
                <w:szCs w:val="21"/>
              </w:rPr>
              <w:t>2</w:t>
            </w:r>
          </w:p>
        </w:tc>
        <w:tc>
          <w:tcPr>
            <w:tcW w:w="925" w:type="dxa"/>
            <w:vAlign w:val="center"/>
          </w:tcPr>
          <w:p w14:paraId="0CB56A32">
            <w:pPr>
              <w:jc w:val="center"/>
              <w:rPr>
                <w:szCs w:val="21"/>
              </w:rPr>
            </w:pPr>
            <w:r>
              <w:rPr>
                <w:rFonts w:hint="eastAsia"/>
                <w:szCs w:val="21"/>
              </w:rPr>
              <w:t>硒鼓</w:t>
            </w:r>
          </w:p>
        </w:tc>
        <w:tc>
          <w:tcPr>
            <w:tcW w:w="5538" w:type="dxa"/>
            <w:vAlign w:val="top"/>
          </w:tcPr>
          <w:p w14:paraId="68245A8E">
            <w:pPr>
              <w:rPr>
                <w:rFonts w:ascii="新宋体" w:hAnsi="新宋体" w:eastAsia="新宋体" w:cs="新宋体"/>
                <w:szCs w:val="21"/>
              </w:rPr>
            </w:pPr>
            <w:r>
              <w:rPr>
                <w:rFonts w:hint="eastAsia" w:ascii="新宋体" w:hAnsi="新宋体" w:eastAsia="新宋体" w:cs="新宋体"/>
                <w:szCs w:val="21"/>
              </w:rPr>
              <w:t>1、颜色：黑色</w:t>
            </w:r>
          </w:p>
          <w:p w14:paraId="3CBC2EF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2500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6A36E485">
            <w:pPr>
              <w:rPr>
                <w:rFonts w:ascii="新宋体" w:hAnsi="新宋体" w:eastAsia="新宋体" w:cs="新宋体"/>
                <w:szCs w:val="21"/>
              </w:rPr>
            </w:pPr>
            <w:r>
              <w:rPr>
                <w:rFonts w:hint="eastAsia" w:ascii="新宋体" w:hAnsi="新宋体" w:eastAsia="新宋体" w:cs="新宋体"/>
                <w:szCs w:val="21"/>
              </w:rPr>
              <w:t>3、适用机型：理光SP221sf</w:t>
            </w:r>
          </w:p>
        </w:tc>
        <w:tc>
          <w:tcPr>
            <w:tcW w:w="870" w:type="dxa"/>
            <w:vAlign w:val="center"/>
          </w:tcPr>
          <w:p w14:paraId="45238762">
            <w:pPr>
              <w:jc w:val="center"/>
              <w:rPr>
                <w:szCs w:val="21"/>
              </w:rPr>
            </w:pPr>
            <w:r>
              <w:rPr>
                <w:rFonts w:hint="eastAsia"/>
                <w:szCs w:val="21"/>
              </w:rPr>
              <w:t>支</w:t>
            </w:r>
          </w:p>
        </w:tc>
        <w:tc>
          <w:tcPr>
            <w:tcW w:w="963" w:type="dxa"/>
            <w:vAlign w:val="center"/>
          </w:tcPr>
          <w:p w14:paraId="09A6CBFA">
            <w:pPr>
              <w:jc w:val="center"/>
              <w:rPr>
                <w:rFonts w:hint="default" w:eastAsia="宋体"/>
                <w:szCs w:val="21"/>
                <w:lang w:val="en-US" w:eastAsia="zh-CN"/>
              </w:rPr>
            </w:pPr>
            <w:r>
              <w:rPr>
                <w:rFonts w:hint="eastAsia"/>
                <w:szCs w:val="21"/>
                <w:lang w:val="en-US" w:eastAsia="zh-CN"/>
              </w:rPr>
              <w:t>649</w:t>
            </w:r>
          </w:p>
        </w:tc>
        <w:tc>
          <w:tcPr>
            <w:tcW w:w="963" w:type="dxa"/>
            <w:vAlign w:val="center"/>
          </w:tcPr>
          <w:p w14:paraId="75CB0927">
            <w:pPr>
              <w:jc w:val="center"/>
              <w:rPr>
                <w:szCs w:val="21"/>
              </w:rPr>
            </w:pPr>
          </w:p>
        </w:tc>
      </w:tr>
      <w:tr w14:paraId="6D98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614" w:type="dxa"/>
            <w:vAlign w:val="center"/>
          </w:tcPr>
          <w:p w14:paraId="34AEA563">
            <w:pPr>
              <w:jc w:val="center"/>
              <w:rPr>
                <w:szCs w:val="21"/>
              </w:rPr>
            </w:pPr>
            <w:r>
              <w:rPr>
                <w:rFonts w:hint="eastAsia"/>
                <w:szCs w:val="21"/>
              </w:rPr>
              <w:t>3</w:t>
            </w:r>
          </w:p>
        </w:tc>
        <w:tc>
          <w:tcPr>
            <w:tcW w:w="925" w:type="dxa"/>
            <w:vAlign w:val="center"/>
          </w:tcPr>
          <w:p w14:paraId="1EEB875D">
            <w:pPr>
              <w:jc w:val="center"/>
              <w:rPr>
                <w:szCs w:val="21"/>
              </w:rPr>
            </w:pPr>
            <w:r>
              <w:rPr>
                <w:rFonts w:hint="eastAsia"/>
                <w:szCs w:val="21"/>
              </w:rPr>
              <w:t>硒鼓</w:t>
            </w:r>
          </w:p>
        </w:tc>
        <w:tc>
          <w:tcPr>
            <w:tcW w:w="5538" w:type="dxa"/>
            <w:vAlign w:val="top"/>
          </w:tcPr>
          <w:p w14:paraId="13E91D66">
            <w:pPr>
              <w:rPr>
                <w:rFonts w:ascii="新宋体" w:hAnsi="新宋体" w:eastAsia="新宋体" w:cs="新宋体"/>
                <w:szCs w:val="21"/>
              </w:rPr>
            </w:pPr>
            <w:r>
              <w:rPr>
                <w:rFonts w:hint="eastAsia" w:ascii="新宋体" w:hAnsi="新宋体" w:eastAsia="新宋体" w:cs="新宋体"/>
                <w:szCs w:val="21"/>
              </w:rPr>
              <w:t>1、颜色：黑色</w:t>
            </w:r>
          </w:p>
          <w:p w14:paraId="39B0930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6C1B323">
            <w:pPr>
              <w:rPr>
                <w:rFonts w:ascii="新宋体" w:hAnsi="新宋体" w:eastAsia="新宋体" w:cs="新宋体"/>
                <w:szCs w:val="21"/>
              </w:rPr>
            </w:pPr>
            <w:r>
              <w:rPr>
                <w:rFonts w:hint="eastAsia" w:ascii="新宋体" w:hAnsi="新宋体" w:eastAsia="新宋体" w:cs="新宋体"/>
                <w:szCs w:val="21"/>
              </w:rPr>
              <w:t>3、适用机型：惠普P1106,P1108/M128fn,M1216nfh</w:t>
            </w:r>
          </w:p>
        </w:tc>
        <w:tc>
          <w:tcPr>
            <w:tcW w:w="870" w:type="dxa"/>
            <w:vAlign w:val="center"/>
          </w:tcPr>
          <w:p w14:paraId="4449C493">
            <w:pPr>
              <w:jc w:val="center"/>
              <w:rPr>
                <w:szCs w:val="21"/>
              </w:rPr>
            </w:pPr>
            <w:r>
              <w:rPr>
                <w:rFonts w:hint="eastAsia"/>
                <w:szCs w:val="21"/>
              </w:rPr>
              <w:t>支</w:t>
            </w:r>
          </w:p>
        </w:tc>
        <w:tc>
          <w:tcPr>
            <w:tcW w:w="963" w:type="dxa"/>
            <w:vAlign w:val="center"/>
          </w:tcPr>
          <w:p w14:paraId="49C8901F">
            <w:pPr>
              <w:jc w:val="center"/>
              <w:rPr>
                <w:rFonts w:hint="default" w:eastAsia="宋体"/>
                <w:szCs w:val="21"/>
                <w:lang w:val="en-US" w:eastAsia="zh-CN"/>
              </w:rPr>
            </w:pPr>
            <w:r>
              <w:rPr>
                <w:rFonts w:hint="eastAsia"/>
                <w:szCs w:val="21"/>
                <w:lang w:val="en-US" w:eastAsia="zh-CN"/>
              </w:rPr>
              <w:t>467</w:t>
            </w:r>
          </w:p>
        </w:tc>
        <w:tc>
          <w:tcPr>
            <w:tcW w:w="963" w:type="dxa"/>
            <w:vAlign w:val="center"/>
          </w:tcPr>
          <w:p w14:paraId="2FA12F93">
            <w:pPr>
              <w:jc w:val="center"/>
              <w:rPr>
                <w:rFonts w:hint="default" w:eastAsia="宋体"/>
                <w:szCs w:val="21"/>
                <w:lang w:val="en-US" w:eastAsia="zh-CN"/>
              </w:rPr>
            </w:pPr>
          </w:p>
        </w:tc>
      </w:tr>
      <w:tr w14:paraId="2B1B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4" w:type="dxa"/>
            <w:vMerge w:val="restart"/>
            <w:vAlign w:val="center"/>
          </w:tcPr>
          <w:p w14:paraId="3CB646B8">
            <w:pPr>
              <w:jc w:val="center"/>
              <w:rPr>
                <w:rFonts w:hint="eastAsia"/>
                <w:szCs w:val="21"/>
              </w:rPr>
            </w:pPr>
            <w:r>
              <w:rPr>
                <w:rFonts w:hint="eastAsia"/>
                <w:szCs w:val="21"/>
              </w:rPr>
              <w:t>4</w:t>
            </w:r>
          </w:p>
          <w:p w14:paraId="20C89922">
            <w:pPr>
              <w:jc w:val="center"/>
              <w:rPr>
                <w:szCs w:val="21"/>
              </w:rPr>
            </w:pPr>
          </w:p>
        </w:tc>
        <w:tc>
          <w:tcPr>
            <w:tcW w:w="925" w:type="dxa"/>
            <w:vAlign w:val="center"/>
          </w:tcPr>
          <w:p w14:paraId="6670C9DB">
            <w:pPr>
              <w:jc w:val="center"/>
              <w:rPr>
                <w:szCs w:val="21"/>
              </w:rPr>
            </w:pPr>
            <w:r>
              <w:rPr>
                <w:rFonts w:hint="eastAsia"/>
                <w:szCs w:val="21"/>
              </w:rPr>
              <w:t>硒鼓</w:t>
            </w:r>
          </w:p>
        </w:tc>
        <w:tc>
          <w:tcPr>
            <w:tcW w:w="5538" w:type="dxa"/>
            <w:vAlign w:val="top"/>
          </w:tcPr>
          <w:p w14:paraId="4EE69156">
            <w:pPr>
              <w:rPr>
                <w:rFonts w:ascii="新宋体" w:hAnsi="新宋体" w:eastAsia="新宋体" w:cs="新宋体"/>
                <w:szCs w:val="21"/>
              </w:rPr>
            </w:pPr>
            <w:r>
              <w:rPr>
                <w:rFonts w:hint="eastAsia" w:ascii="新宋体" w:hAnsi="新宋体" w:eastAsia="新宋体" w:cs="新宋体"/>
                <w:szCs w:val="21"/>
              </w:rPr>
              <w:t>1、颜色：黑色</w:t>
            </w:r>
          </w:p>
          <w:p w14:paraId="267D8940">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23F09126">
            <w:pPr>
              <w:rPr>
                <w:rFonts w:ascii="新宋体" w:hAnsi="新宋体" w:eastAsia="新宋体" w:cs="新宋体"/>
                <w:szCs w:val="21"/>
              </w:rPr>
            </w:pPr>
            <w:r>
              <w:rPr>
                <w:rFonts w:hint="eastAsia" w:ascii="新宋体" w:hAnsi="新宋体" w:eastAsia="新宋体" w:cs="新宋体"/>
                <w:szCs w:val="21"/>
              </w:rPr>
              <w:t>3、适用机型：惠普M351a/M451nw ；ProM300/400</w:t>
            </w:r>
          </w:p>
        </w:tc>
        <w:tc>
          <w:tcPr>
            <w:tcW w:w="870" w:type="dxa"/>
            <w:vAlign w:val="center"/>
          </w:tcPr>
          <w:p w14:paraId="1DDD328A">
            <w:pPr>
              <w:jc w:val="center"/>
              <w:rPr>
                <w:szCs w:val="21"/>
              </w:rPr>
            </w:pPr>
            <w:r>
              <w:rPr>
                <w:rFonts w:hint="eastAsia"/>
                <w:szCs w:val="21"/>
              </w:rPr>
              <w:t>支</w:t>
            </w:r>
          </w:p>
        </w:tc>
        <w:tc>
          <w:tcPr>
            <w:tcW w:w="963" w:type="dxa"/>
            <w:vAlign w:val="center"/>
          </w:tcPr>
          <w:p w14:paraId="468C7A4C">
            <w:pPr>
              <w:jc w:val="center"/>
              <w:rPr>
                <w:rFonts w:hint="default" w:eastAsia="宋体"/>
                <w:szCs w:val="21"/>
                <w:lang w:val="en-US" w:eastAsia="zh-CN"/>
              </w:rPr>
            </w:pPr>
            <w:r>
              <w:rPr>
                <w:rFonts w:hint="eastAsia"/>
                <w:szCs w:val="21"/>
                <w:lang w:val="en-US" w:eastAsia="zh-CN"/>
              </w:rPr>
              <w:t>629</w:t>
            </w:r>
          </w:p>
        </w:tc>
        <w:tc>
          <w:tcPr>
            <w:tcW w:w="963" w:type="dxa"/>
            <w:vAlign w:val="center"/>
          </w:tcPr>
          <w:p w14:paraId="5C93C91E">
            <w:pPr>
              <w:jc w:val="center"/>
              <w:rPr>
                <w:szCs w:val="21"/>
              </w:rPr>
            </w:pPr>
          </w:p>
        </w:tc>
      </w:tr>
      <w:tr w14:paraId="6AD2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614" w:type="dxa"/>
            <w:vMerge w:val="continue"/>
            <w:vAlign w:val="center"/>
          </w:tcPr>
          <w:p w14:paraId="675B9870">
            <w:pPr>
              <w:jc w:val="center"/>
              <w:rPr>
                <w:szCs w:val="21"/>
              </w:rPr>
            </w:pPr>
          </w:p>
        </w:tc>
        <w:tc>
          <w:tcPr>
            <w:tcW w:w="925" w:type="dxa"/>
            <w:vAlign w:val="center"/>
          </w:tcPr>
          <w:p w14:paraId="19769145">
            <w:pPr>
              <w:jc w:val="center"/>
              <w:rPr>
                <w:szCs w:val="21"/>
              </w:rPr>
            </w:pPr>
            <w:r>
              <w:rPr>
                <w:rFonts w:hint="eastAsia"/>
                <w:szCs w:val="21"/>
              </w:rPr>
              <w:t>硒鼓</w:t>
            </w:r>
          </w:p>
        </w:tc>
        <w:tc>
          <w:tcPr>
            <w:tcW w:w="5538" w:type="dxa"/>
            <w:vAlign w:val="top"/>
          </w:tcPr>
          <w:p w14:paraId="158EB270">
            <w:pPr>
              <w:rPr>
                <w:rFonts w:ascii="新宋体" w:hAnsi="新宋体" w:eastAsia="新宋体" w:cs="新宋体"/>
                <w:szCs w:val="21"/>
              </w:rPr>
            </w:pPr>
            <w:r>
              <w:rPr>
                <w:rFonts w:hint="eastAsia" w:ascii="新宋体" w:hAnsi="新宋体" w:eastAsia="新宋体" w:cs="新宋体"/>
                <w:szCs w:val="21"/>
              </w:rPr>
              <w:t>1、颜色：蓝色 / 黄色 / 红色</w:t>
            </w:r>
          </w:p>
          <w:p w14:paraId="1545D44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2600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18518AC6">
            <w:pPr>
              <w:rPr>
                <w:rFonts w:ascii="新宋体" w:hAnsi="新宋体" w:eastAsia="新宋体" w:cs="新宋体"/>
                <w:szCs w:val="21"/>
              </w:rPr>
            </w:pPr>
            <w:r>
              <w:rPr>
                <w:rFonts w:hint="eastAsia" w:ascii="新宋体" w:hAnsi="新宋体" w:eastAsia="新宋体" w:cs="新宋体"/>
                <w:szCs w:val="21"/>
              </w:rPr>
              <w:t>3、适用机型：惠普M351a/M451nw ；ProM300/400</w:t>
            </w:r>
          </w:p>
        </w:tc>
        <w:tc>
          <w:tcPr>
            <w:tcW w:w="870" w:type="dxa"/>
            <w:vAlign w:val="center"/>
          </w:tcPr>
          <w:p w14:paraId="4288E005">
            <w:pPr>
              <w:jc w:val="center"/>
              <w:rPr>
                <w:szCs w:val="21"/>
              </w:rPr>
            </w:pPr>
            <w:r>
              <w:rPr>
                <w:rFonts w:hint="eastAsia"/>
                <w:szCs w:val="21"/>
              </w:rPr>
              <w:t>支</w:t>
            </w:r>
          </w:p>
        </w:tc>
        <w:tc>
          <w:tcPr>
            <w:tcW w:w="963" w:type="dxa"/>
            <w:vAlign w:val="center"/>
          </w:tcPr>
          <w:p w14:paraId="4D373C57">
            <w:pPr>
              <w:jc w:val="center"/>
              <w:rPr>
                <w:rFonts w:hint="default" w:eastAsia="宋体"/>
                <w:szCs w:val="21"/>
                <w:lang w:val="en-US" w:eastAsia="zh-CN"/>
              </w:rPr>
            </w:pPr>
            <w:r>
              <w:rPr>
                <w:rFonts w:hint="eastAsia"/>
                <w:szCs w:val="21"/>
                <w:lang w:val="en-US" w:eastAsia="zh-CN"/>
              </w:rPr>
              <w:t>1020</w:t>
            </w:r>
          </w:p>
        </w:tc>
        <w:tc>
          <w:tcPr>
            <w:tcW w:w="963" w:type="dxa"/>
            <w:vAlign w:val="center"/>
          </w:tcPr>
          <w:p w14:paraId="3374A9AE">
            <w:pPr>
              <w:jc w:val="center"/>
              <w:rPr>
                <w:sz w:val="30"/>
                <w:szCs w:val="30"/>
              </w:rPr>
            </w:pPr>
          </w:p>
        </w:tc>
      </w:tr>
      <w:tr w14:paraId="3468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614" w:type="dxa"/>
            <w:vMerge w:val="restart"/>
            <w:vAlign w:val="center"/>
          </w:tcPr>
          <w:p w14:paraId="1F130906">
            <w:pPr>
              <w:jc w:val="center"/>
              <w:rPr>
                <w:rFonts w:hint="eastAsia"/>
                <w:szCs w:val="21"/>
                <w:lang w:val="en-US" w:eastAsia="zh-CN"/>
              </w:rPr>
            </w:pPr>
            <w:r>
              <w:rPr>
                <w:rFonts w:hint="eastAsia"/>
                <w:szCs w:val="21"/>
                <w:lang w:val="en-US" w:eastAsia="zh-CN"/>
              </w:rPr>
              <w:t>5</w:t>
            </w:r>
          </w:p>
          <w:p w14:paraId="57AEFDD3">
            <w:pPr>
              <w:jc w:val="center"/>
              <w:rPr>
                <w:szCs w:val="21"/>
              </w:rPr>
            </w:pPr>
          </w:p>
        </w:tc>
        <w:tc>
          <w:tcPr>
            <w:tcW w:w="925" w:type="dxa"/>
            <w:vAlign w:val="center"/>
          </w:tcPr>
          <w:p w14:paraId="6DDC57BC">
            <w:pPr>
              <w:jc w:val="center"/>
              <w:rPr>
                <w:szCs w:val="21"/>
              </w:rPr>
            </w:pPr>
            <w:r>
              <w:rPr>
                <w:rFonts w:hint="eastAsia"/>
                <w:szCs w:val="21"/>
              </w:rPr>
              <w:t>硒鼓</w:t>
            </w:r>
          </w:p>
        </w:tc>
        <w:tc>
          <w:tcPr>
            <w:tcW w:w="5538" w:type="dxa"/>
            <w:vAlign w:val="top"/>
          </w:tcPr>
          <w:p w14:paraId="6116E0BF">
            <w:pPr>
              <w:numPr>
                <w:ilvl w:val="0"/>
                <w:numId w:val="2"/>
              </w:numPr>
              <w:rPr>
                <w:rFonts w:ascii="新宋体" w:hAnsi="新宋体" w:eastAsia="新宋体" w:cs="新宋体"/>
                <w:szCs w:val="21"/>
              </w:rPr>
            </w:pPr>
            <w:r>
              <w:rPr>
                <w:rFonts w:hint="eastAsia" w:ascii="新宋体" w:hAnsi="新宋体" w:eastAsia="新宋体" w:cs="新宋体"/>
                <w:szCs w:val="21"/>
              </w:rPr>
              <w:t>颜色：黑色</w:t>
            </w:r>
          </w:p>
          <w:p w14:paraId="16282E8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1420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6D0C7DCE">
            <w:pPr>
              <w:rPr>
                <w:rFonts w:ascii="新宋体" w:hAnsi="新宋体" w:eastAsia="新宋体" w:cs="新宋体"/>
                <w:szCs w:val="21"/>
              </w:rPr>
            </w:pPr>
            <w:r>
              <w:rPr>
                <w:rFonts w:hint="eastAsia" w:ascii="新宋体" w:hAnsi="新宋体" w:eastAsia="新宋体" w:cs="新宋体"/>
                <w:szCs w:val="21"/>
              </w:rPr>
              <w:t>3、适用机型：惠普M252dw/M252n/M277dw/M277n</w:t>
            </w:r>
          </w:p>
        </w:tc>
        <w:tc>
          <w:tcPr>
            <w:tcW w:w="870" w:type="dxa"/>
            <w:vAlign w:val="center"/>
          </w:tcPr>
          <w:p w14:paraId="77DA6E7A">
            <w:pPr>
              <w:jc w:val="center"/>
              <w:rPr>
                <w:szCs w:val="21"/>
              </w:rPr>
            </w:pPr>
            <w:r>
              <w:rPr>
                <w:rFonts w:hint="eastAsia"/>
                <w:szCs w:val="21"/>
              </w:rPr>
              <w:t>支</w:t>
            </w:r>
          </w:p>
        </w:tc>
        <w:tc>
          <w:tcPr>
            <w:tcW w:w="963" w:type="dxa"/>
            <w:vAlign w:val="center"/>
          </w:tcPr>
          <w:p w14:paraId="066E1BE7">
            <w:pPr>
              <w:jc w:val="center"/>
              <w:rPr>
                <w:rFonts w:hint="default" w:eastAsia="宋体"/>
                <w:szCs w:val="21"/>
                <w:lang w:val="en-US" w:eastAsia="zh-CN"/>
              </w:rPr>
            </w:pPr>
            <w:r>
              <w:rPr>
                <w:rFonts w:hint="eastAsia"/>
                <w:szCs w:val="21"/>
                <w:lang w:val="en-US" w:eastAsia="zh-CN"/>
              </w:rPr>
              <w:t>533</w:t>
            </w:r>
          </w:p>
        </w:tc>
        <w:tc>
          <w:tcPr>
            <w:tcW w:w="963" w:type="dxa"/>
            <w:vAlign w:val="center"/>
          </w:tcPr>
          <w:p w14:paraId="75C264A6">
            <w:pPr>
              <w:jc w:val="center"/>
              <w:rPr>
                <w:szCs w:val="21"/>
              </w:rPr>
            </w:pPr>
          </w:p>
        </w:tc>
      </w:tr>
      <w:tr w14:paraId="3976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614" w:type="dxa"/>
            <w:vMerge w:val="continue"/>
            <w:vAlign w:val="center"/>
          </w:tcPr>
          <w:p w14:paraId="1BACA503">
            <w:pPr>
              <w:jc w:val="center"/>
              <w:rPr>
                <w:szCs w:val="21"/>
              </w:rPr>
            </w:pPr>
          </w:p>
        </w:tc>
        <w:tc>
          <w:tcPr>
            <w:tcW w:w="925" w:type="dxa"/>
            <w:vAlign w:val="center"/>
          </w:tcPr>
          <w:p w14:paraId="3F9CFD2D">
            <w:pPr>
              <w:jc w:val="center"/>
              <w:rPr>
                <w:szCs w:val="21"/>
              </w:rPr>
            </w:pPr>
            <w:r>
              <w:rPr>
                <w:rFonts w:hint="eastAsia"/>
                <w:szCs w:val="21"/>
              </w:rPr>
              <w:t>硒鼓</w:t>
            </w:r>
          </w:p>
        </w:tc>
        <w:tc>
          <w:tcPr>
            <w:tcW w:w="5538" w:type="dxa"/>
            <w:vAlign w:val="top"/>
          </w:tcPr>
          <w:p w14:paraId="069721D5">
            <w:pPr>
              <w:rPr>
                <w:rFonts w:ascii="新宋体" w:hAnsi="新宋体" w:eastAsia="新宋体" w:cs="新宋体"/>
                <w:szCs w:val="21"/>
              </w:rPr>
            </w:pPr>
            <w:r>
              <w:rPr>
                <w:rFonts w:hint="eastAsia" w:ascii="新宋体" w:hAnsi="新宋体" w:eastAsia="新宋体" w:cs="新宋体"/>
                <w:szCs w:val="21"/>
              </w:rPr>
              <w:t>1、颜色：蓝色 / 黄色 / 红色</w:t>
            </w:r>
          </w:p>
          <w:p w14:paraId="327E3D3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1330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7D513C69">
            <w:pPr>
              <w:rPr>
                <w:rFonts w:ascii="新宋体" w:hAnsi="新宋体" w:eastAsia="新宋体" w:cs="新宋体"/>
                <w:szCs w:val="21"/>
              </w:rPr>
            </w:pPr>
            <w:r>
              <w:rPr>
                <w:rFonts w:hint="eastAsia" w:ascii="新宋体" w:hAnsi="新宋体" w:eastAsia="新宋体" w:cs="新宋体"/>
                <w:szCs w:val="21"/>
              </w:rPr>
              <w:t>3、适用机型：惠普M252dw/M252n/M277dw/M277n</w:t>
            </w:r>
          </w:p>
        </w:tc>
        <w:tc>
          <w:tcPr>
            <w:tcW w:w="870" w:type="dxa"/>
            <w:vAlign w:val="center"/>
          </w:tcPr>
          <w:p w14:paraId="2D1F4521">
            <w:pPr>
              <w:jc w:val="center"/>
              <w:rPr>
                <w:szCs w:val="21"/>
              </w:rPr>
            </w:pPr>
            <w:r>
              <w:rPr>
                <w:rFonts w:hint="eastAsia"/>
                <w:szCs w:val="21"/>
              </w:rPr>
              <w:t>支</w:t>
            </w:r>
          </w:p>
        </w:tc>
        <w:tc>
          <w:tcPr>
            <w:tcW w:w="963" w:type="dxa"/>
            <w:vAlign w:val="center"/>
          </w:tcPr>
          <w:p w14:paraId="033A9003">
            <w:pPr>
              <w:jc w:val="center"/>
              <w:rPr>
                <w:rFonts w:hint="default" w:eastAsia="宋体"/>
                <w:szCs w:val="21"/>
                <w:lang w:val="en-US" w:eastAsia="zh-CN"/>
              </w:rPr>
            </w:pPr>
            <w:r>
              <w:rPr>
                <w:rFonts w:hint="eastAsia"/>
                <w:szCs w:val="21"/>
                <w:lang w:val="en-US" w:eastAsia="zh-CN"/>
              </w:rPr>
              <w:t>640</w:t>
            </w:r>
          </w:p>
        </w:tc>
        <w:tc>
          <w:tcPr>
            <w:tcW w:w="963" w:type="dxa"/>
            <w:vAlign w:val="center"/>
          </w:tcPr>
          <w:p w14:paraId="29963EBC">
            <w:pPr>
              <w:jc w:val="center"/>
              <w:rPr>
                <w:szCs w:val="21"/>
              </w:rPr>
            </w:pPr>
          </w:p>
        </w:tc>
      </w:tr>
      <w:tr w14:paraId="75BD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614" w:type="dxa"/>
            <w:vMerge w:val="restart"/>
            <w:vAlign w:val="center"/>
          </w:tcPr>
          <w:p w14:paraId="180CB5F0">
            <w:pPr>
              <w:jc w:val="center"/>
              <w:rPr>
                <w:rFonts w:hint="eastAsia" w:eastAsia="宋体"/>
                <w:szCs w:val="21"/>
                <w:lang w:val="en-US" w:eastAsia="zh-CN"/>
              </w:rPr>
            </w:pPr>
            <w:r>
              <w:rPr>
                <w:rFonts w:hint="eastAsia"/>
                <w:szCs w:val="21"/>
                <w:lang w:val="en-US" w:eastAsia="zh-CN"/>
              </w:rPr>
              <w:t>6</w:t>
            </w:r>
          </w:p>
        </w:tc>
        <w:tc>
          <w:tcPr>
            <w:tcW w:w="925" w:type="dxa"/>
            <w:vAlign w:val="center"/>
          </w:tcPr>
          <w:p w14:paraId="5B015BAE">
            <w:pPr>
              <w:jc w:val="center"/>
              <w:rPr>
                <w:sz w:val="30"/>
                <w:szCs w:val="30"/>
              </w:rPr>
            </w:pPr>
            <w:r>
              <w:rPr>
                <w:rFonts w:hint="eastAsia"/>
                <w:szCs w:val="21"/>
              </w:rPr>
              <w:t>硒鼓</w:t>
            </w:r>
          </w:p>
        </w:tc>
        <w:tc>
          <w:tcPr>
            <w:tcW w:w="5538" w:type="dxa"/>
            <w:vAlign w:val="top"/>
          </w:tcPr>
          <w:p w14:paraId="10FEA467">
            <w:pPr>
              <w:numPr>
                <w:ilvl w:val="0"/>
                <w:numId w:val="3"/>
              </w:numPr>
              <w:rPr>
                <w:rFonts w:ascii="新宋体" w:hAnsi="新宋体" w:eastAsia="新宋体" w:cs="新宋体"/>
                <w:szCs w:val="21"/>
              </w:rPr>
            </w:pPr>
            <w:r>
              <w:rPr>
                <w:rFonts w:hint="eastAsia" w:ascii="新宋体" w:hAnsi="新宋体" w:eastAsia="新宋体" w:cs="新宋体"/>
                <w:szCs w:val="21"/>
              </w:rPr>
              <w:t xml:space="preserve">颜色：黑色 </w:t>
            </w:r>
          </w:p>
          <w:p w14:paraId="4C624F63">
            <w:pPr>
              <w:numPr>
                <w:ilvl w:val="0"/>
                <w:numId w:val="3"/>
              </w:numPr>
              <w:rPr>
                <w:rFonts w:ascii="新宋体" w:hAnsi="新宋体" w:eastAsia="新宋体" w:cs="新宋体"/>
                <w:szCs w:val="21"/>
              </w:rPr>
            </w:pPr>
            <w:r>
              <w:rPr>
                <w:rFonts w:hint="eastAsia" w:ascii="新宋体" w:hAnsi="新宋体" w:eastAsia="新宋体" w:cs="新宋体"/>
                <w:szCs w:val="21"/>
              </w:rPr>
              <w:t>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2300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45D11C80">
            <w:pPr>
              <w:rPr>
                <w:rFonts w:ascii="新宋体" w:hAnsi="新宋体" w:eastAsia="新宋体" w:cs="新宋体"/>
                <w:szCs w:val="21"/>
              </w:rPr>
            </w:pPr>
            <w:r>
              <w:rPr>
                <w:rFonts w:hint="eastAsia" w:ascii="新宋体" w:hAnsi="新宋体" w:eastAsia="新宋体" w:cs="新宋体"/>
                <w:szCs w:val="21"/>
              </w:rPr>
              <w:t>3、适用机型：惠普M452nw/M452dw/m452dn</w:t>
            </w:r>
          </w:p>
        </w:tc>
        <w:tc>
          <w:tcPr>
            <w:tcW w:w="870" w:type="dxa"/>
            <w:vAlign w:val="center"/>
          </w:tcPr>
          <w:p w14:paraId="614F5726">
            <w:pPr>
              <w:jc w:val="center"/>
              <w:rPr>
                <w:szCs w:val="21"/>
              </w:rPr>
            </w:pPr>
            <w:r>
              <w:rPr>
                <w:rFonts w:hint="eastAsia"/>
                <w:szCs w:val="21"/>
              </w:rPr>
              <w:t>支</w:t>
            </w:r>
          </w:p>
        </w:tc>
        <w:tc>
          <w:tcPr>
            <w:tcW w:w="963" w:type="dxa"/>
            <w:vAlign w:val="center"/>
          </w:tcPr>
          <w:p w14:paraId="1628CD1F">
            <w:pPr>
              <w:jc w:val="center"/>
              <w:rPr>
                <w:rFonts w:hint="default" w:eastAsia="宋体"/>
                <w:szCs w:val="21"/>
                <w:lang w:val="en-US" w:eastAsia="zh-CN"/>
              </w:rPr>
            </w:pPr>
            <w:r>
              <w:rPr>
                <w:rFonts w:hint="eastAsia"/>
                <w:szCs w:val="21"/>
                <w:lang w:val="en-US" w:eastAsia="zh-CN"/>
              </w:rPr>
              <w:t>718</w:t>
            </w:r>
          </w:p>
        </w:tc>
        <w:tc>
          <w:tcPr>
            <w:tcW w:w="963" w:type="dxa"/>
            <w:vAlign w:val="center"/>
          </w:tcPr>
          <w:p w14:paraId="25160DB3">
            <w:pPr>
              <w:jc w:val="center"/>
              <w:rPr>
                <w:szCs w:val="21"/>
              </w:rPr>
            </w:pPr>
          </w:p>
        </w:tc>
      </w:tr>
      <w:tr w14:paraId="3637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614" w:type="dxa"/>
            <w:vMerge w:val="continue"/>
            <w:vAlign w:val="center"/>
          </w:tcPr>
          <w:p w14:paraId="0157DE2F">
            <w:pPr>
              <w:jc w:val="center"/>
              <w:rPr>
                <w:szCs w:val="21"/>
              </w:rPr>
            </w:pPr>
          </w:p>
        </w:tc>
        <w:tc>
          <w:tcPr>
            <w:tcW w:w="925" w:type="dxa"/>
            <w:vAlign w:val="center"/>
          </w:tcPr>
          <w:p w14:paraId="394D8B91">
            <w:pPr>
              <w:jc w:val="center"/>
              <w:rPr>
                <w:sz w:val="30"/>
                <w:szCs w:val="30"/>
              </w:rPr>
            </w:pPr>
            <w:r>
              <w:rPr>
                <w:rFonts w:hint="eastAsia"/>
                <w:szCs w:val="21"/>
              </w:rPr>
              <w:t>硒鼓</w:t>
            </w:r>
          </w:p>
        </w:tc>
        <w:tc>
          <w:tcPr>
            <w:tcW w:w="5538" w:type="dxa"/>
            <w:vAlign w:val="top"/>
          </w:tcPr>
          <w:p w14:paraId="382B1F2F">
            <w:pPr>
              <w:rPr>
                <w:rFonts w:ascii="新宋体" w:hAnsi="新宋体" w:eastAsia="新宋体" w:cs="新宋体"/>
                <w:szCs w:val="21"/>
              </w:rPr>
            </w:pPr>
            <w:r>
              <w:rPr>
                <w:rFonts w:hint="eastAsia" w:ascii="新宋体" w:hAnsi="新宋体" w:eastAsia="新宋体" w:cs="新宋体"/>
                <w:szCs w:val="21"/>
              </w:rPr>
              <w:t>1、颜色：蓝色 / 黄色 / 红色</w:t>
            </w:r>
          </w:p>
          <w:p w14:paraId="25C05DC6">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2300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4481B792">
            <w:pPr>
              <w:rPr>
                <w:rFonts w:ascii="新宋体" w:hAnsi="新宋体" w:eastAsia="新宋体" w:cs="新宋体"/>
                <w:szCs w:val="21"/>
              </w:rPr>
            </w:pPr>
            <w:r>
              <w:rPr>
                <w:rFonts w:hint="eastAsia" w:ascii="新宋体" w:hAnsi="新宋体" w:eastAsia="新宋体" w:cs="新宋体"/>
                <w:szCs w:val="21"/>
              </w:rPr>
              <w:t>3、适用机型：惠普M452dw/M252n/M277dw/M277n</w:t>
            </w:r>
          </w:p>
        </w:tc>
        <w:tc>
          <w:tcPr>
            <w:tcW w:w="870" w:type="dxa"/>
            <w:vAlign w:val="center"/>
          </w:tcPr>
          <w:p w14:paraId="036EE229">
            <w:pPr>
              <w:jc w:val="center"/>
              <w:rPr>
                <w:szCs w:val="21"/>
              </w:rPr>
            </w:pPr>
            <w:r>
              <w:rPr>
                <w:rFonts w:hint="eastAsia"/>
                <w:szCs w:val="21"/>
              </w:rPr>
              <w:t>支</w:t>
            </w:r>
          </w:p>
        </w:tc>
        <w:tc>
          <w:tcPr>
            <w:tcW w:w="963" w:type="dxa"/>
            <w:vAlign w:val="center"/>
          </w:tcPr>
          <w:p w14:paraId="5189DDD1">
            <w:pPr>
              <w:jc w:val="center"/>
              <w:rPr>
                <w:rFonts w:hint="default" w:eastAsia="宋体"/>
                <w:szCs w:val="21"/>
                <w:lang w:val="en-US" w:eastAsia="zh-CN"/>
              </w:rPr>
            </w:pPr>
            <w:r>
              <w:rPr>
                <w:rFonts w:hint="eastAsia"/>
                <w:szCs w:val="21"/>
                <w:lang w:val="en-US" w:eastAsia="zh-CN"/>
              </w:rPr>
              <w:t>900</w:t>
            </w:r>
          </w:p>
        </w:tc>
        <w:tc>
          <w:tcPr>
            <w:tcW w:w="963" w:type="dxa"/>
            <w:vAlign w:val="center"/>
          </w:tcPr>
          <w:p w14:paraId="439E0ED1">
            <w:pPr>
              <w:jc w:val="center"/>
              <w:rPr>
                <w:szCs w:val="21"/>
              </w:rPr>
            </w:pPr>
          </w:p>
        </w:tc>
      </w:tr>
      <w:tr w14:paraId="501F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614" w:type="dxa"/>
            <w:vMerge w:val="restart"/>
            <w:vAlign w:val="center"/>
          </w:tcPr>
          <w:p w14:paraId="0C4C2894">
            <w:pPr>
              <w:jc w:val="center"/>
              <w:rPr>
                <w:rFonts w:hint="eastAsia" w:eastAsia="宋体"/>
                <w:szCs w:val="21"/>
                <w:lang w:val="en-US" w:eastAsia="zh-CN"/>
              </w:rPr>
            </w:pPr>
            <w:r>
              <w:rPr>
                <w:rFonts w:hint="eastAsia"/>
                <w:szCs w:val="21"/>
                <w:lang w:val="en-US" w:eastAsia="zh-CN"/>
              </w:rPr>
              <w:t>7</w:t>
            </w:r>
          </w:p>
        </w:tc>
        <w:tc>
          <w:tcPr>
            <w:tcW w:w="925" w:type="dxa"/>
            <w:vAlign w:val="center"/>
          </w:tcPr>
          <w:p w14:paraId="67EFF958">
            <w:pPr>
              <w:jc w:val="center"/>
              <w:rPr>
                <w:sz w:val="30"/>
                <w:szCs w:val="30"/>
              </w:rPr>
            </w:pPr>
            <w:r>
              <w:rPr>
                <w:rFonts w:hint="eastAsia"/>
                <w:szCs w:val="21"/>
              </w:rPr>
              <w:t>硒鼓</w:t>
            </w:r>
          </w:p>
        </w:tc>
        <w:tc>
          <w:tcPr>
            <w:tcW w:w="5538" w:type="dxa"/>
            <w:vAlign w:val="top"/>
          </w:tcPr>
          <w:p w14:paraId="532E33FC">
            <w:pPr>
              <w:rPr>
                <w:rFonts w:ascii="新宋体" w:hAnsi="新宋体" w:eastAsia="新宋体" w:cs="新宋体"/>
                <w:szCs w:val="21"/>
              </w:rPr>
            </w:pPr>
            <w:r>
              <w:rPr>
                <w:rFonts w:hint="eastAsia" w:ascii="新宋体" w:hAnsi="新宋体" w:eastAsia="新宋体" w:cs="新宋体"/>
                <w:szCs w:val="21"/>
              </w:rPr>
              <w:t>1、颜色：黑色</w:t>
            </w:r>
          </w:p>
          <w:p w14:paraId="7867165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1100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E331485">
            <w:pPr>
              <w:rPr>
                <w:rFonts w:ascii="新宋体" w:hAnsi="新宋体" w:eastAsia="新宋体" w:cs="新宋体"/>
                <w:szCs w:val="21"/>
              </w:rPr>
            </w:pPr>
            <w:r>
              <w:rPr>
                <w:rFonts w:hint="eastAsia" w:ascii="新宋体" w:hAnsi="新宋体" w:eastAsia="新宋体" w:cs="新宋体"/>
                <w:szCs w:val="21"/>
              </w:rPr>
              <w:t>3、适用机型：惠普M154a/M154nw</w:t>
            </w:r>
          </w:p>
        </w:tc>
        <w:tc>
          <w:tcPr>
            <w:tcW w:w="870" w:type="dxa"/>
            <w:vAlign w:val="center"/>
          </w:tcPr>
          <w:p w14:paraId="2508CCFF">
            <w:pPr>
              <w:jc w:val="center"/>
              <w:rPr>
                <w:szCs w:val="21"/>
              </w:rPr>
            </w:pPr>
            <w:r>
              <w:rPr>
                <w:rFonts w:hint="eastAsia"/>
                <w:szCs w:val="21"/>
              </w:rPr>
              <w:t>支</w:t>
            </w:r>
          </w:p>
        </w:tc>
        <w:tc>
          <w:tcPr>
            <w:tcW w:w="963" w:type="dxa"/>
            <w:vAlign w:val="center"/>
          </w:tcPr>
          <w:p w14:paraId="0591CDD9">
            <w:pPr>
              <w:jc w:val="center"/>
              <w:rPr>
                <w:rFonts w:hint="default" w:eastAsia="宋体"/>
                <w:szCs w:val="21"/>
                <w:lang w:val="en-US" w:eastAsia="zh-CN"/>
              </w:rPr>
            </w:pPr>
            <w:r>
              <w:rPr>
                <w:rFonts w:hint="eastAsia"/>
                <w:szCs w:val="21"/>
                <w:lang w:val="en-US" w:eastAsia="zh-CN"/>
              </w:rPr>
              <w:t>380</w:t>
            </w:r>
          </w:p>
        </w:tc>
        <w:tc>
          <w:tcPr>
            <w:tcW w:w="963" w:type="dxa"/>
            <w:vAlign w:val="center"/>
          </w:tcPr>
          <w:p w14:paraId="1F5D338B">
            <w:pPr>
              <w:jc w:val="center"/>
              <w:rPr>
                <w:szCs w:val="21"/>
              </w:rPr>
            </w:pPr>
          </w:p>
        </w:tc>
      </w:tr>
      <w:tr w14:paraId="6839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614" w:type="dxa"/>
            <w:vMerge w:val="continue"/>
            <w:vAlign w:val="center"/>
          </w:tcPr>
          <w:p w14:paraId="51716469">
            <w:pPr>
              <w:jc w:val="center"/>
              <w:rPr>
                <w:szCs w:val="21"/>
              </w:rPr>
            </w:pPr>
          </w:p>
        </w:tc>
        <w:tc>
          <w:tcPr>
            <w:tcW w:w="925" w:type="dxa"/>
            <w:vAlign w:val="center"/>
          </w:tcPr>
          <w:p w14:paraId="53A1ED67">
            <w:pPr>
              <w:jc w:val="center"/>
              <w:rPr>
                <w:sz w:val="30"/>
                <w:szCs w:val="30"/>
              </w:rPr>
            </w:pPr>
            <w:r>
              <w:rPr>
                <w:rFonts w:hint="eastAsia"/>
                <w:szCs w:val="21"/>
              </w:rPr>
              <w:t>硒鼓</w:t>
            </w:r>
          </w:p>
        </w:tc>
        <w:tc>
          <w:tcPr>
            <w:tcW w:w="5538" w:type="dxa"/>
            <w:vAlign w:val="top"/>
          </w:tcPr>
          <w:p w14:paraId="525BD888">
            <w:pPr>
              <w:rPr>
                <w:rFonts w:ascii="新宋体" w:hAnsi="新宋体" w:eastAsia="新宋体" w:cs="新宋体"/>
                <w:szCs w:val="21"/>
              </w:rPr>
            </w:pPr>
            <w:r>
              <w:rPr>
                <w:rFonts w:hint="eastAsia" w:ascii="新宋体" w:hAnsi="新宋体" w:eastAsia="新宋体" w:cs="新宋体"/>
                <w:szCs w:val="21"/>
              </w:rPr>
              <w:t>1、颜色：蓝色 / 黄色 / 红色</w:t>
            </w:r>
          </w:p>
          <w:p w14:paraId="288BB5C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900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22FD15EE">
            <w:pPr>
              <w:rPr>
                <w:rFonts w:ascii="新宋体" w:hAnsi="新宋体" w:eastAsia="新宋体" w:cs="新宋体"/>
                <w:szCs w:val="21"/>
              </w:rPr>
            </w:pPr>
            <w:r>
              <w:rPr>
                <w:rFonts w:hint="eastAsia" w:ascii="新宋体" w:hAnsi="新宋体" w:eastAsia="新宋体" w:cs="新宋体"/>
                <w:szCs w:val="21"/>
              </w:rPr>
              <w:t>3、适用机型：惠普M154a/M154nw</w:t>
            </w:r>
          </w:p>
        </w:tc>
        <w:tc>
          <w:tcPr>
            <w:tcW w:w="870" w:type="dxa"/>
            <w:vAlign w:val="center"/>
          </w:tcPr>
          <w:p w14:paraId="7DA8D0BA">
            <w:pPr>
              <w:jc w:val="center"/>
              <w:rPr>
                <w:szCs w:val="21"/>
              </w:rPr>
            </w:pPr>
            <w:r>
              <w:rPr>
                <w:rFonts w:hint="eastAsia"/>
                <w:szCs w:val="21"/>
              </w:rPr>
              <w:t>支</w:t>
            </w:r>
          </w:p>
        </w:tc>
        <w:tc>
          <w:tcPr>
            <w:tcW w:w="963" w:type="dxa"/>
            <w:vAlign w:val="center"/>
          </w:tcPr>
          <w:p w14:paraId="3EB86A01">
            <w:pPr>
              <w:jc w:val="center"/>
              <w:rPr>
                <w:rFonts w:hint="default" w:eastAsia="宋体"/>
                <w:szCs w:val="21"/>
                <w:lang w:val="en-US" w:eastAsia="zh-CN"/>
              </w:rPr>
            </w:pPr>
            <w:r>
              <w:rPr>
                <w:rFonts w:hint="eastAsia"/>
                <w:szCs w:val="21"/>
                <w:lang w:val="en-US" w:eastAsia="zh-CN"/>
              </w:rPr>
              <w:t>449</w:t>
            </w:r>
          </w:p>
        </w:tc>
        <w:tc>
          <w:tcPr>
            <w:tcW w:w="963" w:type="dxa"/>
            <w:vAlign w:val="center"/>
          </w:tcPr>
          <w:p w14:paraId="254DFBF2">
            <w:pPr>
              <w:jc w:val="center"/>
              <w:rPr>
                <w:szCs w:val="21"/>
              </w:rPr>
            </w:pPr>
          </w:p>
        </w:tc>
      </w:tr>
      <w:tr w14:paraId="4476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Align w:val="center"/>
          </w:tcPr>
          <w:p w14:paraId="7CE61A9A">
            <w:pPr>
              <w:jc w:val="center"/>
              <w:rPr>
                <w:rFonts w:hint="eastAsia" w:eastAsia="宋体"/>
                <w:szCs w:val="21"/>
                <w:lang w:val="en-US" w:eastAsia="zh-CN"/>
              </w:rPr>
            </w:pPr>
            <w:r>
              <w:rPr>
                <w:rFonts w:hint="eastAsia"/>
                <w:szCs w:val="21"/>
                <w:lang w:val="en-US" w:eastAsia="zh-CN"/>
              </w:rPr>
              <w:t>8</w:t>
            </w:r>
          </w:p>
        </w:tc>
        <w:tc>
          <w:tcPr>
            <w:tcW w:w="925" w:type="dxa"/>
            <w:vAlign w:val="center"/>
          </w:tcPr>
          <w:p w14:paraId="1C269D86">
            <w:pPr>
              <w:jc w:val="center"/>
              <w:rPr>
                <w:sz w:val="30"/>
                <w:szCs w:val="30"/>
              </w:rPr>
            </w:pPr>
            <w:r>
              <w:rPr>
                <w:rFonts w:hint="eastAsia"/>
                <w:szCs w:val="21"/>
              </w:rPr>
              <w:t>硒鼓</w:t>
            </w:r>
          </w:p>
        </w:tc>
        <w:tc>
          <w:tcPr>
            <w:tcW w:w="5538" w:type="dxa"/>
            <w:vAlign w:val="top"/>
          </w:tcPr>
          <w:p w14:paraId="78D1D6C8">
            <w:pPr>
              <w:rPr>
                <w:rFonts w:ascii="新宋体" w:hAnsi="新宋体" w:eastAsia="新宋体" w:cs="新宋体"/>
                <w:szCs w:val="21"/>
              </w:rPr>
            </w:pPr>
            <w:r>
              <w:rPr>
                <w:rFonts w:hint="eastAsia" w:ascii="新宋体" w:hAnsi="新宋体" w:eastAsia="新宋体" w:cs="新宋体"/>
                <w:szCs w:val="21"/>
              </w:rPr>
              <w:t>1、颜色：黑色</w:t>
            </w:r>
          </w:p>
          <w:p w14:paraId="0F1C0B2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099B2E9A">
            <w:pPr>
              <w:rPr>
                <w:rFonts w:ascii="新宋体" w:hAnsi="新宋体" w:eastAsia="新宋体" w:cs="新宋体"/>
                <w:szCs w:val="21"/>
              </w:rPr>
            </w:pPr>
            <w:r>
              <w:rPr>
                <w:rFonts w:hint="eastAsia" w:ascii="新宋体" w:hAnsi="新宋体" w:eastAsia="新宋体" w:cs="新宋体"/>
                <w:szCs w:val="21"/>
              </w:rPr>
              <w:t>3、适用机型：惠普M104a/M132nw</w:t>
            </w:r>
          </w:p>
        </w:tc>
        <w:tc>
          <w:tcPr>
            <w:tcW w:w="870" w:type="dxa"/>
            <w:vAlign w:val="center"/>
          </w:tcPr>
          <w:p w14:paraId="01AC0E11">
            <w:pPr>
              <w:jc w:val="center"/>
              <w:rPr>
                <w:szCs w:val="21"/>
              </w:rPr>
            </w:pPr>
            <w:r>
              <w:rPr>
                <w:rFonts w:hint="eastAsia"/>
                <w:szCs w:val="21"/>
              </w:rPr>
              <w:t>支</w:t>
            </w:r>
          </w:p>
        </w:tc>
        <w:tc>
          <w:tcPr>
            <w:tcW w:w="963" w:type="dxa"/>
            <w:vAlign w:val="center"/>
          </w:tcPr>
          <w:p w14:paraId="426D0C98">
            <w:pPr>
              <w:jc w:val="center"/>
              <w:rPr>
                <w:rFonts w:hint="default" w:eastAsia="宋体"/>
                <w:szCs w:val="21"/>
                <w:lang w:val="en-US" w:eastAsia="zh-CN"/>
              </w:rPr>
            </w:pPr>
            <w:r>
              <w:rPr>
                <w:rFonts w:hint="eastAsia"/>
                <w:szCs w:val="21"/>
                <w:lang w:val="en-US" w:eastAsia="zh-CN"/>
              </w:rPr>
              <w:t>389</w:t>
            </w:r>
          </w:p>
        </w:tc>
        <w:tc>
          <w:tcPr>
            <w:tcW w:w="963" w:type="dxa"/>
            <w:vAlign w:val="center"/>
          </w:tcPr>
          <w:p w14:paraId="71BD5E28">
            <w:pPr>
              <w:jc w:val="center"/>
              <w:rPr>
                <w:szCs w:val="21"/>
              </w:rPr>
            </w:pPr>
          </w:p>
        </w:tc>
      </w:tr>
      <w:tr w14:paraId="2CC1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614" w:type="dxa"/>
            <w:vAlign w:val="center"/>
          </w:tcPr>
          <w:p w14:paraId="1A845DCA">
            <w:pPr>
              <w:jc w:val="center"/>
              <w:rPr>
                <w:rFonts w:hint="eastAsia" w:eastAsia="宋体"/>
                <w:szCs w:val="21"/>
                <w:lang w:val="en-US" w:eastAsia="zh-CN"/>
              </w:rPr>
            </w:pPr>
            <w:r>
              <w:rPr>
                <w:rFonts w:hint="eastAsia"/>
                <w:szCs w:val="21"/>
                <w:lang w:val="en-US" w:eastAsia="zh-CN"/>
              </w:rPr>
              <w:t>9</w:t>
            </w:r>
          </w:p>
        </w:tc>
        <w:tc>
          <w:tcPr>
            <w:tcW w:w="925" w:type="dxa"/>
            <w:vAlign w:val="center"/>
          </w:tcPr>
          <w:p w14:paraId="6712F9A5">
            <w:pPr>
              <w:jc w:val="center"/>
              <w:rPr>
                <w:sz w:val="30"/>
                <w:szCs w:val="30"/>
              </w:rPr>
            </w:pPr>
            <w:r>
              <w:rPr>
                <w:rFonts w:hint="eastAsia"/>
                <w:szCs w:val="21"/>
              </w:rPr>
              <w:t>硒鼓</w:t>
            </w:r>
          </w:p>
        </w:tc>
        <w:tc>
          <w:tcPr>
            <w:tcW w:w="5538" w:type="dxa"/>
            <w:vAlign w:val="top"/>
          </w:tcPr>
          <w:p w14:paraId="793C810D">
            <w:pPr>
              <w:rPr>
                <w:rFonts w:ascii="新宋体" w:hAnsi="新宋体" w:eastAsia="新宋体" w:cs="新宋体"/>
                <w:szCs w:val="21"/>
              </w:rPr>
            </w:pPr>
            <w:r>
              <w:rPr>
                <w:rFonts w:hint="eastAsia" w:ascii="新宋体" w:hAnsi="新宋体" w:eastAsia="新宋体" w:cs="新宋体"/>
                <w:szCs w:val="21"/>
              </w:rPr>
              <w:t>1、颜色：黑色</w:t>
            </w:r>
          </w:p>
          <w:p w14:paraId="5D30B92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2500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0B1B8F6B">
            <w:pPr>
              <w:rPr>
                <w:rFonts w:ascii="新宋体" w:hAnsi="新宋体" w:eastAsia="新宋体" w:cs="新宋体"/>
                <w:szCs w:val="21"/>
              </w:rPr>
            </w:pPr>
            <w:r>
              <w:rPr>
                <w:rFonts w:hint="eastAsia" w:ascii="新宋体" w:hAnsi="新宋体" w:eastAsia="新宋体" w:cs="新宋体"/>
                <w:szCs w:val="21"/>
              </w:rPr>
              <w:t>3、适用机型：惠普M1005/P1020/M1319f</w:t>
            </w:r>
          </w:p>
        </w:tc>
        <w:tc>
          <w:tcPr>
            <w:tcW w:w="870" w:type="dxa"/>
            <w:vAlign w:val="center"/>
          </w:tcPr>
          <w:p w14:paraId="43E05D9B">
            <w:pPr>
              <w:jc w:val="center"/>
              <w:rPr>
                <w:szCs w:val="21"/>
              </w:rPr>
            </w:pPr>
            <w:r>
              <w:rPr>
                <w:rFonts w:hint="eastAsia"/>
                <w:szCs w:val="21"/>
              </w:rPr>
              <w:t>支</w:t>
            </w:r>
          </w:p>
        </w:tc>
        <w:tc>
          <w:tcPr>
            <w:tcW w:w="963" w:type="dxa"/>
            <w:vAlign w:val="center"/>
          </w:tcPr>
          <w:p w14:paraId="74D00978">
            <w:pPr>
              <w:jc w:val="center"/>
              <w:rPr>
                <w:rFonts w:hint="default" w:eastAsia="宋体"/>
                <w:szCs w:val="21"/>
                <w:lang w:val="en-US" w:eastAsia="zh-CN"/>
              </w:rPr>
            </w:pPr>
            <w:r>
              <w:rPr>
                <w:rFonts w:hint="eastAsia"/>
                <w:szCs w:val="21"/>
                <w:lang w:val="en-US" w:eastAsia="zh-CN"/>
              </w:rPr>
              <w:t>103</w:t>
            </w:r>
          </w:p>
        </w:tc>
        <w:tc>
          <w:tcPr>
            <w:tcW w:w="963" w:type="dxa"/>
            <w:vAlign w:val="center"/>
          </w:tcPr>
          <w:p w14:paraId="278ECECB">
            <w:pPr>
              <w:jc w:val="center"/>
              <w:rPr>
                <w:rFonts w:hint="eastAsia" w:eastAsia="宋体"/>
                <w:szCs w:val="21"/>
                <w:lang w:val="en-US" w:eastAsia="zh-CN"/>
              </w:rPr>
            </w:pPr>
          </w:p>
        </w:tc>
      </w:tr>
      <w:tr w14:paraId="2364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614" w:type="dxa"/>
            <w:vMerge w:val="restart"/>
            <w:vAlign w:val="center"/>
          </w:tcPr>
          <w:p w14:paraId="37E9681F">
            <w:pPr>
              <w:jc w:val="center"/>
              <w:rPr>
                <w:szCs w:val="21"/>
              </w:rPr>
            </w:pPr>
            <w:r>
              <w:rPr>
                <w:rFonts w:hint="eastAsia"/>
                <w:szCs w:val="21"/>
              </w:rPr>
              <w:t>1</w:t>
            </w:r>
            <w:r>
              <w:rPr>
                <w:rFonts w:hint="eastAsia"/>
                <w:szCs w:val="21"/>
                <w:lang w:val="en-US" w:eastAsia="zh-CN"/>
              </w:rPr>
              <w:t>0</w:t>
            </w:r>
          </w:p>
        </w:tc>
        <w:tc>
          <w:tcPr>
            <w:tcW w:w="925" w:type="dxa"/>
            <w:vAlign w:val="center"/>
          </w:tcPr>
          <w:p w14:paraId="2CB6CC72">
            <w:pPr>
              <w:jc w:val="center"/>
              <w:rPr>
                <w:sz w:val="30"/>
                <w:szCs w:val="30"/>
              </w:rPr>
            </w:pPr>
            <w:r>
              <w:rPr>
                <w:rFonts w:hint="eastAsia"/>
                <w:szCs w:val="21"/>
              </w:rPr>
              <w:t>硒鼓</w:t>
            </w:r>
          </w:p>
        </w:tc>
        <w:tc>
          <w:tcPr>
            <w:tcW w:w="5538" w:type="dxa"/>
            <w:vAlign w:val="top"/>
          </w:tcPr>
          <w:p w14:paraId="660FFDEA">
            <w:pPr>
              <w:rPr>
                <w:rFonts w:ascii="新宋体" w:hAnsi="新宋体" w:eastAsia="新宋体" w:cs="新宋体"/>
                <w:szCs w:val="21"/>
              </w:rPr>
            </w:pPr>
            <w:r>
              <w:rPr>
                <w:rFonts w:hint="eastAsia" w:ascii="新宋体" w:hAnsi="新宋体" w:eastAsia="新宋体" w:cs="新宋体"/>
                <w:szCs w:val="21"/>
              </w:rPr>
              <w:t>1、颜色：黑色</w:t>
            </w:r>
          </w:p>
          <w:p w14:paraId="65BB76E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1200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ED3A67F">
            <w:pPr>
              <w:rPr>
                <w:rFonts w:ascii="新宋体" w:hAnsi="新宋体" w:eastAsia="新宋体" w:cs="新宋体"/>
                <w:szCs w:val="21"/>
              </w:rPr>
            </w:pPr>
            <w:r>
              <w:rPr>
                <w:rFonts w:hint="eastAsia" w:ascii="新宋体" w:hAnsi="新宋体" w:eastAsia="新宋体" w:cs="新宋体"/>
                <w:szCs w:val="21"/>
              </w:rPr>
              <w:t>3、适用机型：惠普cp1025/nw</w:t>
            </w:r>
          </w:p>
        </w:tc>
        <w:tc>
          <w:tcPr>
            <w:tcW w:w="870" w:type="dxa"/>
            <w:vAlign w:val="center"/>
          </w:tcPr>
          <w:p w14:paraId="65169138">
            <w:pPr>
              <w:jc w:val="center"/>
              <w:rPr>
                <w:szCs w:val="21"/>
              </w:rPr>
            </w:pPr>
            <w:r>
              <w:rPr>
                <w:rFonts w:hint="eastAsia"/>
                <w:szCs w:val="21"/>
              </w:rPr>
              <w:t>支</w:t>
            </w:r>
          </w:p>
        </w:tc>
        <w:tc>
          <w:tcPr>
            <w:tcW w:w="963" w:type="dxa"/>
            <w:vAlign w:val="center"/>
          </w:tcPr>
          <w:p w14:paraId="0ADA573B">
            <w:pPr>
              <w:jc w:val="center"/>
              <w:rPr>
                <w:rFonts w:hint="default" w:eastAsia="宋体"/>
                <w:szCs w:val="21"/>
                <w:lang w:val="en-US" w:eastAsia="zh-CN"/>
              </w:rPr>
            </w:pPr>
            <w:r>
              <w:rPr>
                <w:rFonts w:hint="eastAsia"/>
                <w:szCs w:val="21"/>
                <w:lang w:val="en-US" w:eastAsia="zh-CN"/>
              </w:rPr>
              <w:t>429</w:t>
            </w:r>
          </w:p>
        </w:tc>
        <w:tc>
          <w:tcPr>
            <w:tcW w:w="963" w:type="dxa"/>
            <w:vAlign w:val="center"/>
          </w:tcPr>
          <w:p w14:paraId="3AC1ACC6">
            <w:pPr>
              <w:jc w:val="center"/>
              <w:rPr>
                <w:szCs w:val="21"/>
              </w:rPr>
            </w:pPr>
          </w:p>
        </w:tc>
      </w:tr>
      <w:tr w14:paraId="7020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614" w:type="dxa"/>
            <w:vMerge w:val="continue"/>
            <w:vAlign w:val="center"/>
          </w:tcPr>
          <w:p w14:paraId="065BFE7C">
            <w:pPr>
              <w:jc w:val="center"/>
              <w:rPr>
                <w:szCs w:val="21"/>
              </w:rPr>
            </w:pPr>
          </w:p>
        </w:tc>
        <w:tc>
          <w:tcPr>
            <w:tcW w:w="925" w:type="dxa"/>
            <w:vAlign w:val="center"/>
          </w:tcPr>
          <w:p w14:paraId="1720522B">
            <w:pPr>
              <w:jc w:val="center"/>
              <w:rPr>
                <w:sz w:val="30"/>
                <w:szCs w:val="30"/>
              </w:rPr>
            </w:pPr>
            <w:r>
              <w:rPr>
                <w:rFonts w:hint="eastAsia"/>
                <w:szCs w:val="21"/>
              </w:rPr>
              <w:t>硒鼓</w:t>
            </w:r>
          </w:p>
        </w:tc>
        <w:tc>
          <w:tcPr>
            <w:tcW w:w="5538" w:type="dxa"/>
            <w:vAlign w:val="top"/>
          </w:tcPr>
          <w:p w14:paraId="20F43754">
            <w:pPr>
              <w:rPr>
                <w:rFonts w:ascii="新宋体" w:hAnsi="新宋体" w:eastAsia="新宋体" w:cs="新宋体"/>
                <w:szCs w:val="21"/>
              </w:rPr>
            </w:pPr>
            <w:r>
              <w:rPr>
                <w:rFonts w:hint="eastAsia" w:ascii="新宋体" w:hAnsi="新宋体" w:eastAsia="新宋体" w:cs="新宋体"/>
                <w:szCs w:val="21"/>
              </w:rPr>
              <w:t>1、颜色：蓝色 /  黄色 / 红色</w:t>
            </w:r>
          </w:p>
          <w:p w14:paraId="134E41C9">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256C4537">
            <w:pPr>
              <w:rPr>
                <w:rFonts w:ascii="新宋体" w:hAnsi="新宋体" w:eastAsia="新宋体" w:cs="新宋体"/>
                <w:szCs w:val="21"/>
              </w:rPr>
            </w:pPr>
            <w:r>
              <w:rPr>
                <w:rFonts w:hint="eastAsia" w:ascii="新宋体" w:hAnsi="新宋体" w:eastAsia="新宋体" w:cs="新宋体"/>
                <w:szCs w:val="21"/>
              </w:rPr>
              <w:t>3、适用机型：惠普CP1025/CP1025nw/M176n/M176fn</w:t>
            </w:r>
          </w:p>
        </w:tc>
        <w:tc>
          <w:tcPr>
            <w:tcW w:w="870" w:type="dxa"/>
            <w:vAlign w:val="center"/>
          </w:tcPr>
          <w:p w14:paraId="5F563505">
            <w:pPr>
              <w:jc w:val="center"/>
              <w:rPr>
                <w:szCs w:val="21"/>
              </w:rPr>
            </w:pPr>
            <w:r>
              <w:rPr>
                <w:rFonts w:hint="eastAsia"/>
                <w:szCs w:val="21"/>
              </w:rPr>
              <w:t>支</w:t>
            </w:r>
          </w:p>
        </w:tc>
        <w:tc>
          <w:tcPr>
            <w:tcW w:w="963" w:type="dxa"/>
            <w:vAlign w:val="center"/>
          </w:tcPr>
          <w:p w14:paraId="4D320143">
            <w:pPr>
              <w:jc w:val="center"/>
              <w:rPr>
                <w:rFonts w:hint="default" w:eastAsia="宋体"/>
                <w:szCs w:val="21"/>
                <w:lang w:val="en-US" w:eastAsia="zh-CN"/>
              </w:rPr>
            </w:pPr>
            <w:r>
              <w:rPr>
                <w:rFonts w:hint="eastAsia"/>
                <w:szCs w:val="21"/>
                <w:lang w:val="en-US" w:eastAsia="zh-CN"/>
              </w:rPr>
              <w:t>484</w:t>
            </w:r>
          </w:p>
        </w:tc>
        <w:tc>
          <w:tcPr>
            <w:tcW w:w="963" w:type="dxa"/>
            <w:vAlign w:val="center"/>
          </w:tcPr>
          <w:p w14:paraId="32C6AB77">
            <w:pPr>
              <w:jc w:val="center"/>
              <w:rPr>
                <w:szCs w:val="21"/>
              </w:rPr>
            </w:pPr>
          </w:p>
        </w:tc>
      </w:tr>
      <w:tr w14:paraId="36F4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4" w:type="dxa"/>
            <w:vMerge w:val="restart"/>
            <w:vAlign w:val="center"/>
          </w:tcPr>
          <w:p w14:paraId="46302500">
            <w:pPr>
              <w:jc w:val="center"/>
              <w:rPr>
                <w:szCs w:val="21"/>
              </w:rPr>
            </w:pPr>
            <w:r>
              <w:rPr>
                <w:rFonts w:hint="eastAsia"/>
                <w:szCs w:val="21"/>
              </w:rPr>
              <w:t>1</w:t>
            </w:r>
            <w:r>
              <w:rPr>
                <w:rFonts w:hint="eastAsia"/>
                <w:szCs w:val="21"/>
                <w:lang w:val="en-US" w:eastAsia="zh-CN"/>
              </w:rPr>
              <w:t>1</w:t>
            </w:r>
          </w:p>
        </w:tc>
        <w:tc>
          <w:tcPr>
            <w:tcW w:w="925" w:type="dxa"/>
            <w:vAlign w:val="center"/>
          </w:tcPr>
          <w:p w14:paraId="762DC177">
            <w:pPr>
              <w:jc w:val="center"/>
              <w:rPr>
                <w:szCs w:val="21"/>
              </w:rPr>
            </w:pPr>
            <w:r>
              <w:rPr>
                <w:rFonts w:hint="eastAsia"/>
                <w:szCs w:val="21"/>
              </w:rPr>
              <w:t>墨盒</w:t>
            </w:r>
          </w:p>
        </w:tc>
        <w:tc>
          <w:tcPr>
            <w:tcW w:w="5538" w:type="dxa"/>
            <w:vAlign w:val="top"/>
          </w:tcPr>
          <w:p w14:paraId="63139612">
            <w:pPr>
              <w:rPr>
                <w:rFonts w:ascii="新宋体" w:hAnsi="新宋体" w:eastAsia="新宋体" w:cs="新宋体"/>
                <w:szCs w:val="21"/>
              </w:rPr>
            </w:pPr>
            <w:r>
              <w:rPr>
                <w:rFonts w:hint="eastAsia" w:ascii="新宋体" w:hAnsi="新宋体" w:eastAsia="新宋体" w:cs="新宋体"/>
                <w:szCs w:val="21"/>
              </w:rPr>
              <w:t>1、颜色：黑色</w:t>
            </w:r>
          </w:p>
          <w:p w14:paraId="62D0699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155</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BB211C3">
            <w:pPr>
              <w:rPr>
                <w:rFonts w:ascii="新宋体" w:hAnsi="新宋体" w:eastAsia="新宋体" w:cs="新宋体"/>
                <w:szCs w:val="21"/>
              </w:rPr>
            </w:pPr>
            <w:r>
              <w:rPr>
                <w:rFonts w:hint="eastAsia" w:ascii="新宋体" w:hAnsi="新宋体" w:eastAsia="新宋体" w:cs="新宋体"/>
                <w:szCs w:val="21"/>
              </w:rPr>
              <w:t>3、适用机型：惠普DeskJet2131/2132/2621/spire7200</w:t>
            </w:r>
          </w:p>
        </w:tc>
        <w:tc>
          <w:tcPr>
            <w:tcW w:w="870" w:type="dxa"/>
            <w:vAlign w:val="center"/>
          </w:tcPr>
          <w:p w14:paraId="5282A3B1">
            <w:pPr>
              <w:jc w:val="center"/>
              <w:rPr>
                <w:szCs w:val="21"/>
              </w:rPr>
            </w:pPr>
            <w:r>
              <w:rPr>
                <w:rFonts w:hint="eastAsia"/>
                <w:szCs w:val="21"/>
              </w:rPr>
              <w:t>支</w:t>
            </w:r>
          </w:p>
        </w:tc>
        <w:tc>
          <w:tcPr>
            <w:tcW w:w="963" w:type="dxa"/>
            <w:vAlign w:val="center"/>
          </w:tcPr>
          <w:p w14:paraId="45CF5CA7">
            <w:pPr>
              <w:jc w:val="center"/>
              <w:rPr>
                <w:rFonts w:hint="default" w:eastAsia="宋体"/>
                <w:szCs w:val="21"/>
                <w:lang w:val="en-US" w:eastAsia="zh-CN"/>
              </w:rPr>
            </w:pPr>
            <w:r>
              <w:rPr>
                <w:rFonts w:hint="eastAsia"/>
                <w:szCs w:val="21"/>
                <w:lang w:val="en-US" w:eastAsia="zh-CN"/>
              </w:rPr>
              <w:t>80</w:t>
            </w:r>
          </w:p>
        </w:tc>
        <w:tc>
          <w:tcPr>
            <w:tcW w:w="963" w:type="dxa"/>
            <w:vAlign w:val="center"/>
          </w:tcPr>
          <w:p w14:paraId="5288D13C">
            <w:pPr>
              <w:jc w:val="center"/>
              <w:rPr>
                <w:rFonts w:hint="default" w:eastAsia="宋体"/>
                <w:szCs w:val="21"/>
                <w:lang w:val="en-US" w:eastAsia="zh-CN"/>
              </w:rPr>
            </w:pPr>
          </w:p>
        </w:tc>
      </w:tr>
      <w:tr w14:paraId="7B5A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614" w:type="dxa"/>
            <w:vMerge w:val="continue"/>
            <w:vAlign w:val="center"/>
          </w:tcPr>
          <w:p w14:paraId="73B3BC46">
            <w:pPr>
              <w:jc w:val="center"/>
              <w:rPr>
                <w:szCs w:val="21"/>
              </w:rPr>
            </w:pPr>
          </w:p>
        </w:tc>
        <w:tc>
          <w:tcPr>
            <w:tcW w:w="925" w:type="dxa"/>
            <w:vAlign w:val="center"/>
          </w:tcPr>
          <w:p w14:paraId="4D5BAFFD">
            <w:pPr>
              <w:jc w:val="center"/>
              <w:rPr>
                <w:szCs w:val="21"/>
              </w:rPr>
            </w:pPr>
            <w:r>
              <w:rPr>
                <w:rFonts w:hint="eastAsia"/>
                <w:szCs w:val="21"/>
              </w:rPr>
              <w:t>墨盒</w:t>
            </w:r>
          </w:p>
        </w:tc>
        <w:tc>
          <w:tcPr>
            <w:tcW w:w="5538" w:type="dxa"/>
            <w:vAlign w:val="top"/>
          </w:tcPr>
          <w:p w14:paraId="349D3A8B">
            <w:pPr>
              <w:rPr>
                <w:rFonts w:ascii="新宋体" w:hAnsi="新宋体" w:eastAsia="新宋体" w:cs="新宋体"/>
                <w:szCs w:val="21"/>
              </w:rPr>
            </w:pPr>
            <w:r>
              <w:rPr>
                <w:rFonts w:hint="eastAsia" w:ascii="新宋体" w:hAnsi="新宋体" w:eastAsia="新宋体" w:cs="新宋体"/>
                <w:szCs w:val="21"/>
              </w:rPr>
              <w:t>1、颜色：彩色</w:t>
            </w:r>
          </w:p>
          <w:p w14:paraId="09578805">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155</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1B87AE9C">
            <w:pPr>
              <w:rPr>
                <w:rFonts w:ascii="新宋体" w:hAnsi="新宋体" w:eastAsia="新宋体" w:cs="新宋体"/>
                <w:szCs w:val="21"/>
              </w:rPr>
            </w:pPr>
            <w:r>
              <w:rPr>
                <w:rFonts w:hint="eastAsia" w:ascii="新宋体" w:hAnsi="新宋体" w:eastAsia="新宋体" w:cs="新宋体"/>
                <w:szCs w:val="21"/>
              </w:rPr>
              <w:t>3、适用机型：惠普DeskJet2131/2132/2621/spire7200</w:t>
            </w:r>
          </w:p>
        </w:tc>
        <w:tc>
          <w:tcPr>
            <w:tcW w:w="870" w:type="dxa"/>
            <w:vAlign w:val="center"/>
          </w:tcPr>
          <w:p w14:paraId="5C1458F0">
            <w:pPr>
              <w:jc w:val="center"/>
              <w:rPr>
                <w:szCs w:val="21"/>
              </w:rPr>
            </w:pPr>
            <w:r>
              <w:rPr>
                <w:rFonts w:hint="eastAsia"/>
                <w:szCs w:val="21"/>
              </w:rPr>
              <w:t>支</w:t>
            </w:r>
          </w:p>
        </w:tc>
        <w:tc>
          <w:tcPr>
            <w:tcW w:w="963" w:type="dxa"/>
            <w:vAlign w:val="center"/>
          </w:tcPr>
          <w:p w14:paraId="23484178">
            <w:pPr>
              <w:jc w:val="center"/>
              <w:rPr>
                <w:rFonts w:hint="default" w:eastAsia="宋体"/>
                <w:szCs w:val="21"/>
                <w:lang w:val="en-US" w:eastAsia="zh-CN"/>
              </w:rPr>
            </w:pPr>
            <w:r>
              <w:rPr>
                <w:rFonts w:hint="eastAsia"/>
                <w:szCs w:val="21"/>
                <w:lang w:val="en-US" w:eastAsia="zh-CN"/>
              </w:rPr>
              <w:t>129</w:t>
            </w:r>
          </w:p>
        </w:tc>
        <w:tc>
          <w:tcPr>
            <w:tcW w:w="963" w:type="dxa"/>
            <w:vAlign w:val="center"/>
          </w:tcPr>
          <w:p w14:paraId="0B494BAB">
            <w:pPr>
              <w:jc w:val="center"/>
              <w:rPr>
                <w:rFonts w:hint="default" w:eastAsia="宋体"/>
                <w:szCs w:val="21"/>
                <w:lang w:val="en-US" w:eastAsia="zh-CN"/>
              </w:rPr>
            </w:pPr>
          </w:p>
        </w:tc>
      </w:tr>
      <w:tr w14:paraId="41A3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Merge w:val="restart"/>
            <w:vAlign w:val="center"/>
          </w:tcPr>
          <w:p w14:paraId="7E595E8A">
            <w:pPr>
              <w:jc w:val="center"/>
              <w:rPr>
                <w:szCs w:val="21"/>
              </w:rPr>
            </w:pPr>
            <w:r>
              <w:rPr>
                <w:rFonts w:hint="eastAsia"/>
                <w:szCs w:val="21"/>
              </w:rPr>
              <w:t>1</w:t>
            </w:r>
            <w:r>
              <w:rPr>
                <w:rFonts w:hint="eastAsia"/>
                <w:szCs w:val="21"/>
                <w:lang w:val="en-US" w:eastAsia="zh-CN"/>
              </w:rPr>
              <w:t>2</w:t>
            </w:r>
          </w:p>
        </w:tc>
        <w:tc>
          <w:tcPr>
            <w:tcW w:w="925" w:type="dxa"/>
            <w:vAlign w:val="center"/>
          </w:tcPr>
          <w:p w14:paraId="01F98203">
            <w:pPr>
              <w:jc w:val="center"/>
              <w:rPr>
                <w:sz w:val="30"/>
                <w:szCs w:val="30"/>
              </w:rPr>
            </w:pPr>
            <w:r>
              <w:rPr>
                <w:rFonts w:hint="eastAsia"/>
                <w:szCs w:val="21"/>
              </w:rPr>
              <w:t>硒鼓</w:t>
            </w:r>
          </w:p>
        </w:tc>
        <w:tc>
          <w:tcPr>
            <w:tcW w:w="5538" w:type="dxa"/>
            <w:vAlign w:val="top"/>
          </w:tcPr>
          <w:p w14:paraId="74DD29AF">
            <w:pPr>
              <w:rPr>
                <w:rFonts w:ascii="新宋体" w:hAnsi="新宋体" w:eastAsia="新宋体" w:cs="新宋体"/>
                <w:szCs w:val="21"/>
              </w:rPr>
            </w:pPr>
            <w:r>
              <w:rPr>
                <w:rFonts w:hint="eastAsia" w:ascii="新宋体" w:hAnsi="新宋体" w:eastAsia="新宋体" w:cs="新宋体"/>
                <w:szCs w:val="21"/>
              </w:rPr>
              <w:t>1、颜色：黑色</w:t>
            </w:r>
          </w:p>
          <w:p w14:paraId="38C0DDC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3AD07EA">
            <w:pPr>
              <w:rPr>
                <w:rFonts w:ascii="新宋体" w:hAnsi="新宋体" w:eastAsia="新宋体" w:cs="新宋体"/>
                <w:szCs w:val="21"/>
              </w:rPr>
            </w:pPr>
            <w:r>
              <w:rPr>
                <w:rFonts w:hint="eastAsia" w:ascii="新宋体" w:hAnsi="新宋体" w:eastAsia="新宋体" w:cs="新宋体"/>
                <w:szCs w:val="21"/>
              </w:rPr>
              <w:t>3、适用机型：惠普m254dw</w:t>
            </w:r>
          </w:p>
        </w:tc>
        <w:tc>
          <w:tcPr>
            <w:tcW w:w="870" w:type="dxa"/>
            <w:vAlign w:val="center"/>
          </w:tcPr>
          <w:p w14:paraId="3F06C9C7">
            <w:pPr>
              <w:jc w:val="center"/>
              <w:rPr>
                <w:szCs w:val="21"/>
              </w:rPr>
            </w:pPr>
            <w:r>
              <w:rPr>
                <w:rFonts w:hint="eastAsia"/>
                <w:szCs w:val="21"/>
              </w:rPr>
              <w:t>支</w:t>
            </w:r>
          </w:p>
        </w:tc>
        <w:tc>
          <w:tcPr>
            <w:tcW w:w="963" w:type="dxa"/>
            <w:vAlign w:val="center"/>
          </w:tcPr>
          <w:p w14:paraId="37A3FA04">
            <w:pPr>
              <w:jc w:val="center"/>
              <w:rPr>
                <w:rFonts w:hint="default" w:eastAsia="宋体"/>
                <w:szCs w:val="21"/>
                <w:lang w:val="en-US" w:eastAsia="zh-CN"/>
              </w:rPr>
            </w:pPr>
            <w:r>
              <w:rPr>
                <w:rFonts w:hint="eastAsia"/>
                <w:szCs w:val="21"/>
                <w:lang w:val="en-US" w:eastAsia="zh-CN"/>
              </w:rPr>
              <w:t>475</w:t>
            </w:r>
          </w:p>
        </w:tc>
        <w:tc>
          <w:tcPr>
            <w:tcW w:w="963" w:type="dxa"/>
            <w:vAlign w:val="center"/>
          </w:tcPr>
          <w:p w14:paraId="0301C799">
            <w:pPr>
              <w:jc w:val="center"/>
              <w:rPr>
                <w:szCs w:val="21"/>
              </w:rPr>
            </w:pPr>
          </w:p>
        </w:tc>
      </w:tr>
      <w:tr w14:paraId="2013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Merge w:val="continue"/>
            <w:vAlign w:val="center"/>
          </w:tcPr>
          <w:p w14:paraId="0A93B989">
            <w:pPr>
              <w:jc w:val="center"/>
              <w:rPr>
                <w:rFonts w:hint="eastAsia"/>
                <w:szCs w:val="21"/>
              </w:rPr>
            </w:pPr>
          </w:p>
        </w:tc>
        <w:tc>
          <w:tcPr>
            <w:tcW w:w="925" w:type="dxa"/>
            <w:vAlign w:val="center"/>
          </w:tcPr>
          <w:p w14:paraId="24642DCE">
            <w:pPr>
              <w:jc w:val="center"/>
              <w:rPr>
                <w:rFonts w:hint="eastAsia" w:eastAsia="宋体"/>
                <w:szCs w:val="21"/>
                <w:lang w:val="en-US" w:eastAsia="zh-CN"/>
              </w:rPr>
            </w:pPr>
            <w:r>
              <w:rPr>
                <w:rFonts w:hint="eastAsia"/>
                <w:szCs w:val="21"/>
                <w:lang w:val="en-US" w:eastAsia="zh-CN"/>
              </w:rPr>
              <w:t>硒鼓</w:t>
            </w:r>
          </w:p>
        </w:tc>
        <w:tc>
          <w:tcPr>
            <w:tcW w:w="5538" w:type="dxa"/>
            <w:vAlign w:val="top"/>
          </w:tcPr>
          <w:p w14:paraId="066DD858">
            <w:pPr>
              <w:rPr>
                <w:rFonts w:ascii="新宋体" w:hAnsi="新宋体" w:eastAsia="新宋体" w:cs="新宋体"/>
                <w:szCs w:val="21"/>
              </w:rPr>
            </w:pPr>
            <w:r>
              <w:rPr>
                <w:rFonts w:hint="eastAsia" w:ascii="新宋体" w:hAnsi="新宋体" w:eastAsia="新宋体" w:cs="新宋体"/>
                <w:szCs w:val="21"/>
              </w:rPr>
              <w:t>1、颜色：蓝色 / 黄色 / 红色</w:t>
            </w:r>
          </w:p>
          <w:p w14:paraId="547C3EF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1300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25D1EF34">
            <w:pPr>
              <w:rPr>
                <w:rFonts w:hint="eastAsia" w:ascii="新宋体" w:hAnsi="新宋体" w:eastAsia="新宋体" w:cs="新宋体"/>
                <w:szCs w:val="21"/>
              </w:rPr>
            </w:pPr>
            <w:r>
              <w:rPr>
                <w:rFonts w:hint="eastAsia" w:ascii="新宋体" w:hAnsi="新宋体" w:eastAsia="新宋体" w:cs="新宋体"/>
                <w:szCs w:val="21"/>
              </w:rPr>
              <w:t>3、适用机型：惠普m254dw</w:t>
            </w:r>
          </w:p>
        </w:tc>
        <w:tc>
          <w:tcPr>
            <w:tcW w:w="870" w:type="dxa"/>
            <w:vAlign w:val="center"/>
          </w:tcPr>
          <w:p w14:paraId="6B4FF30E">
            <w:pPr>
              <w:jc w:val="center"/>
              <w:rPr>
                <w:rFonts w:hint="eastAsia" w:eastAsia="宋体"/>
                <w:szCs w:val="21"/>
                <w:lang w:val="en-US" w:eastAsia="zh-CN"/>
              </w:rPr>
            </w:pPr>
            <w:r>
              <w:rPr>
                <w:rFonts w:hint="eastAsia"/>
                <w:szCs w:val="21"/>
                <w:lang w:val="en-US" w:eastAsia="zh-CN"/>
              </w:rPr>
              <w:t>支</w:t>
            </w:r>
          </w:p>
        </w:tc>
        <w:tc>
          <w:tcPr>
            <w:tcW w:w="963" w:type="dxa"/>
            <w:vAlign w:val="center"/>
          </w:tcPr>
          <w:p w14:paraId="30F4EC41">
            <w:pPr>
              <w:jc w:val="center"/>
              <w:rPr>
                <w:rFonts w:hint="default"/>
                <w:szCs w:val="21"/>
                <w:lang w:val="en-US" w:eastAsia="zh-CN"/>
              </w:rPr>
            </w:pPr>
            <w:r>
              <w:rPr>
                <w:rFonts w:hint="eastAsia"/>
                <w:szCs w:val="21"/>
                <w:lang w:val="en-US" w:eastAsia="zh-CN"/>
              </w:rPr>
              <w:t>562</w:t>
            </w:r>
          </w:p>
        </w:tc>
        <w:tc>
          <w:tcPr>
            <w:tcW w:w="963" w:type="dxa"/>
            <w:vAlign w:val="center"/>
          </w:tcPr>
          <w:p w14:paraId="492C0503">
            <w:pPr>
              <w:jc w:val="center"/>
              <w:rPr>
                <w:szCs w:val="21"/>
              </w:rPr>
            </w:pPr>
          </w:p>
        </w:tc>
      </w:tr>
      <w:tr w14:paraId="3738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614" w:type="dxa"/>
            <w:vMerge w:val="restart"/>
            <w:vAlign w:val="center"/>
          </w:tcPr>
          <w:p w14:paraId="27E67DF2">
            <w:pPr>
              <w:jc w:val="center"/>
              <w:rPr>
                <w:rFonts w:hint="eastAsia" w:eastAsia="宋体"/>
                <w:szCs w:val="21"/>
                <w:lang w:val="en-US" w:eastAsia="zh-CN"/>
              </w:rPr>
            </w:pPr>
            <w:r>
              <w:rPr>
                <w:rFonts w:hint="eastAsia"/>
                <w:szCs w:val="21"/>
                <w:lang w:val="en-US" w:eastAsia="zh-CN"/>
              </w:rPr>
              <w:t>13</w:t>
            </w:r>
          </w:p>
        </w:tc>
        <w:tc>
          <w:tcPr>
            <w:tcW w:w="925" w:type="dxa"/>
            <w:vAlign w:val="center"/>
          </w:tcPr>
          <w:p w14:paraId="7D2FE4FA">
            <w:pPr>
              <w:jc w:val="center"/>
              <w:rPr>
                <w:sz w:val="30"/>
                <w:szCs w:val="30"/>
              </w:rPr>
            </w:pPr>
            <w:r>
              <w:rPr>
                <w:rFonts w:hint="eastAsia"/>
                <w:szCs w:val="21"/>
              </w:rPr>
              <w:t>硒鼓</w:t>
            </w:r>
          </w:p>
        </w:tc>
        <w:tc>
          <w:tcPr>
            <w:tcW w:w="5538" w:type="dxa"/>
            <w:vAlign w:val="top"/>
          </w:tcPr>
          <w:p w14:paraId="65893415">
            <w:pPr>
              <w:rPr>
                <w:rFonts w:ascii="新宋体" w:hAnsi="新宋体" w:eastAsia="新宋体" w:cs="新宋体"/>
                <w:szCs w:val="21"/>
              </w:rPr>
            </w:pPr>
            <w:r>
              <w:rPr>
                <w:rFonts w:hint="eastAsia" w:ascii="新宋体" w:hAnsi="新宋体" w:eastAsia="新宋体" w:cs="新宋体"/>
                <w:szCs w:val="21"/>
              </w:rPr>
              <w:t>1、颜色：黑色</w:t>
            </w:r>
          </w:p>
          <w:p w14:paraId="16D6AF5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1600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46B3176C">
            <w:pPr>
              <w:rPr>
                <w:rFonts w:ascii="新宋体" w:hAnsi="新宋体" w:eastAsia="新宋体" w:cs="新宋体"/>
                <w:szCs w:val="21"/>
              </w:rPr>
            </w:pPr>
            <w:r>
              <w:rPr>
                <w:rFonts w:hint="eastAsia" w:ascii="新宋体" w:hAnsi="新宋体" w:eastAsia="新宋体" w:cs="新宋体"/>
                <w:szCs w:val="21"/>
              </w:rPr>
              <w:t>3、适用机型：惠普M2</w:t>
            </w:r>
            <w:r>
              <w:rPr>
                <w:rFonts w:hint="eastAsia" w:ascii="新宋体" w:hAnsi="新宋体" w:eastAsia="新宋体" w:cs="新宋体"/>
                <w:szCs w:val="21"/>
                <w:lang w:val="en-US" w:eastAsia="zh-CN"/>
              </w:rPr>
              <w:t>51</w:t>
            </w:r>
            <w:r>
              <w:rPr>
                <w:rFonts w:hint="eastAsia" w:ascii="新宋体" w:hAnsi="新宋体" w:eastAsia="新宋体" w:cs="新宋体"/>
                <w:szCs w:val="21"/>
              </w:rPr>
              <w:t>n/M276n</w:t>
            </w:r>
          </w:p>
        </w:tc>
        <w:tc>
          <w:tcPr>
            <w:tcW w:w="870" w:type="dxa"/>
            <w:vAlign w:val="center"/>
          </w:tcPr>
          <w:p w14:paraId="6F7BD5AC">
            <w:pPr>
              <w:jc w:val="center"/>
              <w:rPr>
                <w:szCs w:val="21"/>
              </w:rPr>
            </w:pPr>
            <w:r>
              <w:rPr>
                <w:rFonts w:hint="eastAsia"/>
                <w:szCs w:val="21"/>
              </w:rPr>
              <w:t>支</w:t>
            </w:r>
          </w:p>
        </w:tc>
        <w:tc>
          <w:tcPr>
            <w:tcW w:w="963" w:type="dxa"/>
            <w:vAlign w:val="center"/>
          </w:tcPr>
          <w:p w14:paraId="393EB83C">
            <w:pPr>
              <w:jc w:val="center"/>
              <w:rPr>
                <w:rFonts w:hint="default" w:eastAsia="宋体"/>
                <w:szCs w:val="21"/>
                <w:lang w:val="en-US" w:eastAsia="zh-CN"/>
              </w:rPr>
            </w:pPr>
            <w:r>
              <w:rPr>
                <w:rFonts w:hint="eastAsia"/>
                <w:szCs w:val="21"/>
                <w:lang w:val="en-US" w:eastAsia="zh-CN"/>
              </w:rPr>
              <w:t>568</w:t>
            </w:r>
          </w:p>
        </w:tc>
        <w:tc>
          <w:tcPr>
            <w:tcW w:w="963" w:type="dxa"/>
            <w:vAlign w:val="center"/>
          </w:tcPr>
          <w:p w14:paraId="2D1BFC36">
            <w:pPr>
              <w:jc w:val="center"/>
              <w:rPr>
                <w:szCs w:val="21"/>
              </w:rPr>
            </w:pPr>
          </w:p>
        </w:tc>
      </w:tr>
      <w:tr w14:paraId="50F4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614" w:type="dxa"/>
            <w:vMerge w:val="continue"/>
            <w:vAlign w:val="center"/>
          </w:tcPr>
          <w:p w14:paraId="212784E7">
            <w:pPr>
              <w:jc w:val="center"/>
              <w:rPr>
                <w:szCs w:val="21"/>
              </w:rPr>
            </w:pPr>
          </w:p>
        </w:tc>
        <w:tc>
          <w:tcPr>
            <w:tcW w:w="925" w:type="dxa"/>
            <w:vAlign w:val="center"/>
          </w:tcPr>
          <w:p w14:paraId="1DD2B06B">
            <w:pPr>
              <w:jc w:val="center"/>
              <w:rPr>
                <w:sz w:val="30"/>
                <w:szCs w:val="30"/>
              </w:rPr>
            </w:pPr>
            <w:r>
              <w:rPr>
                <w:rFonts w:hint="eastAsia"/>
                <w:szCs w:val="21"/>
              </w:rPr>
              <w:t>硒鼓</w:t>
            </w:r>
          </w:p>
        </w:tc>
        <w:tc>
          <w:tcPr>
            <w:tcW w:w="5538" w:type="dxa"/>
            <w:vAlign w:val="top"/>
          </w:tcPr>
          <w:p w14:paraId="374B6074">
            <w:pPr>
              <w:rPr>
                <w:rFonts w:ascii="新宋体" w:hAnsi="新宋体" w:eastAsia="新宋体" w:cs="新宋体"/>
                <w:szCs w:val="21"/>
              </w:rPr>
            </w:pPr>
            <w:r>
              <w:rPr>
                <w:rFonts w:hint="eastAsia" w:ascii="新宋体" w:hAnsi="新宋体" w:eastAsia="新宋体" w:cs="新宋体"/>
                <w:szCs w:val="21"/>
              </w:rPr>
              <w:t>1、颜色：蓝色 / 黄色 / 红色</w:t>
            </w:r>
          </w:p>
          <w:p w14:paraId="7BE54D6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1800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7AA1CE2A">
            <w:pPr>
              <w:rPr>
                <w:rFonts w:ascii="新宋体" w:hAnsi="新宋体" w:eastAsia="新宋体" w:cs="新宋体"/>
                <w:szCs w:val="21"/>
              </w:rPr>
            </w:pPr>
            <w:r>
              <w:rPr>
                <w:rFonts w:hint="eastAsia" w:ascii="新宋体" w:hAnsi="新宋体" w:eastAsia="新宋体" w:cs="新宋体"/>
                <w:szCs w:val="21"/>
              </w:rPr>
              <w:t>3、适用机型：惠普M215n/M276n</w:t>
            </w:r>
          </w:p>
        </w:tc>
        <w:tc>
          <w:tcPr>
            <w:tcW w:w="870" w:type="dxa"/>
            <w:vAlign w:val="center"/>
          </w:tcPr>
          <w:p w14:paraId="15A7B4D0">
            <w:pPr>
              <w:jc w:val="center"/>
              <w:rPr>
                <w:szCs w:val="21"/>
              </w:rPr>
            </w:pPr>
            <w:r>
              <w:rPr>
                <w:rFonts w:hint="eastAsia"/>
                <w:szCs w:val="21"/>
              </w:rPr>
              <w:t>支</w:t>
            </w:r>
          </w:p>
        </w:tc>
        <w:tc>
          <w:tcPr>
            <w:tcW w:w="963" w:type="dxa"/>
            <w:vAlign w:val="center"/>
          </w:tcPr>
          <w:p w14:paraId="65AA687F">
            <w:pPr>
              <w:jc w:val="center"/>
              <w:rPr>
                <w:rFonts w:hint="default" w:eastAsia="宋体"/>
                <w:szCs w:val="21"/>
                <w:lang w:val="en-US" w:eastAsia="zh-CN"/>
              </w:rPr>
            </w:pPr>
            <w:r>
              <w:rPr>
                <w:rFonts w:hint="eastAsia"/>
                <w:szCs w:val="21"/>
                <w:lang w:val="en-US" w:eastAsia="zh-CN"/>
              </w:rPr>
              <w:t>709</w:t>
            </w:r>
          </w:p>
        </w:tc>
        <w:tc>
          <w:tcPr>
            <w:tcW w:w="963" w:type="dxa"/>
            <w:vAlign w:val="center"/>
          </w:tcPr>
          <w:p w14:paraId="31D1DB28">
            <w:pPr>
              <w:jc w:val="center"/>
              <w:rPr>
                <w:szCs w:val="21"/>
              </w:rPr>
            </w:pPr>
          </w:p>
        </w:tc>
      </w:tr>
      <w:tr w14:paraId="54E6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14" w:type="dxa"/>
            <w:vMerge w:val="restart"/>
            <w:vAlign w:val="center"/>
          </w:tcPr>
          <w:p w14:paraId="48EFF45E">
            <w:pPr>
              <w:jc w:val="center"/>
              <w:rPr>
                <w:rFonts w:hint="eastAsia" w:eastAsia="宋体"/>
                <w:szCs w:val="21"/>
                <w:lang w:val="en-US" w:eastAsia="zh-CN"/>
              </w:rPr>
            </w:pPr>
            <w:r>
              <w:rPr>
                <w:rFonts w:hint="eastAsia"/>
                <w:szCs w:val="21"/>
                <w:lang w:val="en-US" w:eastAsia="zh-CN"/>
              </w:rPr>
              <w:t>14</w:t>
            </w:r>
          </w:p>
        </w:tc>
        <w:tc>
          <w:tcPr>
            <w:tcW w:w="925" w:type="dxa"/>
            <w:vAlign w:val="center"/>
          </w:tcPr>
          <w:p w14:paraId="295CBFFE">
            <w:pPr>
              <w:jc w:val="center"/>
              <w:rPr>
                <w:sz w:val="30"/>
                <w:szCs w:val="30"/>
              </w:rPr>
            </w:pPr>
            <w:r>
              <w:rPr>
                <w:rFonts w:hint="eastAsia"/>
                <w:szCs w:val="21"/>
              </w:rPr>
              <w:t>硒鼓</w:t>
            </w:r>
          </w:p>
        </w:tc>
        <w:tc>
          <w:tcPr>
            <w:tcW w:w="5538" w:type="dxa"/>
            <w:vAlign w:val="top"/>
          </w:tcPr>
          <w:p w14:paraId="4CDF5840">
            <w:pPr>
              <w:rPr>
                <w:rFonts w:ascii="新宋体" w:hAnsi="新宋体" w:eastAsia="新宋体" w:cs="新宋体"/>
                <w:szCs w:val="21"/>
              </w:rPr>
            </w:pPr>
            <w:r>
              <w:rPr>
                <w:rFonts w:hint="eastAsia" w:ascii="新宋体" w:hAnsi="新宋体" w:eastAsia="新宋体" w:cs="新宋体"/>
                <w:szCs w:val="21"/>
              </w:rPr>
              <w:t>1、颜色：黑色</w:t>
            </w:r>
          </w:p>
          <w:p w14:paraId="3975D3A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95F55D2">
            <w:pPr>
              <w:rPr>
                <w:rFonts w:ascii="新宋体" w:hAnsi="新宋体" w:eastAsia="新宋体" w:cs="新宋体"/>
                <w:szCs w:val="21"/>
              </w:rPr>
            </w:pPr>
            <w:r>
              <w:rPr>
                <w:rFonts w:hint="eastAsia" w:ascii="新宋体" w:hAnsi="新宋体" w:eastAsia="新宋体" w:cs="新宋体"/>
                <w:szCs w:val="21"/>
              </w:rPr>
              <w:t>3、适用机型：惠普M351a/M451dn/M451nw/M375nw/M475dn</w:t>
            </w:r>
          </w:p>
        </w:tc>
        <w:tc>
          <w:tcPr>
            <w:tcW w:w="870" w:type="dxa"/>
            <w:vAlign w:val="center"/>
          </w:tcPr>
          <w:p w14:paraId="4B64E8AC">
            <w:pPr>
              <w:jc w:val="center"/>
              <w:rPr>
                <w:szCs w:val="21"/>
              </w:rPr>
            </w:pPr>
            <w:r>
              <w:rPr>
                <w:rFonts w:hint="eastAsia"/>
                <w:szCs w:val="21"/>
              </w:rPr>
              <w:t>支</w:t>
            </w:r>
          </w:p>
        </w:tc>
        <w:tc>
          <w:tcPr>
            <w:tcW w:w="963" w:type="dxa"/>
            <w:vAlign w:val="center"/>
          </w:tcPr>
          <w:p w14:paraId="6F3FFA96">
            <w:pPr>
              <w:jc w:val="center"/>
              <w:rPr>
                <w:rFonts w:hint="default" w:eastAsia="宋体"/>
                <w:szCs w:val="21"/>
                <w:lang w:val="en-US" w:eastAsia="zh-CN"/>
              </w:rPr>
            </w:pPr>
            <w:r>
              <w:rPr>
                <w:rFonts w:hint="eastAsia"/>
                <w:szCs w:val="21"/>
                <w:lang w:val="en-US" w:eastAsia="zh-CN"/>
              </w:rPr>
              <w:t>692</w:t>
            </w:r>
          </w:p>
        </w:tc>
        <w:tc>
          <w:tcPr>
            <w:tcW w:w="963" w:type="dxa"/>
            <w:vAlign w:val="center"/>
          </w:tcPr>
          <w:p w14:paraId="2AC06874">
            <w:pPr>
              <w:jc w:val="center"/>
              <w:rPr>
                <w:szCs w:val="21"/>
              </w:rPr>
            </w:pPr>
          </w:p>
        </w:tc>
      </w:tr>
      <w:tr w14:paraId="2114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continue"/>
            <w:vAlign w:val="center"/>
          </w:tcPr>
          <w:p w14:paraId="034ACDB0">
            <w:pPr>
              <w:jc w:val="center"/>
              <w:rPr>
                <w:szCs w:val="21"/>
              </w:rPr>
            </w:pPr>
          </w:p>
        </w:tc>
        <w:tc>
          <w:tcPr>
            <w:tcW w:w="925" w:type="dxa"/>
            <w:vAlign w:val="center"/>
          </w:tcPr>
          <w:p w14:paraId="3BB8D853">
            <w:pPr>
              <w:jc w:val="center"/>
              <w:rPr>
                <w:sz w:val="30"/>
                <w:szCs w:val="30"/>
              </w:rPr>
            </w:pPr>
            <w:r>
              <w:rPr>
                <w:rFonts w:hint="eastAsia"/>
                <w:szCs w:val="21"/>
              </w:rPr>
              <w:t>硒鼓</w:t>
            </w:r>
          </w:p>
        </w:tc>
        <w:tc>
          <w:tcPr>
            <w:tcW w:w="5538" w:type="dxa"/>
            <w:vAlign w:val="top"/>
          </w:tcPr>
          <w:p w14:paraId="0A5D8752">
            <w:pPr>
              <w:rPr>
                <w:rFonts w:ascii="新宋体" w:hAnsi="新宋体" w:eastAsia="新宋体" w:cs="新宋体"/>
                <w:szCs w:val="21"/>
              </w:rPr>
            </w:pPr>
            <w:r>
              <w:rPr>
                <w:rFonts w:hint="eastAsia" w:ascii="新宋体" w:hAnsi="新宋体" w:eastAsia="新宋体" w:cs="新宋体"/>
                <w:szCs w:val="21"/>
              </w:rPr>
              <w:t>1、颜色：蓝色 / 黄色 / 红色</w:t>
            </w:r>
          </w:p>
          <w:p w14:paraId="02492B6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2600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8296D49">
            <w:pPr>
              <w:rPr>
                <w:rFonts w:ascii="新宋体" w:hAnsi="新宋体" w:eastAsia="新宋体" w:cs="新宋体"/>
                <w:szCs w:val="21"/>
              </w:rPr>
            </w:pPr>
            <w:r>
              <w:rPr>
                <w:rFonts w:hint="eastAsia" w:ascii="新宋体" w:hAnsi="新宋体" w:eastAsia="新宋体" w:cs="新宋体"/>
                <w:szCs w:val="21"/>
              </w:rPr>
              <w:t>3、适用机型：惠普M351a/M451dn/M451nw/M375nw/M475dn</w:t>
            </w:r>
          </w:p>
        </w:tc>
        <w:tc>
          <w:tcPr>
            <w:tcW w:w="870" w:type="dxa"/>
            <w:vAlign w:val="center"/>
          </w:tcPr>
          <w:p w14:paraId="41D951C4">
            <w:pPr>
              <w:jc w:val="center"/>
              <w:rPr>
                <w:szCs w:val="21"/>
              </w:rPr>
            </w:pPr>
            <w:r>
              <w:rPr>
                <w:rFonts w:hint="eastAsia"/>
                <w:szCs w:val="21"/>
              </w:rPr>
              <w:t>支</w:t>
            </w:r>
          </w:p>
        </w:tc>
        <w:tc>
          <w:tcPr>
            <w:tcW w:w="963" w:type="dxa"/>
            <w:vAlign w:val="center"/>
          </w:tcPr>
          <w:p w14:paraId="56EA007C">
            <w:pPr>
              <w:jc w:val="center"/>
              <w:rPr>
                <w:rFonts w:hint="default" w:eastAsia="宋体"/>
                <w:szCs w:val="21"/>
                <w:lang w:val="en-US" w:eastAsia="zh-CN"/>
              </w:rPr>
            </w:pPr>
            <w:r>
              <w:rPr>
                <w:rFonts w:hint="eastAsia"/>
                <w:szCs w:val="21"/>
                <w:lang w:val="en-US" w:eastAsia="zh-CN"/>
              </w:rPr>
              <w:t>1021</w:t>
            </w:r>
          </w:p>
        </w:tc>
        <w:tc>
          <w:tcPr>
            <w:tcW w:w="963" w:type="dxa"/>
            <w:vAlign w:val="center"/>
          </w:tcPr>
          <w:p w14:paraId="3AD08448">
            <w:pPr>
              <w:jc w:val="center"/>
              <w:rPr>
                <w:szCs w:val="21"/>
              </w:rPr>
            </w:pPr>
          </w:p>
        </w:tc>
      </w:tr>
      <w:tr w14:paraId="4447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614" w:type="dxa"/>
            <w:vAlign w:val="center"/>
          </w:tcPr>
          <w:p w14:paraId="5FD8094E">
            <w:pPr>
              <w:jc w:val="center"/>
              <w:rPr>
                <w:rFonts w:hint="eastAsia" w:eastAsia="宋体"/>
                <w:szCs w:val="21"/>
                <w:lang w:val="en-US" w:eastAsia="zh-CN"/>
              </w:rPr>
            </w:pPr>
            <w:r>
              <w:rPr>
                <w:rFonts w:hint="eastAsia"/>
                <w:szCs w:val="21"/>
                <w:lang w:val="en-US" w:eastAsia="zh-CN"/>
              </w:rPr>
              <w:t>15</w:t>
            </w:r>
          </w:p>
        </w:tc>
        <w:tc>
          <w:tcPr>
            <w:tcW w:w="925" w:type="dxa"/>
            <w:vAlign w:val="center"/>
          </w:tcPr>
          <w:p w14:paraId="074A1621">
            <w:pPr>
              <w:jc w:val="center"/>
              <w:rPr>
                <w:sz w:val="30"/>
                <w:szCs w:val="30"/>
              </w:rPr>
            </w:pPr>
            <w:r>
              <w:rPr>
                <w:rFonts w:hint="eastAsia"/>
                <w:szCs w:val="21"/>
              </w:rPr>
              <w:t>硒鼓</w:t>
            </w:r>
          </w:p>
        </w:tc>
        <w:tc>
          <w:tcPr>
            <w:tcW w:w="5538" w:type="dxa"/>
            <w:vAlign w:val="top"/>
          </w:tcPr>
          <w:p w14:paraId="221EE3B5">
            <w:pPr>
              <w:rPr>
                <w:rFonts w:ascii="新宋体" w:hAnsi="新宋体" w:eastAsia="新宋体" w:cs="新宋体"/>
                <w:szCs w:val="21"/>
              </w:rPr>
            </w:pPr>
            <w:r>
              <w:rPr>
                <w:rFonts w:hint="eastAsia" w:ascii="新宋体" w:hAnsi="新宋体" w:eastAsia="新宋体" w:cs="新宋体"/>
                <w:szCs w:val="21"/>
              </w:rPr>
              <w:t>1、颜色：黑色</w:t>
            </w:r>
          </w:p>
          <w:p w14:paraId="59908210">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2560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432C35B">
            <w:pPr>
              <w:rPr>
                <w:rFonts w:ascii="新宋体" w:hAnsi="新宋体" w:eastAsia="新宋体" w:cs="新宋体"/>
                <w:szCs w:val="21"/>
              </w:rPr>
            </w:pPr>
            <w:r>
              <w:rPr>
                <w:rFonts w:hint="eastAsia" w:ascii="新宋体" w:hAnsi="新宋体" w:eastAsia="新宋体" w:cs="新宋体"/>
                <w:szCs w:val="21"/>
              </w:rPr>
              <w:t>3、适用机型：惠普M401n/M401d/M425dw/M425dn/1566</w:t>
            </w:r>
          </w:p>
        </w:tc>
        <w:tc>
          <w:tcPr>
            <w:tcW w:w="870" w:type="dxa"/>
            <w:vAlign w:val="center"/>
          </w:tcPr>
          <w:p w14:paraId="57C984AC">
            <w:pPr>
              <w:jc w:val="center"/>
              <w:rPr>
                <w:szCs w:val="21"/>
              </w:rPr>
            </w:pPr>
            <w:r>
              <w:rPr>
                <w:rFonts w:hint="eastAsia"/>
                <w:szCs w:val="21"/>
              </w:rPr>
              <w:t>支</w:t>
            </w:r>
          </w:p>
        </w:tc>
        <w:tc>
          <w:tcPr>
            <w:tcW w:w="963" w:type="dxa"/>
            <w:vAlign w:val="center"/>
          </w:tcPr>
          <w:p w14:paraId="5DC9EE11">
            <w:pPr>
              <w:jc w:val="center"/>
              <w:rPr>
                <w:rFonts w:hint="default" w:eastAsia="宋体"/>
                <w:szCs w:val="21"/>
                <w:lang w:val="en-US" w:eastAsia="zh-CN"/>
              </w:rPr>
            </w:pPr>
            <w:r>
              <w:rPr>
                <w:rFonts w:hint="eastAsia"/>
                <w:szCs w:val="21"/>
                <w:lang w:val="en-US" w:eastAsia="zh-CN"/>
              </w:rPr>
              <w:t>857</w:t>
            </w:r>
          </w:p>
        </w:tc>
        <w:tc>
          <w:tcPr>
            <w:tcW w:w="963" w:type="dxa"/>
            <w:vAlign w:val="center"/>
          </w:tcPr>
          <w:p w14:paraId="6187677D">
            <w:pPr>
              <w:jc w:val="center"/>
              <w:rPr>
                <w:sz w:val="30"/>
                <w:szCs w:val="30"/>
              </w:rPr>
            </w:pPr>
          </w:p>
        </w:tc>
      </w:tr>
      <w:tr w14:paraId="0844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restart"/>
            <w:vAlign w:val="center"/>
          </w:tcPr>
          <w:p w14:paraId="6F9DA31D">
            <w:pPr>
              <w:jc w:val="center"/>
              <w:rPr>
                <w:rFonts w:hint="eastAsia" w:eastAsia="宋体"/>
                <w:szCs w:val="21"/>
                <w:lang w:val="en-US" w:eastAsia="zh-CN"/>
              </w:rPr>
            </w:pPr>
            <w:r>
              <w:rPr>
                <w:rFonts w:hint="eastAsia"/>
                <w:szCs w:val="21"/>
                <w:lang w:val="en-US" w:eastAsia="zh-CN"/>
              </w:rPr>
              <w:t>16</w:t>
            </w:r>
          </w:p>
        </w:tc>
        <w:tc>
          <w:tcPr>
            <w:tcW w:w="925" w:type="dxa"/>
            <w:vAlign w:val="center"/>
          </w:tcPr>
          <w:p w14:paraId="538CB4BA">
            <w:pPr>
              <w:jc w:val="center"/>
              <w:rPr>
                <w:szCs w:val="21"/>
              </w:rPr>
            </w:pPr>
            <w:r>
              <w:rPr>
                <w:rFonts w:hint="eastAsia"/>
                <w:szCs w:val="21"/>
              </w:rPr>
              <w:t>墨盒</w:t>
            </w:r>
          </w:p>
        </w:tc>
        <w:tc>
          <w:tcPr>
            <w:tcW w:w="5538" w:type="dxa"/>
            <w:vAlign w:val="top"/>
          </w:tcPr>
          <w:p w14:paraId="31837A91">
            <w:pPr>
              <w:rPr>
                <w:rFonts w:ascii="新宋体" w:hAnsi="新宋体" w:eastAsia="新宋体" w:cs="新宋体"/>
                <w:szCs w:val="21"/>
              </w:rPr>
            </w:pPr>
            <w:r>
              <w:rPr>
                <w:rFonts w:hint="eastAsia" w:ascii="新宋体" w:hAnsi="新宋体" w:eastAsia="新宋体" w:cs="新宋体"/>
                <w:szCs w:val="21"/>
              </w:rPr>
              <w:t>1、颜色：黑色</w:t>
            </w:r>
          </w:p>
          <w:p w14:paraId="16443A99">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360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829A25A">
            <w:pPr>
              <w:rPr>
                <w:sz w:val="30"/>
                <w:szCs w:val="30"/>
              </w:rPr>
            </w:pPr>
            <w:r>
              <w:rPr>
                <w:rFonts w:hint="eastAsia" w:ascii="新宋体" w:hAnsi="新宋体" w:eastAsia="新宋体" w:cs="新宋体"/>
                <w:szCs w:val="21"/>
              </w:rPr>
              <w:t>3、适用机型：惠普deskjet1000/1010/1011/1050/2000</w:t>
            </w:r>
          </w:p>
        </w:tc>
        <w:tc>
          <w:tcPr>
            <w:tcW w:w="870" w:type="dxa"/>
            <w:vAlign w:val="center"/>
          </w:tcPr>
          <w:p w14:paraId="145AA529">
            <w:pPr>
              <w:jc w:val="center"/>
              <w:rPr>
                <w:szCs w:val="21"/>
              </w:rPr>
            </w:pPr>
            <w:r>
              <w:rPr>
                <w:rFonts w:hint="eastAsia"/>
                <w:szCs w:val="21"/>
              </w:rPr>
              <w:t>支</w:t>
            </w:r>
          </w:p>
        </w:tc>
        <w:tc>
          <w:tcPr>
            <w:tcW w:w="963" w:type="dxa"/>
            <w:vAlign w:val="center"/>
          </w:tcPr>
          <w:p w14:paraId="540CBCA8">
            <w:pPr>
              <w:jc w:val="center"/>
              <w:rPr>
                <w:rFonts w:hint="default" w:eastAsia="宋体"/>
                <w:szCs w:val="21"/>
                <w:lang w:val="en-US" w:eastAsia="zh-CN"/>
              </w:rPr>
            </w:pPr>
            <w:r>
              <w:rPr>
                <w:rFonts w:hint="eastAsia"/>
                <w:szCs w:val="21"/>
                <w:lang w:val="en-US" w:eastAsia="zh-CN"/>
              </w:rPr>
              <w:t>140</w:t>
            </w:r>
          </w:p>
        </w:tc>
        <w:tc>
          <w:tcPr>
            <w:tcW w:w="963" w:type="dxa"/>
            <w:vAlign w:val="center"/>
          </w:tcPr>
          <w:p w14:paraId="1E7272C6">
            <w:pPr>
              <w:jc w:val="center"/>
              <w:rPr>
                <w:rFonts w:hint="eastAsia" w:eastAsia="宋体"/>
                <w:szCs w:val="21"/>
                <w:lang w:eastAsia="zh-CN"/>
              </w:rPr>
            </w:pPr>
          </w:p>
        </w:tc>
      </w:tr>
      <w:tr w14:paraId="3853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614" w:type="dxa"/>
            <w:vMerge w:val="continue"/>
            <w:vAlign w:val="center"/>
          </w:tcPr>
          <w:p w14:paraId="4FE1FE65">
            <w:pPr>
              <w:jc w:val="center"/>
              <w:rPr>
                <w:szCs w:val="21"/>
              </w:rPr>
            </w:pPr>
          </w:p>
        </w:tc>
        <w:tc>
          <w:tcPr>
            <w:tcW w:w="925" w:type="dxa"/>
            <w:vAlign w:val="center"/>
          </w:tcPr>
          <w:p w14:paraId="74EDF571">
            <w:pPr>
              <w:jc w:val="center"/>
              <w:rPr>
                <w:szCs w:val="21"/>
              </w:rPr>
            </w:pPr>
            <w:r>
              <w:rPr>
                <w:rFonts w:hint="eastAsia"/>
                <w:szCs w:val="21"/>
              </w:rPr>
              <w:t>墨盒</w:t>
            </w:r>
          </w:p>
        </w:tc>
        <w:tc>
          <w:tcPr>
            <w:tcW w:w="5538" w:type="dxa"/>
            <w:vAlign w:val="top"/>
          </w:tcPr>
          <w:p w14:paraId="7DE0BB35">
            <w:pPr>
              <w:rPr>
                <w:rFonts w:ascii="新宋体" w:hAnsi="新宋体" w:eastAsia="新宋体" w:cs="新宋体"/>
                <w:szCs w:val="21"/>
              </w:rPr>
            </w:pPr>
            <w:r>
              <w:rPr>
                <w:rFonts w:hint="eastAsia" w:ascii="新宋体" w:hAnsi="新宋体" w:eastAsia="新宋体" w:cs="新宋体"/>
                <w:szCs w:val="21"/>
              </w:rPr>
              <w:t>1、颜色：彩色</w:t>
            </w:r>
          </w:p>
          <w:p w14:paraId="3A049F3C">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270BA407">
            <w:pPr>
              <w:rPr>
                <w:sz w:val="30"/>
                <w:szCs w:val="30"/>
              </w:rPr>
            </w:pPr>
            <w:r>
              <w:rPr>
                <w:rFonts w:hint="eastAsia" w:ascii="新宋体" w:hAnsi="新宋体" w:eastAsia="新宋体" w:cs="新宋体"/>
                <w:szCs w:val="21"/>
              </w:rPr>
              <w:t>3、适用机型：惠普deskjet1000/1010/1011/1050/2000</w:t>
            </w:r>
          </w:p>
        </w:tc>
        <w:tc>
          <w:tcPr>
            <w:tcW w:w="870" w:type="dxa"/>
            <w:vAlign w:val="center"/>
          </w:tcPr>
          <w:p w14:paraId="585233B9">
            <w:pPr>
              <w:jc w:val="center"/>
              <w:rPr>
                <w:szCs w:val="21"/>
              </w:rPr>
            </w:pPr>
            <w:r>
              <w:rPr>
                <w:rFonts w:hint="eastAsia"/>
                <w:szCs w:val="21"/>
              </w:rPr>
              <w:t>支</w:t>
            </w:r>
          </w:p>
        </w:tc>
        <w:tc>
          <w:tcPr>
            <w:tcW w:w="963" w:type="dxa"/>
            <w:vAlign w:val="center"/>
          </w:tcPr>
          <w:p w14:paraId="4733EE9E">
            <w:pPr>
              <w:jc w:val="center"/>
              <w:rPr>
                <w:rFonts w:hint="default" w:eastAsia="宋体"/>
                <w:szCs w:val="21"/>
                <w:lang w:val="en-US" w:eastAsia="zh-CN"/>
              </w:rPr>
            </w:pPr>
            <w:r>
              <w:rPr>
                <w:rFonts w:hint="eastAsia"/>
                <w:szCs w:val="21"/>
                <w:lang w:val="en-US" w:eastAsia="zh-CN"/>
              </w:rPr>
              <w:t>234</w:t>
            </w:r>
          </w:p>
        </w:tc>
        <w:tc>
          <w:tcPr>
            <w:tcW w:w="963" w:type="dxa"/>
            <w:vAlign w:val="center"/>
          </w:tcPr>
          <w:p w14:paraId="057FD18E">
            <w:pPr>
              <w:jc w:val="center"/>
              <w:rPr>
                <w:rFonts w:hint="eastAsia" w:eastAsia="宋体"/>
                <w:szCs w:val="21"/>
                <w:lang w:eastAsia="zh-CN"/>
              </w:rPr>
            </w:pPr>
          </w:p>
        </w:tc>
      </w:tr>
      <w:tr w14:paraId="584A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14" w:type="dxa"/>
            <w:vAlign w:val="center"/>
          </w:tcPr>
          <w:p w14:paraId="21AC229B">
            <w:pPr>
              <w:jc w:val="center"/>
              <w:rPr>
                <w:rFonts w:hint="eastAsia" w:eastAsia="宋体"/>
                <w:szCs w:val="21"/>
                <w:lang w:val="en-US" w:eastAsia="zh-CN"/>
              </w:rPr>
            </w:pPr>
            <w:r>
              <w:rPr>
                <w:rFonts w:hint="eastAsia"/>
                <w:szCs w:val="21"/>
                <w:lang w:val="en-US" w:eastAsia="zh-CN"/>
              </w:rPr>
              <w:t>17</w:t>
            </w:r>
          </w:p>
        </w:tc>
        <w:tc>
          <w:tcPr>
            <w:tcW w:w="925" w:type="dxa"/>
            <w:vAlign w:val="center"/>
          </w:tcPr>
          <w:p w14:paraId="59D71D76">
            <w:pPr>
              <w:jc w:val="center"/>
              <w:rPr>
                <w:sz w:val="30"/>
                <w:szCs w:val="30"/>
              </w:rPr>
            </w:pPr>
            <w:r>
              <w:rPr>
                <w:rFonts w:hint="eastAsia"/>
                <w:szCs w:val="21"/>
              </w:rPr>
              <w:t>硒鼓</w:t>
            </w:r>
          </w:p>
        </w:tc>
        <w:tc>
          <w:tcPr>
            <w:tcW w:w="5538" w:type="dxa"/>
            <w:vAlign w:val="top"/>
          </w:tcPr>
          <w:p w14:paraId="67B7F3DA">
            <w:pPr>
              <w:rPr>
                <w:rFonts w:ascii="新宋体" w:hAnsi="新宋体" w:eastAsia="新宋体" w:cs="新宋体"/>
                <w:szCs w:val="21"/>
              </w:rPr>
            </w:pPr>
            <w:r>
              <w:rPr>
                <w:rFonts w:hint="eastAsia" w:ascii="新宋体" w:hAnsi="新宋体" w:eastAsia="新宋体" w:cs="新宋体"/>
                <w:szCs w:val="21"/>
              </w:rPr>
              <w:t>1、颜色：黑色</w:t>
            </w:r>
          </w:p>
          <w:p w14:paraId="074962C0">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4A79A29">
            <w:pPr>
              <w:rPr>
                <w:sz w:val="30"/>
                <w:szCs w:val="30"/>
              </w:rPr>
            </w:pPr>
            <w:r>
              <w:rPr>
                <w:rFonts w:hint="eastAsia" w:ascii="新宋体" w:hAnsi="新宋体" w:eastAsia="新宋体" w:cs="新宋体"/>
                <w:szCs w:val="21"/>
              </w:rPr>
              <w:t>3、适用机型：惠普M701n/M701a/M706n</w:t>
            </w:r>
          </w:p>
        </w:tc>
        <w:tc>
          <w:tcPr>
            <w:tcW w:w="870" w:type="dxa"/>
            <w:vAlign w:val="center"/>
          </w:tcPr>
          <w:p w14:paraId="6C268DB8">
            <w:pPr>
              <w:jc w:val="center"/>
              <w:rPr>
                <w:szCs w:val="21"/>
              </w:rPr>
            </w:pPr>
            <w:r>
              <w:rPr>
                <w:rFonts w:hint="eastAsia"/>
                <w:szCs w:val="21"/>
              </w:rPr>
              <w:t>支</w:t>
            </w:r>
          </w:p>
        </w:tc>
        <w:tc>
          <w:tcPr>
            <w:tcW w:w="963" w:type="dxa"/>
            <w:vAlign w:val="center"/>
          </w:tcPr>
          <w:p w14:paraId="548A1526">
            <w:pPr>
              <w:jc w:val="center"/>
              <w:rPr>
                <w:rFonts w:hint="default" w:eastAsia="宋体"/>
                <w:szCs w:val="21"/>
                <w:lang w:val="en-US" w:eastAsia="zh-CN"/>
              </w:rPr>
            </w:pPr>
            <w:r>
              <w:rPr>
                <w:rFonts w:hint="eastAsia"/>
                <w:szCs w:val="21"/>
                <w:lang w:val="en-US" w:eastAsia="zh-CN"/>
              </w:rPr>
              <w:t>1589</w:t>
            </w:r>
          </w:p>
        </w:tc>
        <w:tc>
          <w:tcPr>
            <w:tcW w:w="963" w:type="dxa"/>
            <w:vAlign w:val="center"/>
          </w:tcPr>
          <w:p w14:paraId="7A982BAF">
            <w:pPr>
              <w:jc w:val="center"/>
              <w:rPr>
                <w:szCs w:val="21"/>
              </w:rPr>
            </w:pPr>
          </w:p>
        </w:tc>
      </w:tr>
      <w:tr w14:paraId="6325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Align w:val="center"/>
          </w:tcPr>
          <w:p w14:paraId="302C6BBE">
            <w:pPr>
              <w:jc w:val="center"/>
              <w:rPr>
                <w:szCs w:val="21"/>
              </w:rPr>
            </w:pPr>
            <w:r>
              <w:rPr>
                <w:rFonts w:hint="eastAsia"/>
                <w:szCs w:val="21"/>
                <w:lang w:val="en-US" w:eastAsia="zh-CN"/>
              </w:rPr>
              <w:t>1</w:t>
            </w:r>
            <w:r>
              <w:rPr>
                <w:rFonts w:hint="eastAsia"/>
                <w:szCs w:val="21"/>
              </w:rPr>
              <w:t>8</w:t>
            </w:r>
          </w:p>
        </w:tc>
        <w:tc>
          <w:tcPr>
            <w:tcW w:w="925" w:type="dxa"/>
            <w:vAlign w:val="center"/>
          </w:tcPr>
          <w:p w14:paraId="417DFD3D">
            <w:pPr>
              <w:jc w:val="center"/>
              <w:rPr>
                <w:szCs w:val="21"/>
              </w:rPr>
            </w:pPr>
            <w:r>
              <w:rPr>
                <w:rFonts w:hint="eastAsia"/>
                <w:szCs w:val="21"/>
              </w:rPr>
              <w:t>墨盒</w:t>
            </w:r>
          </w:p>
        </w:tc>
        <w:tc>
          <w:tcPr>
            <w:tcW w:w="5538" w:type="dxa"/>
            <w:vAlign w:val="top"/>
          </w:tcPr>
          <w:p w14:paraId="368B7C48">
            <w:pPr>
              <w:rPr>
                <w:rFonts w:ascii="新宋体" w:hAnsi="新宋体" w:eastAsia="新宋体" w:cs="新宋体"/>
                <w:szCs w:val="21"/>
              </w:rPr>
            </w:pPr>
            <w:r>
              <w:rPr>
                <w:rFonts w:hint="eastAsia" w:ascii="新宋体" w:hAnsi="新宋体" w:eastAsia="新宋体" w:cs="新宋体"/>
                <w:szCs w:val="21"/>
              </w:rPr>
              <w:t>1、颜色：黑色</w:t>
            </w:r>
          </w:p>
          <w:p w14:paraId="722313B3">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22A9F14">
            <w:pPr>
              <w:rPr>
                <w:sz w:val="30"/>
                <w:szCs w:val="30"/>
              </w:rPr>
            </w:pPr>
            <w:r>
              <w:rPr>
                <w:rFonts w:hint="eastAsia" w:ascii="新宋体" w:hAnsi="新宋体" w:eastAsia="新宋体" w:cs="新宋体"/>
                <w:szCs w:val="21"/>
              </w:rPr>
              <w:t>3、适用机型：惠普Laserjet Tank MFP2606dn</w:t>
            </w:r>
          </w:p>
        </w:tc>
        <w:tc>
          <w:tcPr>
            <w:tcW w:w="870" w:type="dxa"/>
            <w:vAlign w:val="center"/>
          </w:tcPr>
          <w:p w14:paraId="2B7B1A6A">
            <w:pPr>
              <w:jc w:val="center"/>
              <w:rPr>
                <w:szCs w:val="21"/>
              </w:rPr>
            </w:pPr>
            <w:r>
              <w:rPr>
                <w:rFonts w:hint="eastAsia"/>
                <w:szCs w:val="21"/>
              </w:rPr>
              <w:t>支</w:t>
            </w:r>
          </w:p>
        </w:tc>
        <w:tc>
          <w:tcPr>
            <w:tcW w:w="963" w:type="dxa"/>
            <w:vAlign w:val="center"/>
          </w:tcPr>
          <w:p w14:paraId="11F8B139">
            <w:pPr>
              <w:jc w:val="center"/>
              <w:rPr>
                <w:rFonts w:hint="default" w:eastAsia="宋体"/>
                <w:szCs w:val="21"/>
                <w:lang w:val="en-US" w:eastAsia="zh-CN"/>
              </w:rPr>
            </w:pPr>
            <w:r>
              <w:rPr>
                <w:rFonts w:hint="eastAsia"/>
                <w:szCs w:val="21"/>
                <w:lang w:val="en-US" w:eastAsia="zh-CN"/>
              </w:rPr>
              <w:t>104</w:t>
            </w:r>
          </w:p>
        </w:tc>
        <w:tc>
          <w:tcPr>
            <w:tcW w:w="963" w:type="dxa"/>
            <w:vAlign w:val="center"/>
          </w:tcPr>
          <w:p w14:paraId="26ECC935">
            <w:pPr>
              <w:jc w:val="center"/>
              <w:rPr>
                <w:rFonts w:hint="eastAsia" w:eastAsia="宋体"/>
                <w:szCs w:val="21"/>
                <w:lang w:eastAsia="zh-CN"/>
              </w:rPr>
            </w:pPr>
          </w:p>
        </w:tc>
      </w:tr>
      <w:tr w14:paraId="6EC1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614" w:type="dxa"/>
            <w:vMerge w:val="restart"/>
            <w:vAlign w:val="center"/>
          </w:tcPr>
          <w:p w14:paraId="3C7E427F">
            <w:pPr>
              <w:jc w:val="center"/>
              <w:rPr>
                <w:rFonts w:hint="default" w:eastAsia="宋体"/>
                <w:szCs w:val="21"/>
                <w:lang w:val="en-US" w:eastAsia="zh-CN"/>
              </w:rPr>
            </w:pPr>
            <w:r>
              <w:rPr>
                <w:rFonts w:hint="eastAsia"/>
                <w:szCs w:val="21"/>
                <w:lang w:val="en-US" w:eastAsia="zh-CN"/>
              </w:rPr>
              <w:t>19</w:t>
            </w:r>
          </w:p>
        </w:tc>
        <w:tc>
          <w:tcPr>
            <w:tcW w:w="925" w:type="dxa"/>
            <w:vAlign w:val="center"/>
          </w:tcPr>
          <w:p w14:paraId="0DB12DA2">
            <w:pPr>
              <w:jc w:val="center"/>
              <w:rPr>
                <w:sz w:val="30"/>
                <w:szCs w:val="30"/>
              </w:rPr>
            </w:pPr>
            <w:r>
              <w:rPr>
                <w:rFonts w:hint="eastAsia"/>
                <w:szCs w:val="21"/>
              </w:rPr>
              <w:t>墨盒</w:t>
            </w:r>
          </w:p>
        </w:tc>
        <w:tc>
          <w:tcPr>
            <w:tcW w:w="5538" w:type="dxa"/>
            <w:vAlign w:val="top"/>
          </w:tcPr>
          <w:p w14:paraId="5B0371A6">
            <w:pPr>
              <w:rPr>
                <w:rFonts w:ascii="新宋体" w:hAnsi="新宋体" w:eastAsia="新宋体" w:cs="新宋体"/>
                <w:szCs w:val="21"/>
              </w:rPr>
            </w:pPr>
            <w:r>
              <w:rPr>
                <w:rFonts w:hint="eastAsia" w:ascii="新宋体" w:hAnsi="新宋体" w:eastAsia="新宋体" w:cs="新宋体"/>
                <w:szCs w:val="21"/>
              </w:rPr>
              <w:t>1、颜色：黑色</w:t>
            </w:r>
          </w:p>
          <w:p w14:paraId="224EDAD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3781C2B">
            <w:pPr>
              <w:rPr>
                <w:sz w:val="30"/>
                <w:szCs w:val="30"/>
              </w:rPr>
            </w:pPr>
            <w:r>
              <w:rPr>
                <w:rFonts w:hint="eastAsia" w:ascii="新宋体" w:hAnsi="新宋体" w:eastAsia="新宋体" w:cs="新宋体"/>
                <w:szCs w:val="21"/>
              </w:rPr>
              <w:t>3、适用机型：惠普officejet200/258</w:t>
            </w:r>
          </w:p>
        </w:tc>
        <w:tc>
          <w:tcPr>
            <w:tcW w:w="870" w:type="dxa"/>
            <w:vAlign w:val="center"/>
          </w:tcPr>
          <w:p w14:paraId="3B06949C">
            <w:pPr>
              <w:jc w:val="center"/>
              <w:rPr>
                <w:szCs w:val="21"/>
              </w:rPr>
            </w:pPr>
            <w:r>
              <w:rPr>
                <w:rFonts w:hint="eastAsia"/>
                <w:szCs w:val="21"/>
              </w:rPr>
              <w:t>支</w:t>
            </w:r>
          </w:p>
        </w:tc>
        <w:tc>
          <w:tcPr>
            <w:tcW w:w="963" w:type="dxa"/>
            <w:vAlign w:val="center"/>
          </w:tcPr>
          <w:p w14:paraId="460BF2C7">
            <w:pPr>
              <w:jc w:val="center"/>
              <w:rPr>
                <w:rFonts w:hint="default" w:eastAsia="宋体"/>
                <w:szCs w:val="21"/>
                <w:lang w:val="en-US" w:eastAsia="zh-CN"/>
              </w:rPr>
            </w:pPr>
            <w:r>
              <w:rPr>
                <w:rFonts w:hint="eastAsia"/>
                <w:szCs w:val="21"/>
                <w:lang w:val="en-US" w:eastAsia="zh-CN"/>
              </w:rPr>
              <w:t>149</w:t>
            </w:r>
          </w:p>
        </w:tc>
        <w:tc>
          <w:tcPr>
            <w:tcW w:w="963" w:type="dxa"/>
            <w:vAlign w:val="center"/>
          </w:tcPr>
          <w:p w14:paraId="3BB91858">
            <w:pPr>
              <w:jc w:val="center"/>
              <w:rPr>
                <w:szCs w:val="21"/>
              </w:rPr>
            </w:pPr>
          </w:p>
        </w:tc>
      </w:tr>
      <w:tr w14:paraId="4717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440C8A75">
            <w:pPr>
              <w:jc w:val="center"/>
              <w:rPr>
                <w:szCs w:val="21"/>
              </w:rPr>
            </w:pPr>
          </w:p>
        </w:tc>
        <w:tc>
          <w:tcPr>
            <w:tcW w:w="925" w:type="dxa"/>
            <w:vAlign w:val="center"/>
          </w:tcPr>
          <w:p w14:paraId="2A989C26">
            <w:pPr>
              <w:jc w:val="center"/>
              <w:rPr>
                <w:sz w:val="30"/>
                <w:szCs w:val="30"/>
              </w:rPr>
            </w:pPr>
            <w:r>
              <w:rPr>
                <w:rFonts w:hint="eastAsia"/>
                <w:szCs w:val="21"/>
              </w:rPr>
              <w:t>墨盒</w:t>
            </w:r>
          </w:p>
        </w:tc>
        <w:tc>
          <w:tcPr>
            <w:tcW w:w="5538" w:type="dxa"/>
            <w:vAlign w:val="top"/>
          </w:tcPr>
          <w:p w14:paraId="52B44A3E">
            <w:pPr>
              <w:rPr>
                <w:rFonts w:ascii="新宋体" w:hAnsi="新宋体" w:eastAsia="新宋体" w:cs="新宋体"/>
                <w:szCs w:val="21"/>
              </w:rPr>
            </w:pPr>
            <w:r>
              <w:rPr>
                <w:rFonts w:hint="eastAsia" w:ascii="新宋体" w:hAnsi="新宋体" w:eastAsia="新宋体" w:cs="新宋体"/>
                <w:szCs w:val="21"/>
              </w:rPr>
              <w:t>1、颜色：彩色</w:t>
            </w:r>
          </w:p>
          <w:p w14:paraId="2814B36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415</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2C5DF935">
            <w:pPr>
              <w:rPr>
                <w:sz w:val="30"/>
                <w:szCs w:val="30"/>
              </w:rPr>
            </w:pPr>
            <w:r>
              <w:rPr>
                <w:rFonts w:hint="eastAsia" w:ascii="新宋体" w:hAnsi="新宋体" w:eastAsia="新宋体" w:cs="新宋体"/>
                <w:szCs w:val="21"/>
              </w:rPr>
              <w:t>3、适用机型：惠普officejet200/258</w:t>
            </w:r>
          </w:p>
        </w:tc>
        <w:tc>
          <w:tcPr>
            <w:tcW w:w="870" w:type="dxa"/>
            <w:vAlign w:val="center"/>
          </w:tcPr>
          <w:p w14:paraId="271770B3">
            <w:pPr>
              <w:jc w:val="center"/>
              <w:rPr>
                <w:szCs w:val="21"/>
              </w:rPr>
            </w:pPr>
            <w:r>
              <w:rPr>
                <w:rFonts w:hint="eastAsia"/>
                <w:szCs w:val="21"/>
              </w:rPr>
              <w:t>支</w:t>
            </w:r>
          </w:p>
        </w:tc>
        <w:tc>
          <w:tcPr>
            <w:tcW w:w="963" w:type="dxa"/>
            <w:vAlign w:val="center"/>
          </w:tcPr>
          <w:p w14:paraId="14AF2C20">
            <w:pPr>
              <w:jc w:val="center"/>
              <w:rPr>
                <w:rFonts w:hint="default" w:eastAsia="宋体"/>
                <w:szCs w:val="21"/>
                <w:lang w:val="en-US" w:eastAsia="zh-CN"/>
              </w:rPr>
            </w:pPr>
            <w:r>
              <w:rPr>
                <w:rFonts w:hint="eastAsia"/>
                <w:szCs w:val="21"/>
                <w:lang w:val="en-US" w:eastAsia="zh-CN"/>
              </w:rPr>
              <w:t>380</w:t>
            </w:r>
          </w:p>
        </w:tc>
        <w:tc>
          <w:tcPr>
            <w:tcW w:w="963" w:type="dxa"/>
            <w:vAlign w:val="center"/>
          </w:tcPr>
          <w:p w14:paraId="65039906">
            <w:pPr>
              <w:jc w:val="center"/>
              <w:rPr>
                <w:szCs w:val="21"/>
              </w:rPr>
            </w:pPr>
          </w:p>
        </w:tc>
      </w:tr>
      <w:tr w14:paraId="452C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restart"/>
            <w:vAlign w:val="center"/>
          </w:tcPr>
          <w:p w14:paraId="23A40F5B">
            <w:pPr>
              <w:jc w:val="center"/>
              <w:rPr>
                <w:rFonts w:hint="default" w:eastAsia="宋体"/>
                <w:szCs w:val="21"/>
                <w:lang w:val="en-US" w:eastAsia="zh-CN"/>
              </w:rPr>
            </w:pPr>
            <w:r>
              <w:rPr>
                <w:rFonts w:hint="eastAsia"/>
                <w:szCs w:val="21"/>
                <w:lang w:val="en-US" w:eastAsia="zh-CN"/>
              </w:rPr>
              <w:t>20</w:t>
            </w:r>
          </w:p>
        </w:tc>
        <w:tc>
          <w:tcPr>
            <w:tcW w:w="925" w:type="dxa"/>
            <w:vAlign w:val="center"/>
          </w:tcPr>
          <w:p w14:paraId="4D42EFDB">
            <w:pPr>
              <w:jc w:val="center"/>
              <w:rPr>
                <w:rFonts w:hint="eastAsia"/>
                <w:szCs w:val="21"/>
              </w:rPr>
            </w:pPr>
            <w:r>
              <w:rPr>
                <w:rFonts w:hint="eastAsia"/>
                <w:szCs w:val="21"/>
              </w:rPr>
              <w:t>墨盒</w:t>
            </w:r>
          </w:p>
        </w:tc>
        <w:tc>
          <w:tcPr>
            <w:tcW w:w="5538" w:type="dxa"/>
            <w:vAlign w:val="top"/>
          </w:tcPr>
          <w:p w14:paraId="3EF420EA">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val="en-US" w:eastAsia="zh-CN"/>
              </w:rPr>
              <w:t>803</w:t>
            </w:r>
          </w:p>
          <w:p w14:paraId="60AA4631">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155</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6CD8E2CC">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deskjet 1111/1112/2131/2132/2621/2622</w:t>
            </w:r>
          </w:p>
        </w:tc>
        <w:tc>
          <w:tcPr>
            <w:tcW w:w="870" w:type="dxa"/>
            <w:vAlign w:val="center"/>
          </w:tcPr>
          <w:p w14:paraId="1BF1BF35">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0455492B">
            <w:pPr>
              <w:jc w:val="center"/>
              <w:rPr>
                <w:rFonts w:hint="default" w:eastAsia="宋体"/>
                <w:b w:val="0"/>
                <w:bCs w:val="0"/>
                <w:color w:val="000000"/>
                <w:szCs w:val="21"/>
                <w:lang w:val="en-US" w:eastAsia="zh-CN"/>
              </w:rPr>
            </w:pPr>
            <w:r>
              <w:rPr>
                <w:rFonts w:hint="eastAsia"/>
                <w:b w:val="0"/>
                <w:bCs w:val="0"/>
                <w:color w:val="000000"/>
                <w:szCs w:val="21"/>
                <w:lang w:val="en-US" w:eastAsia="zh-CN"/>
              </w:rPr>
              <w:t>77</w:t>
            </w:r>
          </w:p>
        </w:tc>
        <w:tc>
          <w:tcPr>
            <w:tcW w:w="963" w:type="dxa"/>
            <w:vAlign w:val="center"/>
          </w:tcPr>
          <w:p w14:paraId="24AEA5FB">
            <w:pPr>
              <w:jc w:val="center"/>
              <w:rPr>
                <w:rFonts w:hint="eastAsia" w:eastAsia="宋体"/>
                <w:b w:val="0"/>
                <w:bCs w:val="0"/>
                <w:color w:val="000000"/>
                <w:szCs w:val="21"/>
                <w:lang w:val="en-US" w:eastAsia="zh-CN"/>
              </w:rPr>
            </w:pPr>
          </w:p>
        </w:tc>
      </w:tr>
      <w:tr w14:paraId="1E04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614" w:type="dxa"/>
            <w:vMerge w:val="continue"/>
            <w:vAlign w:val="center"/>
          </w:tcPr>
          <w:p w14:paraId="7A00E292">
            <w:pPr>
              <w:jc w:val="center"/>
              <w:rPr>
                <w:rFonts w:hint="eastAsia" w:eastAsia="宋体"/>
                <w:szCs w:val="21"/>
                <w:lang w:val="en-US" w:eastAsia="zh-CN"/>
              </w:rPr>
            </w:pPr>
          </w:p>
        </w:tc>
        <w:tc>
          <w:tcPr>
            <w:tcW w:w="925" w:type="dxa"/>
            <w:vAlign w:val="center"/>
          </w:tcPr>
          <w:p w14:paraId="4111CB8F">
            <w:pPr>
              <w:jc w:val="center"/>
              <w:rPr>
                <w:rFonts w:hint="eastAsia"/>
                <w:szCs w:val="21"/>
              </w:rPr>
            </w:pPr>
            <w:r>
              <w:rPr>
                <w:rFonts w:hint="eastAsia"/>
                <w:szCs w:val="21"/>
              </w:rPr>
              <w:t>墨盒</w:t>
            </w:r>
          </w:p>
        </w:tc>
        <w:tc>
          <w:tcPr>
            <w:tcW w:w="5538" w:type="dxa"/>
            <w:vAlign w:val="top"/>
          </w:tcPr>
          <w:p w14:paraId="5E11CDBF">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val="en-US" w:eastAsia="zh-CN"/>
              </w:rPr>
              <w:t>803</w:t>
            </w:r>
          </w:p>
          <w:p w14:paraId="439F84EE">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165</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7B8CE763">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deskjet 1111/1112/2131/2132/2621/2622</w:t>
            </w:r>
          </w:p>
        </w:tc>
        <w:tc>
          <w:tcPr>
            <w:tcW w:w="870" w:type="dxa"/>
            <w:vAlign w:val="center"/>
          </w:tcPr>
          <w:p w14:paraId="37F12BC7">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44B7F3F3">
            <w:pPr>
              <w:jc w:val="center"/>
              <w:rPr>
                <w:rFonts w:hint="default" w:eastAsia="宋体"/>
                <w:b w:val="0"/>
                <w:bCs w:val="0"/>
                <w:color w:val="000000"/>
                <w:szCs w:val="21"/>
                <w:lang w:val="en-US" w:eastAsia="zh-CN"/>
              </w:rPr>
            </w:pPr>
            <w:r>
              <w:rPr>
                <w:rFonts w:hint="eastAsia"/>
                <w:b w:val="0"/>
                <w:bCs w:val="0"/>
                <w:color w:val="000000"/>
                <w:szCs w:val="21"/>
                <w:lang w:val="en-US" w:eastAsia="zh-CN"/>
              </w:rPr>
              <w:t>129</w:t>
            </w:r>
          </w:p>
        </w:tc>
        <w:tc>
          <w:tcPr>
            <w:tcW w:w="963" w:type="dxa"/>
            <w:vAlign w:val="center"/>
          </w:tcPr>
          <w:p w14:paraId="6D12EEFC">
            <w:pPr>
              <w:jc w:val="center"/>
              <w:rPr>
                <w:rFonts w:hint="eastAsia" w:eastAsia="宋体"/>
                <w:b w:val="0"/>
                <w:bCs w:val="0"/>
                <w:color w:val="000000"/>
                <w:szCs w:val="21"/>
                <w:lang w:val="en-US" w:eastAsia="zh-CN"/>
              </w:rPr>
            </w:pPr>
          </w:p>
        </w:tc>
      </w:tr>
      <w:tr w14:paraId="2AC0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14" w:type="dxa"/>
            <w:vMerge w:val="restart"/>
            <w:vAlign w:val="center"/>
          </w:tcPr>
          <w:p w14:paraId="784D14E6">
            <w:pPr>
              <w:jc w:val="center"/>
              <w:rPr>
                <w:rFonts w:hint="default"/>
                <w:szCs w:val="21"/>
                <w:lang w:val="en-US" w:eastAsia="zh-CN"/>
              </w:rPr>
            </w:pPr>
            <w:r>
              <w:rPr>
                <w:rFonts w:hint="eastAsia"/>
                <w:szCs w:val="21"/>
                <w:lang w:val="en-US" w:eastAsia="zh-CN"/>
              </w:rPr>
              <w:t>21</w:t>
            </w:r>
          </w:p>
          <w:p w14:paraId="75C34512">
            <w:pPr>
              <w:jc w:val="both"/>
              <w:rPr>
                <w:rFonts w:hint="eastAsia" w:eastAsia="宋体"/>
                <w:szCs w:val="21"/>
                <w:lang w:val="en-US" w:eastAsia="zh-CN"/>
              </w:rPr>
            </w:pPr>
            <w:r>
              <w:rPr>
                <w:rFonts w:hint="eastAsia"/>
                <w:szCs w:val="21"/>
                <w:lang w:val="en-US" w:eastAsia="zh-CN"/>
              </w:rPr>
              <w:t xml:space="preserve"> </w:t>
            </w:r>
          </w:p>
        </w:tc>
        <w:tc>
          <w:tcPr>
            <w:tcW w:w="925" w:type="dxa"/>
            <w:vAlign w:val="center"/>
          </w:tcPr>
          <w:p w14:paraId="769553CF">
            <w:pPr>
              <w:jc w:val="center"/>
              <w:rPr>
                <w:rFonts w:hint="eastAsia"/>
                <w:szCs w:val="21"/>
              </w:rPr>
            </w:pPr>
            <w:r>
              <w:rPr>
                <w:rFonts w:hint="eastAsia"/>
                <w:szCs w:val="21"/>
              </w:rPr>
              <w:t>墨盒</w:t>
            </w:r>
          </w:p>
        </w:tc>
        <w:tc>
          <w:tcPr>
            <w:tcW w:w="5538" w:type="dxa"/>
            <w:vAlign w:val="top"/>
          </w:tcPr>
          <w:p w14:paraId="7EF931CD">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val="en-US" w:eastAsia="zh-CN"/>
              </w:rPr>
              <w:t>804</w:t>
            </w:r>
          </w:p>
          <w:p w14:paraId="2C547B46">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600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74895571">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 xml:space="preserve">ENVY PHOTO </w:t>
            </w:r>
            <w:r>
              <w:rPr>
                <w:rFonts w:hint="eastAsia" w:ascii="宋体" w:hAnsi="宋体" w:eastAsia="宋体" w:cs="宋体"/>
                <w:b w:val="0"/>
                <w:bCs w:val="0"/>
                <w:i w:val="0"/>
                <w:color w:val="000000"/>
                <w:sz w:val="21"/>
                <w:szCs w:val="21"/>
                <w:shd w:val="clear" w:color="auto" w:fill="FFFFFF"/>
              </w:rPr>
              <w:t xml:space="preserve">6220 6222 7220 7820 7920 </w:t>
            </w:r>
          </w:p>
        </w:tc>
        <w:tc>
          <w:tcPr>
            <w:tcW w:w="870" w:type="dxa"/>
            <w:vAlign w:val="center"/>
          </w:tcPr>
          <w:p w14:paraId="402066BE">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1306F777">
            <w:pPr>
              <w:jc w:val="center"/>
              <w:rPr>
                <w:rFonts w:hint="default" w:eastAsia="宋体"/>
                <w:b w:val="0"/>
                <w:bCs w:val="0"/>
                <w:color w:val="000000"/>
                <w:szCs w:val="21"/>
                <w:lang w:val="en-US" w:eastAsia="zh-CN"/>
              </w:rPr>
            </w:pPr>
            <w:r>
              <w:rPr>
                <w:rFonts w:hint="eastAsia"/>
                <w:b w:val="0"/>
                <w:bCs w:val="0"/>
                <w:color w:val="000000"/>
                <w:szCs w:val="21"/>
                <w:lang w:val="en-US" w:eastAsia="zh-CN"/>
              </w:rPr>
              <w:t>278</w:t>
            </w:r>
          </w:p>
        </w:tc>
        <w:tc>
          <w:tcPr>
            <w:tcW w:w="963" w:type="dxa"/>
            <w:vAlign w:val="center"/>
          </w:tcPr>
          <w:p w14:paraId="489330C0">
            <w:pPr>
              <w:jc w:val="center"/>
              <w:rPr>
                <w:rFonts w:hint="eastAsia"/>
                <w:b w:val="0"/>
                <w:bCs w:val="0"/>
                <w:color w:val="000000"/>
                <w:szCs w:val="21"/>
              </w:rPr>
            </w:pPr>
          </w:p>
        </w:tc>
      </w:tr>
      <w:tr w14:paraId="2833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14" w:type="dxa"/>
            <w:vMerge w:val="continue"/>
            <w:vAlign w:val="center"/>
          </w:tcPr>
          <w:p w14:paraId="1ADD0E9C">
            <w:pPr>
              <w:jc w:val="both"/>
              <w:rPr>
                <w:rFonts w:hint="eastAsia" w:eastAsia="宋体"/>
                <w:szCs w:val="21"/>
                <w:lang w:val="en-US" w:eastAsia="zh-CN"/>
              </w:rPr>
            </w:pPr>
          </w:p>
        </w:tc>
        <w:tc>
          <w:tcPr>
            <w:tcW w:w="925" w:type="dxa"/>
            <w:vAlign w:val="center"/>
          </w:tcPr>
          <w:p w14:paraId="60FC7C01">
            <w:pPr>
              <w:jc w:val="center"/>
              <w:rPr>
                <w:rFonts w:hint="eastAsia"/>
                <w:szCs w:val="21"/>
              </w:rPr>
            </w:pPr>
            <w:r>
              <w:rPr>
                <w:rFonts w:hint="eastAsia"/>
                <w:szCs w:val="21"/>
              </w:rPr>
              <w:t>墨盒</w:t>
            </w:r>
          </w:p>
        </w:tc>
        <w:tc>
          <w:tcPr>
            <w:tcW w:w="5538" w:type="dxa"/>
            <w:vAlign w:val="top"/>
          </w:tcPr>
          <w:p w14:paraId="2AA69A0F">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val="en-US" w:eastAsia="zh-CN"/>
              </w:rPr>
              <w:t>804</w:t>
            </w:r>
          </w:p>
          <w:p w14:paraId="40E4C391">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415</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34BBFA34">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ENVY PHOTO</w:t>
            </w:r>
            <w:r>
              <w:rPr>
                <w:rFonts w:hint="eastAsia" w:ascii="新宋体" w:hAnsi="新宋体" w:eastAsia="新宋体" w:cs="新宋体"/>
                <w:b w:val="0"/>
                <w:bCs w:val="0"/>
                <w:color w:val="000000"/>
                <w:szCs w:val="21"/>
              </w:rPr>
              <w:t xml:space="preserve"> </w:t>
            </w:r>
            <w:r>
              <w:rPr>
                <w:rFonts w:hint="eastAsia" w:ascii="宋体" w:hAnsi="宋体" w:eastAsia="宋体" w:cs="宋体"/>
                <w:b w:val="0"/>
                <w:bCs w:val="0"/>
                <w:i w:val="0"/>
                <w:color w:val="000000"/>
                <w:sz w:val="21"/>
                <w:szCs w:val="21"/>
                <w:shd w:val="clear" w:color="auto" w:fill="FFFFFF"/>
              </w:rPr>
              <w:t xml:space="preserve">6220 6222 7220 7820 7920 </w:t>
            </w:r>
          </w:p>
        </w:tc>
        <w:tc>
          <w:tcPr>
            <w:tcW w:w="870" w:type="dxa"/>
            <w:vAlign w:val="center"/>
          </w:tcPr>
          <w:p w14:paraId="24E9E669">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8CF3600">
            <w:pPr>
              <w:jc w:val="center"/>
              <w:rPr>
                <w:rFonts w:hint="default" w:eastAsia="宋体"/>
                <w:b w:val="0"/>
                <w:bCs w:val="0"/>
                <w:color w:val="000000"/>
                <w:szCs w:val="21"/>
                <w:lang w:val="en-US" w:eastAsia="zh-CN"/>
              </w:rPr>
            </w:pPr>
            <w:r>
              <w:rPr>
                <w:rFonts w:hint="eastAsia"/>
                <w:b w:val="0"/>
                <w:bCs w:val="0"/>
                <w:color w:val="000000"/>
                <w:szCs w:val="21"/>
                <w:lang w:val="en-US" w:eastAsia="zh-CN"/>
              </w:rPr>
              <w:t>328</w:t>
            </w:r>
          </w:p>
        </w:tc>
        <w:tc>
          <w:tcPr>
            <w:tcW w:w="963" w:type="dxa"/>
            <w:vAlign w:val="center"/>
          </w:tcPr>
          <w:p w14:paraId="35805B81">
            <w:pPr>
              <w:jc w:val="center"/>
              <w:rPr>
                <w:rFonts w:hint="eastAsia"/>
                <w:b w:val="0"/>
                <w:bCs w:val="0"/>
                <w:color w:val="000000"/>
                <w:szCs w:val="21"/>
              </w:rPr>
            </w:pPr>
          </w:p>
        </w:tc>
      </w:tr>
      <w:tr w14:paraId="6610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614" w:type="dxa"/>
            <w:vMerge w:val="restart"/>
            <w:vAlign w:val="center"/>
          </w:tcPr>
          <w:p w14:paraId="565FE79C">
            <w:pPr>
              <w:jc w:val="center"/>
              <w:rPr>
                <w:rFonts w:hint="default" w:eastAsia="宋体"/>
                <w:szCs w:val="21"/>
                <w:lang w:val="en-US" w:eastAsia="zh-CN"/>
              </w:rPr>
            </w:pPr>
            <w:r>
              <w:rPr>
                <w:rFonts w:hint="eastAsia"/>
                <w:szCs w:val="21"/>
                <w:lang w:val="en-US" w:eastAsia="zh-CN"/>
              </w:rPr>
              <w:t>22</w:t>
            </w:r>
          </w:p>
        </w:tc>
        <w:tc>
          <w:tcPr>
            <w:tcW w:w="925" w:type="dxa"/>
            <w:vAlign w:val="center"/>
          </w:tcPr>
          <w:p w14:paraId="7B3D864A">
            <w:pPr>
              <w:jc w:val="center"/>
              <w:rPr>
                <w:rFonts w:hint="eastAsia"/>
                <w:szCs w:val="21"/>
              </w:rPr>
            </w:pPr>
            <w:r>
              <w:rPr>
                <w:rFonts w:hint="eastAsia"/>
                <w:szCs w:val="21"/>
              </w:rPr>
              <w:t>墨盒</w:t>
            </w:r>
          </w:p>
        </w:tc>
        <w:tc>
          <w:tcPr>
            <w:tcW w:w="5538" w:type="dxa"/>
            <w:vAlign w:val="top"/>
          </w:tcPr>
          <w:p w14:paraId="7D871143">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val="en-US" w:eastAsia="zh-CN"/>
              </w:rPr>
              <w:t>46B</w:t>
            </w:r>
          </w:p>
          <w:p w14:paraId="0A85238A">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1500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44FC011E">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deskjet 2020hc/2520hc/2529/4729</w:t>
            </w:r>
          </w:p>
        </w:tc>
        <w:tc>
          <w:tcPr>
            <w:tcW w:w="870" w:type="dxa"/>
            <w:vAlign w:val="center"/>
          </w:tcPr>
          <w:p w14:paraId="597EAC84">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18B63FE">
            <w:pPr>
              <w:jc w:val="center"/>
              <w:rPr>
                <w:rFonts w:hint="default" w:eastAsia="宋体"/>
                <w:b w:val="0"/>
                <w:bCs w:val="0"/>
                <w:color w:val="000000"/>
                <w:szCs w:val="21"/>
                <w:lang w:val="en-US" w:eastAsia="zh-CN"/>
              </w:rPr>
            </w:pPr>
            <w:r>
              <w:rPr>
                <w:rFonts w:hint="eastAsia"/>
                <w:b w:val="0"/>
                <w:bCs w:val="0"/>
                <w:color w:val="000000"/>
                <w:szCs w:val="21"/>
                <w:lang w:val="en-US" w:eastAsia="zh-CN"/>
              </w:rPr>
              <w:t>75</w:t>
            </w:r>
          </w:p>
        </w:tc>
        <w:tc>
          <w:tcPr>
            <w:tcW w:w="963" w:type="dxa"/>
            <w:vAlign w:val="center"/>
          </w:tcPr>
          <w:p w14:paraId="65F85946">
            <w:pPr>
              <w:jc w:val="center"/>
              <w:rPr>
                <w:rFonts w:hint="eastAsia" w:eastAsia="宋体"/>
                <w:b w:val="0"/>
                <w:bCs w:val="0"/>
                <w:color w:val="000000"/>
                <w:szCs w:val="21"/>
                <w:lang w:val="en-US" w:eastAsia="zh-CN"/>
              </w:rPr>
            </w:pPr>
          </w:p>
        </w:tc>
      </w:tr>
      <w:tr w14:paraId="5494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3AB50E12">
            <w:pPr>
              <w:jc w:val="center"/>
              <w:rPr>
                <w:rFonts w:hint="eastAsia"/>
                <w:szCs w:val="21"/>
              </w:rPr>
            </w:pPr>
          </w:p>
        </w:tc>
        <w:tc>
          <w:tcPr>
            <w:tcW w:w="925" w:type="dxa"/>
            <w:vAlign w:val="center"/>
          </w:tcPr>
          <w:p w14:paraId="3813DAD3">
            <w:pPr>
              <w:jc w:val="center"/>
              <w:rPr>
                <w:rFonts w:hint="eastAsia"/>
                <w:szCs w:val="21"/>
              </w:rPr>
            </w:pPr>
            <w:r>
              <w:rPr>
                <w:rFonts w:hint="eastAsia"/>
                <w:szCs w:val="21"/>
              </w:rPr>
              <w:t>墨盒</w:t>
            </w:r>
          </w:p>
        </w:tc>
        <w:tc>
          <w:tcPr>
            <w:tcW w:w="5538" w:type="dxa"/>
            <w:vAlign w:val="top"/>
          </w:tcPr>
          <w:p w14:paraId="0D90655F">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val="en-US" w:eastAsia="zh-CN"/>
              </w:rPr>
              <w:t>46B</w:t>
            </w:r>
          </w:p>
          <w:p w14:paraId="0B599D9D">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750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68394310">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deskjet 2020hc/2520hc/2529/4729</w:t>
            </w:r>
          </w:p>
        </w:tc>
        <w:tc>
          <w:tcPr>
            <w:tcW w:w="870" w:type="dxa"/>
            <w:vAlign w:val="center"/>
          </w:tcPr>
          <w:p w14:paraId="5F57CBE2">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43A1C62B">
            <w:pPr>
              <w:jc w:val="center"/>
              <w:rPr>
                <w:rFonts w:hint="default" w:eastAsia="宋体"/>
                <w:b w:val="0"/>
                <w:bCs w:val="0"/>
                <w:color w:val="000000"/>
                <w:szCs w:val="21"/>
                <w:lang w:val="en-US" w:eastAsia="zh-CN"/>
              </w:rPr>
            </w:pPr>
            <w:r>
              <w:rPr>
                <w:rFonts w:hint="eastAsia"/>
                <w:b w:val="0"/>
                <w:bCs w:val="0"/>
                <w:color w:val="000000"/>
                <w:szCs w:val="21"/>
                <w:lang w:val="en-US" w:eastAsia="zh-CN"/>
              </w:rPr>
              <w:t>75</w:t>
            </w:r>
          </w:p>
        </w:tc>
        <w:tc>
          <w:tcPr>
            <w:tcW w:w="963" w:type="dxa"/>
            <w:vAlign w:val="center"/>
          </w:tcPr>
          <w:p w14:paraId="2B7A1CBF">
            <w:pPr>
              <w:jc w:val="center"/>
              <w:rPr>
                <w:rFonts w:hint="eastAsia" w:eastAsia="宋体"/>
                <w:b w:val="0"/>
                <w:bCs w:val="0"/>
                <w:color w:val="000000"/>
                <w:szCs w:val="21"/>
                <w:lang w:val="en-US" w:eastAsia="zh-CN"/>
              </w:rPr>
            </w:pPr>
          </w:p>
        </w:tc>
      </w:tr>
      <w:tr w14:paraId="7DA9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restart"/>
            <w:vAlign w:val="center"/>
          </w:tcPr>
          <w:p w14:paraId="44979CCD">
            <w:pPr>
              <w:jc w:val="center"/>
              <w:rPr>
                <w:rFonts w:hint="default" w:eastAsia="宋体"/>
                <w:szCs w:val="21"/>
                <w:lang w:val="en-US" w:eastAsia="zh-CN"/>
              </w:rPr>
            </w:pPr>
            <w:r>
              <w:rPr>
                <w:rFonts w:hint="eastAsia"/>
                <w:szCs w:val="21"/>
                <w:lang w:val="en-US" w:eastAsia="zh-CN"/>
              </w:rPr>
              <w:t>23</w:t>
            </w:r>
          </w:p>
        </w:tc>
        <w:tc>
          <w:tcPr>
            <w:tcW w:w="925" w:type="dxa"/>
            <w:vAlign w:val="center"/>
          </w:tcPr>
          <w:p w14:paraId="40B94B8E">
            <w:pPr>
              <w:jc w:val="center"/>
              <w:rPr>
                <w:rFonts w:hint="eastAsia"/>
                <w:szCs w:val="21"/>
              </w:rPr>
            </w:pPr>
            <w:r>
              <w:rPr>
                <w:rFonts w:hint="eastAsia"/>
                <w:szCs w:val="21"/>
              </w:rPr>
              <w:t>墨盒</w:t>
            </w:r>
          </w:p>
        </w:tc>
        <w:tc>
          <w:tcPr>
            <w:tcW w:w="5538" w:type="dxa"/>
            <w:vAlign w:val="top"/>
          </w:tcPr>
          <w:p w14:paraId="614633C4">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黑</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B4BA8A6">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1000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27BE20CA">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46607F7C">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513A5EDB">
            <w:pPr>
              <w:jc w:val="center"/>
              <w:rPr>
                <w:rFonts w:hint="default" w:eastAsia="宋体"/>
                <w:b w:val="0"/>
                <w:bCs w:val="0"/>
                <w:color w:val="000000"/>
                <w:szCs w:val="21"/>
                <w:lang w:val="en-US" w:eastAsia="zh-CN"/>
              </w:rPr>
            </w:pPr>
            <w:r>
              <w:rPr>
                <w:rFonts w:hint="eastAsia"/>
                <w:b w:val="0"/>
                <w:bCs w:val="0"/>
                <w:color w:val="000000"/>
                <w:szCs w:val="21"/>
                <w:lang w:val="en-US" w:eastAsia="zh-CN"/>
              </w:rPr>
              <w:t>345</w:t>
            </w:r>
          </w:p>
        </w:tc>
        <w:tc>
          <w:tcPr>
            <w:tcW w:w="963" w:type="dxa"/>
            <w:vAlign w:val="center"/>
          </w:tcPr>
          <w:p w14:paraId="0CFFC74A">
            <w:pPr>
              <w:jc w:val="center"/>
              <w:rPr>
                <w:rFonts w:hint="eastAsia"/>
                <w:b w:val="0"/>
                <w:bCs w:val="0"/>
                <w:color w:val="000000"/>
                <w:szCs w:val="21"/>
              </w:rPr>
            </w:pPr>
          </w:p>
        </w:tc>
      </w:tr>
      <w:tr w14:paraId="4950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35B932BD">
            <w:pPr>
              <w:jc w:val="center"/>
              <w:rPr>
                <w:rFonts w:hint="eastAsia" w:eastAsia="宋体"/>
                <w:szCs w:val="21"/>
                <w:lang w:val="en-US" w:eastAsia="zh-CN"/>
              </w:rPr>
            </w:pPr>
          </w:p>
        </w:tc>
        <w:tc>
          <w:tcPr>
            <w:tcW w:w="925" w:type="dxa"/>
            <w:vAlign w:val="center"/>
          </w:tcPr>
          <w:p w14:paraId="73E68302">
            <w:pPr>
              <w:jc w:val="center"/>
              <w:rPr>
                <w:rFonts w:hint="eastAsia"/>
                <w:szCs w:val="21"/>
              </w:rPr>
            </w:pPr>
            <w:r>
              <w:rPr>
                <w:rFonts w:hint="eastAsia"/>
                <w:szCs w:val="21"/>
              </w:rPr>
              <w:t>墨盒</w:t>
            </w:r>
          </w:p>
        </w:tc>
        <w:tc>
          <w:tcPr>
            <w:tcW w:w="5538" w:type="dxa"/>
            <w:vAlign w:val="top"/>
          </w:tcPr>
          <w:p w14:paraId="785B1759">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蓝</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DD3B80B">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800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67CB7411">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33B2BCED">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11007774">
            <w:pPr>
              <w:jc w:val="center"/>
              <w:rPr>
                <w:rFonts w:hint="default" w:eastAsia="宋体"/>
                <w:b w:val="0"/>
                <w:bCs w:val="0"/>
                <w:color w:val="000000"/>
                <w:szCs w:val="21"/>
                <w:lang w:val="en-US" w:eastAsia="zh-CN"/>
              </w:rPr>
            </w:pPr>
            <w:r>
              <w:rPr>
                <w:rFonts w:hint="eastAsia"/>
                <w:b w:val="0"/>
                <w:bCs w:val="0"/>
                <w:color w:val="000000"/>
                <w:szCs w:val="21"/>
                <w:lang w:val="en-US" w:eastAsia="zh-CN"/>
              </w:rPr>
              <w:t>269</w:t>
            </w:r>
          </w:p>
        </w:tc>
        <w:tc>
          <w:tcPr>
            <w:tcW w:w="963" w:type="dxa"/>
            <w:vAlign w:val="center"/>
          </w:tcPr>
          <w:p w14:paraId="607BD9F2">
            <w:pPr>
              <w:jc w:val="center"/>
              <w:rPr>
                <w:rFonts w:hint="eastAsia"/>
                <w:b w:val="0"/>
                <w:bCs w:val="0"/>
                <w:color w:val="000000"/>
                <w:szCs w:val="21"/>
              </w:rPr>
            </w:pPr>
          </w:p>
        </w:tc>
      </w:tr>
      <w:tr w14:paraId="1C41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34CDB92B">
            <w:pPr>
              <w:jc w:val="center"/>
              <w:rPr>
                <w:rFonts w:hint="eastAsia"/>
                <w:szCs w:val="21"/>
              </w:rPr>
            </w:pPr>
          </w:p>
        </w:tc>
        <w:tc>
          <w:tcPr>
            <w:tcW w:w="925" w:type="dxa"/>
            <w:vAlign w:val="center"/>
          </w:tcPr>
          <w:p w14:paraId="7DAAE862">
            <w:pPr>
              <w:jc w:val="center"/>
              <w:rPr>
                <w:rFonts w:hint="eastAsia"/>
                <w:szCs w:val="21"/>
              </w:rPr>
            </w:pPr>
            <w:r>
              <w:rPr>
                <w:rFonts w:hint="eastAsia"/>
                <w:szCs w:val="21"/>
              </w:rPr>
              <w:t>墨盒</w:t>
            </w:r>
          </w:p>
        </w:tc>
        <w:tc>
          <w:tcPr>
            <w:tcW w:w="5538" w:type="dxa"/>
            <w:vAlign w:val="top"/>
          </w:tcPr>
          <w:p w14:paraId="6B13FC6E">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红</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7709551">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800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5EC5CDFB">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45899506">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38B749D1">
            <w:pPr>
              <w:jc w:val="center"/>
              <w:rPr>
                <w:rFonts w:hint="default" w:eastAsia="宋体"/>
                <w:b w:val="0"/>
                <w:bCs w:val="0"/>
                <w:color w:val="000000"/>
                <w:szCs w:val="21"/>
                <w:lang w:val="en-US" w:eastAsia="zh-CN"/>
              </w:rPr>
            </w:pPr>
            <w:r>
              <w:rPr>
                <w:rFonts w:hint="eastAsia"/>
                <w:b w:val="0"/>
                <w:bCs w:val="0"/>
                <w:color w:val="000000"/>
                <w:szCs w:val="21"/>
                <w:lang w:val="en-US" w:eastAsia="zh-CN"/>
              </w:rPr>
              <w:t>269</w:t>
            </w:r>
          </w:p>
        </w:tc>
        <w:tc>
          <w:tcPr>
            <w:tcW w:w="963" w:type="dxa"/>
            <w:vAlign w:val="center"/>
          </w:tcPr>
          <w:p w14:paraId="1DE9FCE8">
            <w:pPr>
              <w:jc w:val="center"/>
              <w:rPr>
                <w:rFonts w:hint="eastAsia"/>
                <w:b w:val="0"/>
                <w:bCs w:val="0"/>
                <w:color w:val="000000"/>
                <w:szCs w:val="21"/>
              </w:rPr>
            </w:pPr>
          </w:p>
        </w:tc>
      </w:tr>
      <w:tr w14:paraId="3ABF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56D30D53">
            <w:pPr>
              <w:jc w:val="center"/>
              <w:rPr>
                <w:rFonts w:hint="eastAsia"/>
                <w:szCs w:val="21"/>
              </w:rPr>
            </w:pPr>
          </w:p>
        </w:tc>
        <w:tc>
          <w:tcPr>
            <w:tcW w:w="925" w:type="dxa"/>
            <w:vAlign w:val="center"/>
          </w:tcPr>
          <w:p w14:paraId="5616074A">
            <w:pPr>
              <w:jc w:val="center"/>
              <w:rPr>
                <w:rFonts w:hint="eastAsia"/>
                <w:szCs w:val="21"/>
              </w:rPr>
            </w:pPr>
            <w:r>
              <w:rPr>
                <w:rFonts w:hint="eastAsia"/>
                <w:szCs w:val="21"/>
              </w:rPr>
              <w:t>墨盒</w:t>
            </w:r>
          </w:p>
        </w:tc>
        <w:tc>
          <w:tcPr>
            <w:tcW w:w="5538" w:type="dxa"/>
            <w:vAlign w:val="top"/>
          </w:tcPr>
          <w:p w14:paraId="2DF24286">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黄</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836F5A0">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800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51788B69">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00D73506">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1389867">
            <w:pPr>
              <w:jc w:val="center"/>
              <w:rPr>
                <w:rFonts w:hint="default" w:eastAsia="宋体"/>
                <w:b w:val="0"/>
                <w:bCs w:val="0"/>
                <w:color w:val="000000"/>
                <w:szCs w:val="21"/>
                <w:lang w:val="en-US" w:eastAsia="zh-CN"/>
              </w:rPr>
            </w:pPr>
            <w:r>
              <w:rPr>
                <w:rFonts w:hint="eastAsia"/>
                <w:b w:val="0"/>
                <w:bCs w:val="0"/>
                <w:color w:val="000000"/>
                <w:szCs w:val="21"/>
                <w:lang w:val="en-US" w:eastAsia="zh-CN"/>
              </w:rPr>
              <w:t>269</w:t>
            </w:r>
          </w:p>
        </w:tc>
        <w:tc>
          <w:tcPr>
            <w:tcW w:w="963" w:type="dxa"/>
            <w:vAlign w:val="center"/>
          </w:tcPr>
          <w:p w14:paraId="0B365348">
            <w:pPr>
              <w:jc w:val="center"/>
              <w:rPr>
                <w:rFonts w:hint="eastAsia"/>
                <w:b w:val="0"/>
                <w:bCs w:val="0"/>
                <w:color w:val="000000"/>
                <w:szCs w:val="21"/>
              </w:rPr>
            </w:pPr>
          </w:p>
        </w:tc>
      </w:tr>
      <w:tr w14:paraId="2FA1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14" w:type="dxa"/>
            <w:vMerge w:val="restart"/>
            <w:vAlign w:val="center"/>
          </w:tcPr>
          <w:p w14:paraId="50356BBD">
            <w:pPr>
              <w:jc w:val="center"/>
              <w:rPr>
                <w:rFonts w:hint="default" w:eastAsia="宋体"/>
                <w:szCs w:val="21"/>
                <w:lang w:val="en-US" w:eastAsia="zh-CN"/>
              </w:rPr>
            </w:pPr>
            <w:r>
              <w:rPr>
                <w:rFonts w:hint="eastAsia"/>
                <w:szCs w:val="21"/>
                <w:lang w:val="en-US" w:eastAsia="zh-CN"/>
              </w:rPr>
              <w:t>24</w:t>
            </w:r>
          </w:p>
        </w:tc>
        <w:tc>
          <w:tcPr>
            <w:tcW w:w="925" w:type="dxa"/>
            <w:vAlign w:val="center"/>
          </w:tcPr>
          <w:p w14:paraId="6F5E8872">
            <w:pPr>
              <w:jc w:val="center"/>
              <w:rPr>
                <w:sz w:val="30"/>
                <w:szCs w:val="30"/>
              </w:rPr>
            </w:pPr>
            <w:r>
              <w:rPr>
                <w:rFonts w:hint="eastAsia"/>
                <w:szCs w:val="21"/>
              </w:rPr>
              <w:t>墨盒</w:t>
            </w:r>
          </w:p>
        </w:tc>
        <w:tc>
          <w:tcPr>
            <w:tcW w:w="5538" w:type="dxa"/>
            <w:vAlign w:val="top"/>
          </w:tcPr>
          <w:p w14:paraId="40C31EFF">
            <w:pPr>
              <w:rPr>
                <w:rFonts w:ascii="新宋体" w:hAnsi="新宋体" w:eastAsia="新宋体" w:cs="新宋体"/>
                <w:szCs w:val="21"/>
              </w:rPr>
            </w:pPr>
            <w:r>
              <w:rPr>
                <w:rFonts w:hint="eastAsia" w:ascii="新宋体" w:hAnsi="新宋体" w:eastAsia="新宋体" w:cs="新宋体"/>
                <w:szCs w:val="21"/>
              </w:rPr>
              <w:t>1、颜色：黑色</w:t>
            </w:r>
          </w:p>
          <w:p w14:paraId="1DA1BDEC">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w:t>
            </w:r>
            <w:r>
              <w:rPr>
                <w:rFonts w:hint="eastAsia" w:ascii="新宋体" w:hAnsi="新宋体" w:eastAsia="新宋体" w:cs="新宋体"/>
                <w:szCs w:val="21"/>
              </w:rPr>
              <w:t>000页</w:t>
            </w:r>
            <w:r>
              <w:rPr>
                <w:rFonts w:hint="eastAsia" w:ascii="新宋体" w:hAnsi="新宋体" w:eastAsia="新宋体" w:cs="新宋体"/>
                <w:szCs w:val="21"/>
                <w:lang w:eastAsia="zh-CN"/>
              </w:rPr>
              <w:t>A4纸</w:t>
            </w:r>
          </w:p>
          <w:p w14:paraId="773A4E9D">
            <w:pPr>
              <w:rPr>
                <w:sz w:val="30"/>
                <w:szCs w:val="30"/>
              </w:rPr>
            </w:pPr>
            <w:r>
              <w:rPr>
                <w:rFonts w:hint="eastAsia" w:ascii="新宋体" w:hAnsi="新宋体" w:eastAsia="新宋体" w:cs="新宋体"/>
                <w:szCs w:val="21"/>
              </w:rPr>
              <w:t>3、适用机型：惠普officejet pro 9010/9020</w:t>
            </w:r>
          </w:p>
        </w:tc>
        <w:tc>
          <w:tcPr>
            <w:tcW w:w="870" w:type="dxa"/>
            <w:vAlign w:val="center"/>
          </w:tcPr>
          <w:p w14:paraId="2B83D494">
            <w:pPr>
              <w:jc w:val="center"/>
              <w:rPr>
                <w:szCs w:val="21"/>
              </w:rPr>
            </w:pPr>
            <w:r>
              <w:rPr>
                <w:rFonts w:hint="eastAsia"/>
                <w:szCs w:val="21"/>
              </w:rPr>
              <w:t>支</w:t>
            </w:r>
          </w:p>
        </w:tc>
        <w:tc>
          <w:tcPr>
            <w:tcW w:w="963" w:type="dxa"/>
            <w:vAlign w:val="center"/>
          </w:tcPr>
          <w:p w14:paraId="16EE0641">
            <w:pPr>
              <w:jc w:val="center"/>
              <w:rPr>
                <w:rFonts w:hint="default" w:eastAsia="宋体"/>
                <w:szCs w:val="21"/>
                <w:lang w:val="en-US" w:eastAsia="zh-CN"/>
              </w:rPr>
            </w:pPr>
            <w:r>
              <w:rPr>
                <w:rFonts w:hint="eastAsia"/>
                <w:szCs w:val="21"/>
                <w:lang w:val="en-US" w:eastAsia="zh-CN"/>
              </w:rPr>
              <w:t>280</w:t>
            </w:r>
          </w:p>
        </w:tc>
        <w:tc>
          <w:tcPr>
            <w:tcW w:w="963" w:type="dxa"/>
            <w:vAlign w:val="center"/>
          </w:tcPr>
          <w:p w14:paraId="1579C7A4">
            <w:pPr>
              <w:jc w:val="center"/>
              <w:rPr>
                <w:szCs w:val="21"/>
              </w:rPr>
            </w:pPr>
          </w:p>
        </w:tc>
      </w:tr>
      <w:tr w14:paraId="2F06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continue"/>
            <w:vAlign w:val="center"/>
          </w:tcPr>
          <w:p w14:paraId="62B720BF">
            <w:pPr>
              <w:jc w:val="center"/>
              <w:rPr>
                <w:szCs w:val="21"/>
              </w:rPr>
            </w:pPr>
          </w:p>
        </w:tc>
        <w:tc>
          <w:tcPr>
            <w:tcW w:w="925" w:type="dxa"/>
            <w:vAlign w:val="center"/>
          </w:tcPr>
          <w:p w14:paraId="6408BFAB">
            <w:pPr>
              <w:jc w:val="center"/>
              <w:rPr>
                <w:sz w:val="30"/>
                <w:szCs w:val="30"/>
              </w:rPr>
            </w:pPr>
            <w:r>
              <w:rPr>
                <w:rFonts w:hint="eastAsia"/>
                <w:szCs w:val="21"/>
              </w:rPr>
              <w:t>墨盒</w:t>
            </w:r>
          </w:p>
        </w:tc>
        <w:tc>
          <w:tcPr>
            <w:tcW w:w="5538" w:type="dxa"/>
            <w:vAlign w:val="top"/>
          </w:tcPr>
          <w:p w14:paraId="586B9554">
            <w:pPr>
              <w:rPr>
                <w:rFonts w:hint="default" w:ascii="新宋体" w:hAnsi="新宋体" w:eastAsia="新宋体" w:cs="新宋体"/>
                <w:b w:val="0"/>
                <w:bCs w:val="0"/>
                <w:color w:val="000000"/>
                <w:szCs w:val="21"/>
                <w:lang w:val="en-US" w:eastAsia="zh-CN"/>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黄色/蓝色/红色</w:t>
            </w:r>
          </w:p>
          <w:p w14:paraId="7DB8358B">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1600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27868C05">
            <w:pPr>
              <w:rPr>
                <w:b w:val="0"/>
                <w:bCs w:val="0"/>
                <w:color w:val="000000"/>
                <w:sz w:val="30"/>
                <w:szCs w:val="30"/>
              </w:rPr>
            </w:pPr>
            <w:r>
              <w:rPr>
                <w:rFonts w:hint="eastAsia" w:ascii="新宋体" w:hAnsi="新宋体" w:eastAsia="新宋体" w:cs="新宋体"/>
                <w:b w:val="0"/>
                <w:bCs w:val="0"/>
                <w:color w:val="000000"/>
                <w:szCs w:val="21"/>
              </w:rPr>
              <w:t>3、适用机型：惠普officejet pro 9010/9020</w:t>
            </w:r>
          </w:p>
        </w:tc>
        <w:tc>
          <w:tcPr>
            <w:tcW w:w="870" w:type="dxa"/>
            <w:vAlign w:val="center"/>
          </w:tcPr>
          <w:p w14:paraId="7B7BA1FB">
            <w:pPr>
              <w:jc w:val="center"/>
              <w:rPr>
                <w:b w:val="0"/>
                <w:bCs w:val="0"/>
                <w:color w:val="000000"/>
                <w:szCs w:val="21"/>
              </w:rPr>
            </w:pPr>
            <w:r>
              <w:rPr>
                <w:rFonts w:hint="eastAsia"/>
                <w:b w:val="0"/>
                <w:bCs w:val="0"/>
                <w:color w:val="000000"/>
                <w:szCs w:val="21"/>
              </w:rPr>
              <w:t>支</w:t>
            </w:r>
          </w:p>
        </w:tc>
        <w:tc>
          <w:tcPr>
            <w:tcW w:w="963" w:type="dxa"/>
            <w:vAlign w:val="center"/>
          </w:tcPr>
          <w:p w14:paraId="7EA325E2">
            <w:pPr>
              <w:jc w:val="center"/>
              <w:rPr>
                <w:rFonts w:hint="default" w:eastAsia="宋体"/>
                <w:b w:val="0"/>
                <w:bCs w:val="0"/>
                <w:color w:val="000000"/>
                <w:szCs w:val="21"/>
                <w:lang w:val="en-US" w:eastAsia="zh-CN"/>
              </w:rPr>
            </w:pPr>
            <w:r>
              <w:rPr>
                <w:rFonts w:hint="eastAsia"/>
                <w:b w:val="0"/>
                <w:bCs w:val="0"/>
                <w:color w:val="000000"/>
                <w:szCs w:val="21"/>
                <w:lang w:val="en-US" w:eastAsia="zh-CN"/>
              </w:rPr>
              <w:t>249</w:t>
            </w:r>
          </w:p>
        </w:tc>
        <w:tc>
          <w:tcPr>
            <w:tcW w:w="963" w:type="dxa"/>
            <w:vAlign w:val="center"/>
          </w:tcPr>
          <w:p w14:paraId="3C102CDC">
            <w:pPr>
              <w:jc w:val="center"/>
              <w:rPr>
                <w:b w:val="0"/>
                <w:bCs w:val="0"/>
                <w:color w:val="000000"/>
                <w:szCs w:val="21"/>
              </w:rPr>
            </w:pPr>
          </w:p>
        </w:tc>
      </w:tr>
      <w:tr w14:paraId="204C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restart"/>
            <w:vAlign w:val="center"/>
          </w:tcPr>
          <w:p w14:paraId="64C383DB">
            <w:pPr>
              <w:jc w:val="center"/>
              <w:rPr>
                <w:rFonts w:hint="default" w:eastAsia="宋体"/>
                <w:szCs w:val="21"/>
                <w:lang w:val="en-US" w:eastAsia="zh-CN"/>
              </w:rPr>
            </w:pPr>
            <w:r>
              <w:rPr>
                <w:rFonts w:hint="eastAsia"/>
                <w:szCs w:val="21"/>
                <w:lang w:val="en-US" w:eastAsia="zh-CN"/>
              </w:rPr>
              <w:t>25</w:t>
            </w:r>
          </w:p>
        </w:tc>
        <w:tc>
          <w:tcPr>
            <w:tcW w:w="925" w:type="dxa"/>
            <w:vAlign w:val="center"/>
          </w:tcPr>
          <w:p w14:paraId="098FC7CC">
            <w:pPr>
              <w:jc w:val="center"/>
              <w:rPr>
                <w:rFonts w:hint="eastAsia"/>
                <w:szCs w:val="21"/>
              </w:rPr>
            </w:pPr>
            <w:r>
              <w:rPr>
                <w:rFonts w:hint="eastAsia"/>
                <w:szCs w:val="21"/>
              </w:rPr>
              <w:t>墨盒</w:t>
            </w:r>
          </w:p>
        </w:tc>
        <w:tc>
          <w:tcPr>
            <w:tcW w:w="5538" w:type="dxa"/>
            <w:vAlign w:val="top"/>
          </w:tcPr>
          <w:p w14:paraId="54C015ED">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PG-845）</w:t>
            </w:r>
          </w:p>
          <w:p w14:paraId="211C002B">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4</w:t>
            </w:r>
            <w:r>
              <w:rPr>
                <w:rFonts w:hint="eastAsia" w:ascii="新宋体" w:hAnsi="新宋体" w:eastAsia="新宋体" w:cs="新宋体"/>
                <w:b w:val="0"/>
                <w:bCs w:val="0"/>
                <w:color w:val="000000"/>
                <w:szCs w:val="21"/>
              </w:rPr>
              <w:t>00页</w:t>
            </w:r>
            <w:r>
              <w:rPr>
                <w:rFonts w:hint="eastAsia" w:ascii="新宋体" w:hAnsi="新宋体" w:eastAsia="新宋体" w:cs="新宋体"/>
                <w:b w:val="0"/>
                <w:bCs w:val="0"/>
                <w:color w:val="000000"/>
                <w:szCs w:val="21"/>
                <w:lang w:eastAsia="zh-CN"/>
              </w:rPr>
              <w:t>A4纸</w:t>
            </w:r>
          </w:p>
          <w:p w14:paraId="7F233C30">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佳能TS3480/TS3380/MG3080/MG2580</w:t>
            </w:r>
          </w:p>
        </w:tc>
        <w:tc>
          <w:tcPr>
            <w:tcW w:w="870" w:type="dxa"/>
            <w:vAlign w:val="center"/>
          </w:tcPr>
          <w:p w14:paraId="666A948E">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53CE25B">
            <w:pPr>
              <w:jc w:val="center"/>
              <w:rPr>
                <w:rFonts w:hint="default" w:eastAsia="宋体"/>
                <w:b w:val="0"/>
                <w:bCs w:val="0"/>
                <w:color w:val="000000"/>
                <w:szCs w:val="21"/>
                <w:lang w:val="en-US" w:eastAsia="zh-CN"/>
              </w:rPr>
            </w:pPr>
            <w:r>
              <w:rPr>
                <w:rFonts w:hint="eastAsia"/>
                <w:b w:val="0"/>
                <w:bCs w:val="0"/>
                <w:color w:val="000000"/>
                <w:szCs w:val="21"/>
                <w:lang w:val="en-US" w:eastAsia="zh-CN"/>
              </w:rPr>
              <w:t>90</w:t>
            </w:r>
          </w:p>
        </w:tc>
        <w:tc>
          <w:tcPr>
            <w:tcW w:w="963" w:type="dxa"/>
            <w:vAlign w:val="center"/>
          </w:tcPr>
          <w:p w14:paraId="7FEB3C44">
            <w:pPr>
              <w:jc w:val="center"/>
              <w:rPr>
                <w:rFonts w:hint="eastAsia"/>
                <w:b w:val="0"/>
                <w:bCs w:val="0"/>
                <w:color w:val="000000"/>
                <w:szCs w:val="21"/>
              </w:rPr>
            </w:pPr>
          </w:p>
        </w:tc>
      </w:tr>
      <w:tr w14:paraId="67AC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continue"/>
            <w:vAlign w:val="center"/>
          </w:tcPr>
          <w:p w14:paraId="1014245D">
            <w:pPr>
              <w:jc w:val="center"/>
              <w:rPr>
                <w:rFonts w:hint="eastAsia"/>
                <w:szCs w:val="21"/>
              </w:rPr>
            </w:pPr>
          </w:p>
        </w:tc>
        <w:tc>
          <w:tcPr>
            <w:tcW w:w="925" w:type="dxa"/>
            <w:vAlign w:val="center"/>
          </w:tcPr>
          <w:p w14:paraId="7219264E">
            <w:pPr>
              <w:jc w:val="center"/>
              <w:rPr>
                <w:rFonts w:hint="eastAsia"/>
                <w:szCs w:val="21"/>
              </w:rPr>
            </w:pPr>
            <w:r>
              <w:rPr>
                <w:rFonts w:hint="eastAsia"/>
                <w:szCs w:val="21"/>
              </w:rPr>
              <w:t>墨盒</w:t>
            </w:r>
          </w:p>
        </w:tc>
        <w:tc>
          <w:tcPr>
            <w:tcW w:w="5538" w:type="dxa"/>
            <w:vAlign w:val="top"/>
          </w:tcPr>
          <w:p w14:paraId="6B140528">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CL-846）</w:t>
            </w:r>
          </w:p>
          <w:p w14:paraId="14A5BE92">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3</w:t>
            </w:r>
            <w:r>
              <w:rPr>
                <w:rFonts w:hint="eastAsia" w:ascii="新宋体" w:hAnsi="新宋体" w:eastAsia="新宋体" w:cs="新宋体"/>
                <w:b w:val="0"/>
                <w:bCs w:val="0"/>
                <w:color w:val="000000"/>
                <w:szCs w:val="21"/>
              </w:rPr>
              <w:t>00页</w:t>
            </w:r>
            <w:r>
              <w:rPr>
                <w:rFonts w:hint="eastAsia" w:ascii="新宋体" w:hAnsi="新宋体" w:eastAsia="新宋体" w:cs="新宋体"/>
                <w:b w:val="0"/>
                <w:bCs w:val="0"/>
                <w:color w:val="000000"/>
                <w:szCs w:val="21"/>
                <w:lang w:eastAsia="zh-CN"/>
              </w:rPr>
              <w:t>A4纸</w:t>
            </w:r>
          </w:p>
          <w:p w14:paraId="1F0202BA">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佳能TS3480/TS3380/MG3080/MG2580</w:t>
            </w:r>
          </w:p>
        </w:tc>
        <w:tc>
          <w:tcPr>
            <w:tcW w:w="870" w:type="dxa"/>
            <w:vAlign w:val="center"/>
          </w:tcPr>
          <w:p w14:paraId="4FEE65A0">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5A9B2635">
            <w:pPr>
              <w:jc w:val="center"/>
              <w:rPr>
                <w:rFonts w:hint="default" w:eastAsia="宋体"/>
                <w:b w:val="0"/>
                <w:bCs w:val="0"/>
                <w:color w:val="000000"/>
                <w:szCs w:val="21"/>
                <w:lang w:val="en-US" w:eastAsia="zh-CN"/>
              </w:rPr>
            </w:pPr>
            <w:r>
              <w:rPr>
                <w:rFonts w:hint="eastAsia"/>
                <w:b w:val="0"/>
                <w:bCs w:val="0"/>
                <w:color w:val="000000"/>
                <w:szCs w:val="21"/>
                <w:lang w:val="en-US" w:eastAsia="zh-CN"/>
              </w:rPr>
              <w:t>138</w:t>
            </w:r>
          </w:p>
        </w:tc>
        <w:tc>
          <w:tcPr>
            <w:tcW w:w="963" w:type="dxa"/>
            <w:vAlign w:val="center"/>
          </w:tcPr>
          <w:p w14:paraId="187B6E7B">
            <w:pPr>
              <w:jc w:val="center"/>
              <w:rPr>
                <w:rFonts w:hint="eastAsia"/>
                <w:b w:val="0"/>
                <w:bCs w:val="0"/>
                <w:color w:val="000000"/>
                <w:szCs w:val="21"/>
              </w:rPr>
            </w:pPr>
          </w:p>
        </w:tc>
      </w:tr>
      <w:tr w14:paraId="6CBF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restart"/>
            <w:vAlign w:val="center"/>
          </w:tcPr>
          <w:p w14:paraId="1484CA06">
            <w:pPr>
              <w:jc w:val="center"/>
              <w:rPr>
                <w:rFonts w:hint="default" w:eastAsia="宋体"/>
                <w:szCs w:val="21"/>
                <w:lang w:val="en-US" w:eastAsia="zh-CN"/>
              </w:rPr>
            </w:pPr>
            <w:r>
              <w:rPr>
                <w:rFonts w:hint="eastAsia"/>
                <w:szCs w:val="21"/>
                <w:lang w:val="en-US" w:eastAsia="zh-CN"/>
              </w:rPr>
              <w:t>26</w:t>
            </w:r>
          </w:p>
        </w:tc>
        <w:tc>
          <w:tcPr>
            <w:tcW w:w="925" w:type="dxa"/>
            <w:vAlign w:val="center"/>
          </w:tcPr>
          <w:p w14:paraId="21DD676B">
            <w:pPr>
              <w:jc w:val="center"/>
              <w:rPr>
                <w:sz w:val="30"/>
                <w:szCs w:val="30"/>
              </w:rPr>
            </w:pPr>
            <w:r>
              <w:rPr>
                <w:rFonts w:hint="eastAsia"/>
                <w:szCs w:val="21"/>
              </w:rPr>
              <w:t>硒鼓</w:t>
            </w:r>
          </w:p>
        </w:tc>
        <w:tc>
          <w:tcPr>
            <w:tcW w:w="5538" w:type="dxa"/>
            <w:vAlign w:val="top"/>
          </w:tcPr>
          <w:p w14:paraId="710E8CCB">
            <w:pPr>
              <w:rPr>
                <w:rFonts w:ascii="新宋体" w:hAnsi="新宋体" w:eastAsia="新宋体" w:cs="新宋体"/>
                <w:szCs w:val="21"/>
              </w:rPr>
            </w:pPr>
            <w:r>
              <w:rPr>
                <w:rFonts w:hint="eastAsia" w:ascii="新宋体" w:hAnsi="新宋体" w:eastAsia="新宋体" w:cs="新宋体"/>
                <w:szCs w:val="21"/>
              </w:rPr>
              <w:t>1、颜色：黑色</w:t>
            </w:r>
          </w:p>
          <w:p w14:paraId="2BCCA96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w:t>
            </w:r>
            <w:r>
              <w:rPr>
                <w:rFonts w:hint="eastAsia" w:ascii="新宋体" w:hAnsi="新宋体" w:eastAsia="新宋体" w:cs="新宋体"/>
                <w:szCs w:val="21"/>
                <w:lang w:val="en-US" w:eastAsia="zh-CN"/>
              </w:rPr>
              <w:t>2</w:t>
            </w:r>
            <w:r>
              <w:rPr>
                <w:rFonts w:hint="eastAsia" w:ascii="新宋体" w:hAnsi="新宋体" w:eastAsia="新宋体" w:cs="新宋体"/>
                <w:szCs w:val="21"/>
              </w:rPr>
              <w:t>00页</w:t>
            </w:r>
            <w:r>
              <w:rPr>
                <w:rFonts w:hint="eastAsia" w:ascii="新宋体" w:hAnsi="新宋体" w:eastAsia="新宋体" w:cs="新宋体"/>
                <w:szCs w:val="21"/>
                <w:lang w:eastAsia="zh-CN"/>
              </w:rPr>
              <w:t>A4纸</w:t>
            </w:r>
          </w:p>
          <w:p w14:paraId="7D6900DF">
            <w:pPr>
              <w:rPr>
                <w:sz w:val="30"/>
                <w:szCs w:val="30"/>
              </w:rPr>
            </w:pPr>
            <w:r>
              <w:rPr>
                <w:rFonts w:hint="eastAsia" w:ascii="新宋体" w:hAnsi="新宋体" w:eastAsia="新宋体" w:cs="新宋体"/>
                <w:szCs w:val="21"/>
              </w:rPr>
              <w:t>3、适用机型：佳能LBP653cdw/LBP654cx</w:t>
            </w:r>
          </w:p>
        </w:tc>
        <w:tc>
          <w:tcPr>
            <w:tcW w:w="870" w:type="dxa"/>
            <w:vAlign w:val="center"/>
          </w:tcPr>
          <w:p w14:paraId="4FC08489">
            <w:pPr>
              <w:jc w:val="center"/>
              <w:rPr>
                <w:rFonts w:ascii="新宋体" w:hAnsi="新宋体" w:eastAsia="新宋体" w:cs="新宋体"/>
                <w:szCs w:val="21"/>
              </w:rPr>
            </w:pPr>
            <w:r>
              <w:rPr>
                <w:rFonts w:hint="eastAsia"/>
                <w:szCs w:val="21"/>
              </w:rPr>
              <w:t>支</w:t>
            </w:r>
          </w:p>
        </w:tc>
        <w:tc>
          <w:tcPr>
            <w:tcW w:w="963" w:type="dxa"/>
            <w:vAlign w:val="center"/>
          </w:tcPr>
          <w:p w14:paraId="117D973D">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639</w:t>
            </w:r>
          </w:p>
        </w:tc>
        <w:tc>
          <w:tcPr>
            <w:tcW w:w="963" w:type="dxa"/>
            <w:vAlign w:val="center"/>
          </w:tcPr>
          <w:p w14:paraId="4C630629">
            <w:pPr>
              <w:jc w:val="center"/>
              <w:rPr>
                <w:szCs w:val="21"/>
              </w:rPr>
            </w:pPr>
          </w:p>
        </w:tc>
      </w:tr>
      <w:tr w14:paraId="251B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continue"/>
            <w:vAlign w:val="center"/>
          </w:tcPr>
          <w:p w14:paraId="195F6066">
            <w:pPr>
              <w:jc w:val="center"/>
              <w:rPr>
                <w:szCs w:val="21"/>
              </w:rPr>
            </w:pPr>
          </w:p>
        </w:tc>
        <w:tc>
          <w:tcPr>
            <w:tcW w:w="925" w:type="dxa"/>
            <w:vAlign w:val="center"/>
          </w:tcPr>
          <w:p w14:paraId="18896E12">
            <w:pPr>
              <w:jc w:val="center"/>
              <w:rPr>
                <w:sz w:val="30"/>
                <w:szCs w:val="30"/>
              </w:rPr>
            </w:pPr>
            <w:r>
              <w:rPr>
                <w:rFonts w:hint="eastAsia"/>
                <w:szCs w:val="21"/>
              </w:rPr>
              <w:t>硒鼓</w:t>
            </w:r>
          </w:p>
        </w:tc>
        <w:tc>
          <w:tcPr>
            <w:tcW w:w="5538" w:type="dxa"/>
            <w:vAlign w:val="top"/>
          </w:tcPr>
          <w:p w14:paraId="4BAE3415">
            <w:pPr>
              <w:rPr>
                <w:rFonts w:ascii="新宋体" w:hAnsi="新宋体" w:eastAsia="新宋体" w:cs="新宋体"/>
                <w:szCs w:val="21"/>
              </w:rPr>
            </w:pPr>
            <w:r>
              <w:rPr>
                <w:rFonts w:hint="eastAsia" w:ascii="新宋体" w:hAnsi="新宋体" w:eastAsia="新宋体" w:cs="新宋体"/>
                <w:szCs w:val="21"/>
              </w:rPr>
              <w:t>1、颜色：青色 / 品红 / 黄色</w:t>
            </w:r>
          </w:p>
          <w:p w14:paraId="06CEEB93">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w:t>
            </w:r>
            <w:r>
              <w:rPr>
                <w:rFonts w:hint="eastAsia" w:ascii="新宋体" w:hAnsi="新宋体" w:eastAsia="新宋体" w:cs="新宋体"/>
                <w:szCs w:val="21"/>
                <w:lang w:val="en-US" w:eastAsia="zh-CN"/>
              </w:rPr>
              <w:t>0</w:t>
            </w:r>
            <w:r>
              <w:rPr>
                <w:rFonts w:hint="eastAsia" w:ascii="新宋体" w:hAnsi="新宋体" w:eastAsia="新宋体" w:cs="新宋体"/>
                <w:szCs w:val="21"/>
              </w:rPr>
              <w:t>00页</w:t>
            </w:r>
            <w:r>
              <w:rPr>
                <w:rFonts w:hint="eastAsia" w:ascii="新宋体" w:hAnsi="新宋体" w:eastAsia="新宋体" w:cs="新宋体"/>
                <w:szCs w:val="21"/>
                <w:lang w:eastAsia="zh-CN"/>
              </w:rPr>
              <w:t>A4纸</w:t>
            </w:r>
          </w:p>
          <w:p w14:paraId="6122C154">
            <w:pPr>
              <w:rPr>
                <w:sz w:val="30"/>
                <w:szCs w:val="30"/>
              </w:rPr>
            </w:pPr>
            <w:r>
              <w:rPr>
                <w:rFonts w:hint="eastAsia" w:ascii="新宋体" w:hAnsi="新宋体" w:eastAsia="新宋体" w:cs="新宋体"/>
                <w:szCs w:val="21"/>
              </w:rPr>
              <w:t>3、适用机型：佳能LBP653cdw/LBP654cx</w:t>
            </w:r>
          </w:p>
        </w:tc>
        <w:tc>
          <w:tcPr>
            <w:tcW w:w="870" w:type="dxa"/>
            <w:vAlign w:val="center"/>
          </w:tcPr>
          <w:p w14:paraId="1663E335">
            <w:pPr>
              <w:jc w:val="center"/>
              <w:rPr>
                <w:rFonts w:ascii="新宋体" w:hAnsi="新宋体" w:eastAsia="新宋体" w:cs="新宋体"/>
                <w:szCs w:val="21"/>
              </w:rPr>
            </w:pPr>
            <w:r>
              <w:rPr>
                <w:rFonts w:hint="eastAsia"/>
                <w:szCs w:val="21"/>
              </w:rPr>
              <w:t>支</w:t>
            </w:r>
          </w:p>
        </w:tc>
        <w:tc>
          <w:tcPr>
            <w:tcW w:w="963" w:type="dxa"/>
            <w:vAlign w:val="center"/>
          </w:tcPr>
          <w:p w14:paraId="55BE7408">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759</w:t>
            </w:r>
          </w:p>
        </w:tc>
        <w:tc>
          <w:tcPr>
            <w:tcW w:w="963" w:type="dxa"/>
            <w:vAlign w:val="center"/>
          </w:tcPr>
          <w:p w14:paraId="7501171B">
            <w:pPr>
              <w:jc w:val="center"/>
              <w:rPr>
                <w:szCs w:val="21"/>
              </w:rPr>
            </w:pPr>
          </w:p>
        </w:tc>
      </w:tr>
      <w:tr w14:paraId="522B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restart"/>
            <w:vAlign w:val="center"/>
          </w:tcPr>
          <w:p w14:paraId="3AD68143">
            <w:pPr>
              <w:jc w:val="center"/>
              <w:rPr>
                <w:rFonts w:hint="default"/>
                <w:szCs w:val="21"/>
                <w:lang w:val="en-US"/>
              </w:rPr>
            </w:pPr>
            <w:r>
              <w:rPr>
                <w:rFonts w:hint="eastAsia"/>
                <w:szCs w:val="21"/>
                <w:lang w:val="en-US" w:eastAsia="zh-CN"/>
              </w:rPr>
              <w:t>27</w:t>
            </w:r>
          </w:p>
        </w:tc>
        <w:tc>
          <w:tcPr>
            <w:tcW w:w="925" w:type="dxa"/>
            <w:vAlign w:val="center"/>
          </w:tcPr>
          <w:p w14:paraId="58CC4BC7">
            <w:pPr>
              <w:jc w:val="center"/>
              <w:rPr>
                <w:szCs w:val="21"/>
              </w:rPr>
            </w:pPr>
            <w:r>
              <w:rPr>
                <w:rFonts w:hint="eastAsia"/>
                <w:szCs w:val="21"/>
              </w:rPr>
              <w:t>墨盒</w:t>
            </w:r>
          </w:p>
        </w:tc>
        <w:tc>
          <w:tcPr>
            <w:tcW w:w="5538" w:type="dxa"/>
            <w:vAlign w:val="top"/>
          </w:tcPr>
          <w:p w14:paraId="0A97073A">
            <w:pPr>
              <w:rPr>
                <w:rFonts w:ascii="新宋体" w:hAnsi="新宋体" w:eastAsia="新宋体" w:cs="新宋体"/>
                <w:szCs w:val="21"/>
              </w:rPr>
            </w:pPr>
            <w:r>
              <w:rPr>
                <w:rFonts w:hint="eastAsia" w:ascii="新宋体" w:hAnsi="新宋体" w:eastAsia="新宋体" w:cs="新宋体"/>
                <w:szCs w:val="21"/>
              </w:rPr>
              <w:t>1、颜色：黑色</w:t>
            </w:r>
          </w:p>
          <w:p w14:paraId="4E8848A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4600095">
            <w:pPr>
              <w:rPr>
                <w:sz w:val="30"/>
                <w:szCs w:val="30"/>
              </w:rPr>
            </w:pPr>
            <w:r>
              <w:rPr>
                <w:rFonts w:hint="eastAsia" w:ascii="新宋体" w:hAnsi="新宋体" w:eastAsia="新宋体" w:cs="新宋体"/>
                <w:szCs w:val="21"/>
              </w:rPr>
              <w:t>3、适用机型：佳能IP-1880/IP-1180/IP-1980</w:t>
            </w:r>
          </w:p>
        </w:tc>
        <w:tc>
          <w:tcPr>
            <w:tcW w:w="870" w:type="dxa"/>
            <w:vAlign w:val="center"/>
          </w:tcPr>
          <w:p w14:paraId="401A7F80">
            <w:pPr>
              <w:jc w:val="center"/>
              <w:rPr>
                <w:szCs w:val="21"/>
              </w:rPr>
            </w:pPr>
            <w:r>
              <w:rPr>
                <w:rFonts w:hint="eastAsia"/>
                <w:szCs w:val="21"/>
              </w:rPr>
              <w:t>支</w:t>
            </w:r>
          </w:p>
        </w:tc>
        <w:tc>
          <w:tcPr>
            <w:tcW w:w="963" w:type="dxa"/>
            <w:vAlign w:val="center"/>
          </w:tcPr>
          <w:p w14:paraId="3556EF0A">
            <w:pPr>
              <w:jc w:val="center"/>
              <w:rPr>
                <w:rFonts w:hint="default" w:eastAsia="宋体"/>
                <w:szCs w:val="21"/>
                <w:lang w:val="en-US" w:eastAsia="zh-CN"/>
              </w:rPr>
            </w:pPr>
            <w:r>
              <w:rPr>
                <w:rFonts w:hint="eastAsia"/>
                <w:szCs w:val="21"/>
                <w:lang w:val="en-US" w:eastAsia="zh-CN"/>
              </w:rPr>
              <w:t>110</w:t>
            </w:r>
          </w:p>
        </w:tc>
        <w:tc>
          <w:tcPr>
            <w:tcW w:w="963" w:type="dxa"/>
            <w:vAlign w:val="center"/>
          </w:tcPr>
          <w:p w14:paraId="11E3C679">
            <w:pPr>
              <w:jc w:val="center"/>
              <w:rPr>
                <w:szCs w:val="21"/>
              </w:rPr>
            </w:pPr>
          </w:p>
        </w:tc>
      </w:tr>
      <w:tr w14:paraId="5E2C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614" w:type="dxa"/>
            <w:vMerge w:val="continue"/>
            <w:vAlign w:val="center"/>
          </w:tcPr>
          <w:p w14:paraId="59C0563A">
            <w:pPr>
              <w:jc w:val="center"/>
              <w:rPr>
                <w:szCs w:val="21"/>
              </w:rPr>
            </w:pPr>
          </w:p>
        </w:tc>
        <w:tc>
          <w:tcPr>
            <w:tcW w:w="925" w:type="dxa"/>
            <w:vAlign w:val="center"/>
          </w:tcPr>
          <w:p w14:paraId="6E827AB3">
            <w:pPr>
              <w:jc w:val="center"/>
              <w:rPr>
                <w:szCs w:val="21"/>
              </w:rPr>
            </w:pPr>
            <w:r>
              <w:rPr>
                <w:rFonts w:hint="eastAsia"/>
                <w:szCs w:val="21"/>
              </w:rPr>
              <w:t>墨盒</w:t>
            </w:r>
          </w:p>
        </w:tc>
        <w:tc>
          <w:tcPr>
            <w:tcW w:w="5538" w:type="dxa"/>
            <w:vAlign w:val="top"/>
          </w:tcPr>
          <w:p w14:paraId="1FD6DC4F">
            <w:pPr>
              <w:numPr>
                <w:ilvl w:val="0"/>
                <w:numId w:val="4"/>
              </w:numPr>
              <w:rPr>
                <w:rFonts w:ascii="新宋体" w:hAnsi="新宋体" w:eastAsia="新宋体" w:cs="新宋体"/>
                <w:szCs w:val="21"/>
              </w:rPr>
            </w:pPr>
            <w:r>
              <w:rPr>
                <w:rFonts w:hint="eastAsia" w:ascii="新宋体" w:hAnsi="新宋体" w:eastAsia="新宋体" w:cs="新宋体"/>
                <w:szCs w:val="21"/>
              </w:rPr>
              <w:t>颜色：彩色</w:t>
            </w:r>
          </w:p>
          <w:p w14:paraId="2EA89A02">
            <w:pPr>
              <w:numPr>
                <w:ilvl w:val="0"/>
                <w:numId w:val="4"/>
              </w:numPr>
              <w:rPr>
                <w:rFonts w:ascii="新宋体" w:hAnsi="新宋体" w:eastAsia="新宋体" w:cs="新宋体"/>
                <w:szCs w:val="21"/>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210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63195CFB">
            <w:pPr>
              <w:rPr>
                <w:sz w:val="30"/>
                <w:szCs w:val="30"/>
              </w:rPr>
            </w:pPr>
            <w:r>
              <w:rPr>
                <w:rFonts w:hint="eastAsia" w:ascii="新宋体" w:hAnsi="新宋体" w:eastAsia="新宋体" w:cs="新宋体"/>
                <w:szCs w:val="21"/>
              </w:rPr>
              <w:t>3、适用机型：佳能IP-1880/IP-1180/IP-1980</w:t>
            </w:r>
          </w:p>
        </w:tc>
        <w:tc>
          <w:tcPr>
            <w:tcW w:w="870" w:type="dxa"/>
            <w:vAlign w:val="center"/>
          </w:tcPr>
          <w:p w14:paraId="2E79450E">
            <w:pPr>
              <w:jc w:val="center"/>
              <w:rPr>
                <w:szCs w:val="21"/>
              </w:rPr>
            </w:pPr>
            <w:r>
              <w:rPr>
                <w:rFonts w:hint="eastAsia"/>
                <w:szCs w:val="21"/>
              </w:rPr>
              <w:t>支</w:t>
            </w:r>
          </w:p>
        </w:tc>
        <w:tc>
          <w:tcPr>
            <w:tcW w:w="963" w:type="dxa"/>
            <w:vAlign w:val="center"/>
          </w:tcPr>
          <w:p w14:paraId="29935870">
            <w:pPr>
              <w:jc w:val="center"/>
              <w:rPr>
                <w:rFonts w:hint="default" w:eastAsia="宋体"/>
                <w:szCs w:val="21"/>
                <w:lang w:val="en-US" w:eastAsia="zh-CN"/>
              </w:rPr>
            </w:pPr>
            <w:r>
              <w:rPr>
                <w:rFonts w:hint="eastAsia"/>
                <w:szCs w:val="21"/>
                <w:lang w:val="en-US" w:eastAsia="zh-CN"/>
              </w:rPr>
              <w:t>135</w:t>
            </w:r>
          </w:p>
        </w:tc>
        <w:tc>
          <w:tcPr>
            <w:tcW w:w="963" w:type="dxa"/>
            <w:vAlign w:val="center"/>
          </w:tcPr>
          <w:p w14:paraId="562CF2A1">
            <w:pPr>
              <w:jc w:val="center"/>
              <w:rPr>
                <w:szCs w:val="21"/>
              </w:rPr>
            </w:pPr>
          </w:p>
        </w:tc>
      </w:tr>
      <w:tr w14:paraId="6338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614" w:type="dxa"/>
            <w:vMerge w:val="restart"/>
            <w:vAlign w:val="center"/>
          </w:tcPr>
          <w:p w14:paraId="1C974F06">
            <w:pPr>
              <w:jc w:val="center"/>
              <w:rPr>
                <w:rFonts w:hint="default" w:eastAsia="宋体"/>
                <w:szCs w:val="21"/>
                <w:lang w:val="en-US" w:eastAsia="zh-CN"/>
              </w:rPr>
            </w:pPr>
            <w:r>
              <w:rPr>
                <w:rFonts w:hint="eastAsia"/>
                <w:szCs w:val="21"/>
                <w:lang w:val="en-US" w:eastAsia="zh-CN"/>
              </w:rPr>
              <w:t>28</w:t>
            </w:r>
          </w:p>
        </w:tc>
        <w:tc>
          <w:tcPr>
            <w:tcW w:w="925" w:type="dxa"/>
            <w:vAlign w:val="center"/>
          </w:tcPr>
          <w:p w14:paraId="5CC80955">
            <w:pPr>
              <w:jc w:val="center"/>
              <w:rPr>
                <w:sz w:val="30"/>
                <w:szCs w:val="30"/>
              </w:rPr>
            </w:pPr>
            <w:r>
              <w:rPr>
                <w:rFonts w:hint="eastAsia"/>
                <w:szCs w:val="21"/>
              </w:rPr>
              <w:t>墨盒</w:t>
            </w:r>
          </w:p>
        </w:tc>
        <w:tc>
          <w:tcPr>
            <w:tcW w:w="5538" w:type="dxa"/>
            <w:vAlign w:val="top"/>
          </w:tcPr>
          <w:p w14:paraId="3A233E9E">
            <w:pPr>
              <w:rPr>
                <w:rFonts w:ascii="新宋体" w:hAnsi="新宋体" w:eastAsia="新宋体" w:cs="新宋体"/>
                <w:szCs w:val="21"/>
              </w:rPr>
            </w:pPr>
            <w:r>
              <w:rPr>
                <w:rFonts w:hint="eastAsia" w:ascii="新宋体" w:hAnsi="新宋体" w:eastAsia="新宋体" w:cs="新宋体"/>
                <w:szCs w:val="21"/>
              </w:rPr>
              <w:t>1、颜色：黑色</w:t>
            </w:r>
          </w:p>
          <w:p w14:paraId="26D68CE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50719548">
            <w:pPr>
              <w:numPr>
                <w:ilvl w:val="0"/>
                <w:numId w:val="5"/>
              </w:numPr>
              <w:rPr>
                <w:rFonts w:ascii="新宋体" w:hAnsi="新宋体" w:eastAsia="新宋体" w:cs="新宋体"/>
                <w:szCs w:val="21"/>
              </w:rPr>
            </w:pPr>
            <w:r>
              <w:rPr>
                <w:rFonts w:hint="eastAsia" w:ascii="新宋体" w:hAnsi="新宋体" w:eastAsia="新宋体" w:cs="新宋体"/>
                <w:szCs w:val="21"/>
              </w:rPr>
              <w:t>适用机型：佳能ix6780/ix6880/ip8780/ip7280/mx928</w:t>
            </w:r>
          </w:p>
          <w:p w14:paraId="34DDF96B">
            <w:pPr>
              <w:rPr>
                <w:sz w:val="30"/>
                <w:szCs w:val="30"/>
              </w:rPr>
            </w:pPr>
            <w:r>
              <w:rPr>
                <w:rFonts w:hint="eastAsia" w:ascii="新宋体" w:hAnsi="新宋体" w:eastAsia="新宋体" w:cs="新宋体"/>
                <w:szCs w:val="21"/>
              </w:rPr>
              <w:t>/mx728</w:t>
            </w:r>
          </w:p>
        </w:tc>
        <w:tc>
          <w:tcPr>
            <w:tcW w:w="870" w:type="dxa"/>
            <w:vAlign w:val="center"/>
          </w:tcPr>
          <w:p w14:paraId="43661ED1">
            <w:pPr>
              <w:jc w:val="center"/>
              <w:rPr>
                <w:szCs w:val="21"/>
              </w:rPr>
            </w:pPr>
            <w:r>
              <w:rPr>
                <w:rFonts w:hint="eastAsia"/>
                <w:szCs w:val="21"/>
              </w:rPr>
              <w:t>支</w:t>
            </w:r>
          </w:p>
        </w:tc>
        <w:tc>
          <w:tcPr>
            <w:tcW w:w="963" w:type="dxa"/>
            <w:vAlign w:val="center"/>
          </w:tcPr>
          <w:p w14:paraId="437DB16B">
            <w:pPr>
              <w:jc w:val="center"/>
              <w:rPr>
                <w:rFonts w:hint="default" w:eastAsia="宋体"/>
                <w:szCs w:val="21"/>
                <w:lang w:val="en-US" w:eastAsia="zh-CN"/>
              </w:rPr>
            </w:pPr>
            <w:r>
              <w:rPr>
                <w:rFonts w:hint="eastAsia"/>
                <w:szCs w:val="21"/>
                <w:lang w:val="en-US" w:eastAsia="zh-CN"/>
              </w:rPr>
              <w:t>149</w:t>
            </w:r>
          </w:p>
        </w:tc>
        <w:tc>
          <w:tcPr>
            <w:tcW w:w="963" w:type="dxa"/>
            <w:vAlign w:val="center"/>
          </w:tcPr>
          <w:p w14:paraId="045C6180">
            <w:pPr>
              <w:jc w:val="center"/>
              <w:rPr>
                <w:szCs w:val="21"/>
              </w:rPr>
            </w:pPr>
          </w:p>
        </w:tc>
      </w:tr>
      <w:tr w14:paraId="0686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614" w:type="dxa"/>
            <w:vMerge w:val="continue"/>
            <w:vAlign w:val="center"/>
          </w:tcPr>
          <w:p w14:paraId="10F22F89">
            <w:pPr>
              <w:jc w:val="center"/>
              <w:rPr>
                <w:szCs w:val="21"/>
              </w:rPr>
            </w:pPr>
          </w:p>
        </w:tc>
        <w:tc>
          <w:tcPr>
            <w:tcW w:w="925" w:type="dxa"/>
            <w:vAlign w:val="center"/>
          </w:tcPr>
          <w:p w14:paraId="649791E6">
            <w:pPr>
              <w:jc w:val="center"/>
              <w:rPr>
                <w:sz w:val="30"/>
                <w:szCs w:val="30"/>
              </w:rPr>
            </w:pPr>
            <w:r>
              <w:rPr>
                <w:rFonts w:hint="eastAsia"/>
                <w:szCs w:val="21"/>
              </w:rPr>
              <w:t>墨盒</w:t>
            </w:r>
          </w:p>
        </w:tc>
        <w:tc>
          <w:tcPr>
            <w:tcW w:w="5538" w:type="dxa"/>
            <w:vAlign w:val="top"/>
          </w:tcPr>
          <w:p w14:paraId="3B2A85F3">
            <w:pPr>
              <w:numPr>
                <w:ilvl w:val="0"/>
                <w:numId w:val="4"/>
              </w:numPr>
              <w:rPr>
                <w:rFonts w:ascii="新宋体" w:hAnsi="新宋体" w:eastAsia="新宋体" w:cs="新宋体"/>
                <w:szCs w:val="21"/>
              </w:rPr>
            </w:pPr>
            <w:r>
              <w:rPr>
                <w:rFonts w:hint="eastAsia" w:ascii="新宋体" w:hAnsi="新宋体" w:eastAsia="新宋体" w:cs="新宋体"/>
                <w:szCs w:val="21"/>
              </w:rPr>
              <w:t>颜色：蓝色 / 黄色 / 红色 / 灰色</w:t>
            </w:r>
          </w:p>
          <w:p w14:paraId="16ABD2F8">
            <w:pPr>
              <w:numPr>
                <w:ilvl w:val="0"/>
                <w:numId w:val="4"/>
              </w:numPr>
              <w:rPr>
                <w:rFonts w:ascii="新宋体" w:hAnsi="新宋体" w:eastAsia="新宋体" w:cs="新宋体"/>
                <w:szCs w:val="21"/>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600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DF025B3">
            <w:pPr>
              <w:numPr>
                <w:ilvl w:val="0"/>
                <w:numId w:val="5"/>
              </w:numPr>
              <w:rPr>
                <w:rFonts w:ascii="新宋体" w:hAnsi="新宋体" w:eastAsia="新宋体" w:cs="新宋体"/>
                <w:szCs w:val="21"/>
              </w:rPr>
            </w:pPr>
            <w:r>
              <w:rPr>
                <w:rFonts w:hint="eastAsia" w:ascii="新宋体" w:hAnsi="新宋体" w:eastAsia="新宋体" w:cs="新宋体"/>
                <w:szCs w:val="21"/>
              </w:rPr>
              <w:t>适用机型：佳能ix6780/ix6880/ip8780/ip7280/mx928</w:t>
            </w:r>
          </w:p>
          <w:p w14:paraId="5B4330A4">
            <w:pPr>
              <w:rPr>
                <w:rFonts w:ascii="新宋体" w:hAnsi="新宋体" w:eastAsia="新宋体" w:cs="新宋体"/>
                <w:szCs w:val="21"/>
              </w:rPr>
            </w:pPr>
            <w:r>
              <w:rPr>
                <w:rFonts w:hint="eastAsia" w:ascii="新宋体" w:hAnsi="新宋体" w:eastAsia="新宋体" w:cs="新宋体"/>
                <w:szCs w:val="21"/>
              </w:rPr>
              <w:t>/mx728</w:t>
            </w:r>
          </w:p>
        </w:tc>
        <w:tc>
          <w:tcPr>
            <w:tcW w:w="870" w:type="dxa"/>
            <w:vAlign w:val="center"/>
          </w:tcPr>
          <w:p w14:paraId="598BA91C">
            <w:pPr>
              <w:jc w:val="center"/>
              <w:rPr>
                <w:szCs w:val="21"/>
              </w:rPr>
            </w:pPr>
            <w:r>
              <w:rPr>
                <w:rFonts w:hint="eastAsia"/>
                <w:szCs w:val="21"/>
              </w:rPr>
              <w:t>支</w:t>
            </w:r>
          </w:p>
        </w:tc>
        <w:tc>
          <w:tcPr>
            <w:tcW w:w="963" w:type="dxa"/>
            <w:vAlign w:val="center"/>
          </w:tcPr>
          <w:p w14:paraId="2FDB98BE">
            <w:pPr>
              <w:jc w:val="center"/>
              <w:rPr>
                <w:rFonts w:hint="default" w:eastAsia="宋体"/>
                <w:szCs w:val="21"/>
                <w:lang w:val="en-US" w:eastAsia="zh-CN"/>
              </w:rPr>
            </w:pPr>
            <w:r>
              <w:rPr>
                <w:rFonts w:hint="eastAsia"/>
                <w:szCs w:val="21"/>
                <w:lang w:val="en-US" w:eastAsia="zh-CN"/>
              </w:rPr>
              <w:t>132</w:t>
            </w:r>
          </w:p>
        </w:tc>
        <w:tc>
          <w:tcPr>
            <w:tcW w:w="963" w:type="dxa"/>
            <w:vAlign w:val="center"/>
          </w:tcPr>
          <w:p w14:paraId="625DD53F">
            <w:pPr>
              <w:jc w:val="center"/>
              <w:rPr>
                <w:szCs w:val="21"/>
              </w:rPr>
            </w:pPr>
          </w:p>
        </w:tc>
      </w:tr>
      <w:tr w14:paraId="46FB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614" w:type="dxa"/>
            <w:vAlign w:val="center"/>
          </w:tcPr>
          <w:p w14:paraId="7598F198">
            <w:pPr>
              <w:jc w:val="center"/>
              <w:rPr>
                <w:rFonts w:hint="default" w:eastAsia="宋体"/>
                <w:szCs w:val="21"/>
                <w:lang w:val="en-US" w:eastAsia="zh-CN"/>
              </w:rPr>
            </w:pPr>
            <w:r>
              <w:rPr>
                <w:rFonts w:hint="eastAsia"/>
                <w:szCs w:val="21"/>
                <w:lang w:val="en-US" w:eastAsia="zh-CN"/>
              </w:rPr>
              <w:t>29</w:t>
            </w:r>
          </w:p>
        </w:tc>
        <w:tc>
          <w:tcPr>
            <w:tcW w:w="925" w:type="dxa"/>
            <w:vAlign w:val="center"/>
          </w:tcPr>
          <w:p w14:paraId="3A178AD2">
            <w:pPr>
              <w:jc w:val="center"/>
              <w:rPr>
                <w:sz w:val="30"/>
                <w:szCs w:val="30"/>
              </w:rPr>
            </w:pPr>
            <w:r>
              <w:rPr>
                <w:rFonts w:hint="eastAsia"/>
                <w:szCs w:val="21"/>
              </w:rPr>
              <w:t>硒鼓</w:t>
            </w:r>
          </w:p>
        </w:tc>
        <w:tc>
          <w:tcPr>
            <w:tcW w:w="5538" w:type="dxa"/>
            <w:vAlign w:val="top"/>
          </w:tcPr>
          <w:p w14:paraId="4F2522A4">
            <w:pPr>
              <w:rPr>
                <w:rFonts w:ascii="新宋体" w:hAnsi="新宋体" w:eastAsia="新宋体" w:cs="新宋体"/>
                <w:szCs w:val="21"/>
              </w:rPr>
            </w:pPr>
            <w:r>
              <w:rPr>
                <w:rFonts w:hint="eastAsia" w:ascii="新宋体" w:hAnsi="新宋体" w:eastAsia="新宋体" w:cs="新宋体"/>
                <w:szCs w:val="21"/>
              </w:rPr>
              <w:t>1、颜色：黑色</w:t>
            </w:r>
          </w:p>
          <w:p w14:paraId="12E16193">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2000页</w:t>
            </w:r>
            <w:r>
              <w:rPr>
                <w:rFonts w:hint="eastAsia" w:ascii="新宋体" w:hAnsi="新宋体" w:eastAsia="新宋体" w:cs="新宋体"/>
                <w:szCs w:val="21"/>
                <w:lang w:eastAsia="zh-CN"/>
              </w:rPr>
              <w:t>A4纸</w:t>
            </w:r>
          </w:p>
          <w:p w14:paraId="1C92CA26">
            <w:pPr>
              <w:rPr>
                <w:sz w:val="30"/>
                <w:szCs w:val="30"/>
              </w:rPr>
            </w:pPr>
            <w:r>
              <w:rPr>
                <w:rFonts w:hint="eastAsia" w:ascii="新宋体" w:hAnsi="新宋体" w:eastAsia="新宋体" w:cs="新宋体"/>
                <w:szCs w:val="21"/>
              </w:rPr>
              <w:t>3、适用机型：</w:t>
            </w:r>
            <w:r>
              <w:rPr>
                <w:rFonts w:hint="eastAsia" w:ascii="新宋体" w:hAnsi="新宋体" w:eastAsia="新宋体" w:cs="新宋体"/>
                <w:szCs w:val="21"/>
                <w:lang w:eastAsia="zh-CN"/>
              </w:rPr>
              <w:t>佳能 MF4000 4100 4200 4300 4600 FAX-L100 L120 L140 L160</w:t>
            </w:r>
          </w:p>
        </w:tc>
        <w:tc>
          <w:tcPr>
            <w:tcW w:w="870" w:type="dxa"/>
            <w:vAlign w:val="center"/>
          </w:tcPr>
          <w:p w14:paraId="1EBF4FDC">
            <w:pPr>
              <w:jc w:val="center"/>
              <w:rPr>
                <w:rFonts w:ascii="新宋体" w:hAnsi="新宋体" w:eastAsia="新宋体" w:cs="新宋体"/>
                <w:szCs w:val="21"/>
              </w:rPr>
            </w:pPr>
            <w:r>
              <w:rPr>
                <w:rFonts w:hint="eastAsia"/>
                <w:szCs w:val="21"/>
              </w:rPr>
              <w:t>支</w:t>
            </w:r>
          </w:p>
        </w:tc>
        <w:tc>
          <w:tcPr>
            <w:tcW w:w="963" w:type="dxa"/>
            <w:vAlign w:val="center"/>
          </w:tcPr>
          <w:p w14:paraId="0D2069F9">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298</w:t>
            </w:r>
          </w:p>
        </w:tc>
        <w:tc>
          <w:tcPr>
            <w:tcW w:w="963" w:type="dxa"/>
            <w:vAlign w:val="center"/>
          </w:tcPr>
          <w:p w14:paraId="33A3D9E6">
            <w:pPr>
              <w:jc w:val="center"/>
              <w:rPr>
                <w:szCs w:val="21"/>
              </w:rPr>
            </w:pPr>
          </w:p>
        </w:tc>
      </w:tr>
      <w:tr w14:paraId="28C5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Align w:val="center"/>
          </w:tcPr>
          <w:p w14:paraId="6CD428A6">
            <w:pPr>
              <w:jc w:val="center"/>
              <w:rPr>
                <w:rFonts w:hint="default" w:eastAsia="宋体"/>
                <w:szCs w:val="21"/>
                <w:lang w:val="en-US" w:eastAsia="zh-CN"/>
              </w:rPr>
            </w:pPr>
            <w:r>
              <w:rPr>
                <w:rFonts w:hint="eastAsia"/>
                <w:szCs w:val="21"/>
                <w:lang w:val="en-US" w:eastAsia="zh-CN"/>
              </w:rPr>
              <w:t>30</w:t>
            </w:r>
          </w:p>
        </w:tc>
        <w:tc>
          <w:tcPr>
            <w:tcW w:w="925" w:type="dxa"/>
            <w:vAlign w:val="center"/>
          </w:tcPr>
          <w:p w14:paraId="49178525">
            <w:pPr>
              <w:jc w:val="center"/>
              <w:rPr>
                <w:sz w:val="30"/>
                <w:szCs w:val="30"/>
              </w:rPr>
            </w:pPr>
            <w:r>
              <w:rPr>
                <w:rFonts w:hint="eastAsia"/>
                <w:szCs w:val="21"/>
              </w:rPr>
              <w:t>硒鼓</w:t>
            </w:r>
          </w:p>
        </w:tc>
        <w:tc>
          <w:tcPr>
            <w:tcW w:w="5538" w:type="dxa"/>
            <w:vAlign w:val="top"/>
          </w:tcPr>
          <w:p w14:paraId="394EF5C8">
            <w:pPr>
              <w:rPr>
                <w:rFonts w:ascii="新宋体" w:hAnsi="新宋体" w:eastAsia="新宋体" w:cs="新宋体"/>
                <w:szCs w:val="21"/>
              </w:rPr>
            </w:pPr>
            <w:r>
              <w:rPr>
                <w:rFonts w:hint="eastAsia" w:ascii="新宋体" w:hAnsi="新宋体" w:eastAsia="新宋体" w:cs="新宋体"/>
                <w:szCs w:val="21"/>
              </w:rPr>
              <w:t>1、颜色：黑色</w:t>
            </w:r>
          </w:p>
          <w:p w14:paraId="50EC1F0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2000 页</w:t>
            </w:r>
            <w:r>
              <w:rPr>
                <w:rFonts w:hint="eastAsia" w:ascii="新宋体" w:hAnsi="新宋体" w:eastAsia="新宋体" w:cs="新宋体"/>
                <w:szCs w:val="21"/>
                <w:lang w:eastAsia="zh-CN"/>
              </w:rPr>
              <w:t>A4纸</w:t>
            </w:r>
          </w:p>
          <w:p w14:paraId="2D44BCD9">
            <w:pPr>
              <w:rPr>
                <w:sz w:val="30"/>
                <w:szCs w:val="30"/>
              </w:rPr>
            </w:pPr>
            <w:r>
              <w:rPr>
                <w:rFonts w:hint="eastAsia" w:ascii="新宋体" w:hAnsi="新宋体" w:eastAsia="新宋体" w:cs="新宋体"/>
                <w:szCs w:val="21"/>
              </w:rPr>
              <w:t>3、适用机型：佳能LBP2900/LBP3000</w:t>
            </w:r>
          </w:p>
        </w:tc>
        <w:tc>
          <w:tcPr>
            <w:tcW w:w="870" w:type="dxa"/>
            <w:vAlign w:val="center"/>
          </w:tcPr>
          <w:p w14:paraId="529F561D">
            <w:pPr>
              <w:jc w:val="center"/>
              <w:rPr>
                <w:rFonts w:ascii="新宋体" w:hAnsi="新宋体" w:eastAsia="新宋体" w:cs="新宋体"/>
                <w:szCs w:val="21"/>
              </w:rPr>
            </w:pPr>
            <w:r>
              <w:rPr>
                <w:rFonts w:hint="eastAsia"/>
                <w:szCs w:val="21"/>
              </w:rPr>
              <w:t>支</w:t>
            </w:r>
          </w:p>
        </w:tc>
        <w:tc>
          <w:tcPr>
            <w:tcW w:w="963" w:type="dxa"/>
            <w:vAlign w:val="center"/>
          </w:tcPr>
          <w:p w14:paraId="1B82B4AE">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489</w:t>
            </w:r>
          </w:p>
        </w:tc>
        <w:tc>
          <w:tcPr>
            <w:tcW w:w="963" w:type="dxa"/>
            <w:vAlign w:val="center"/>
          </w:tcPr>
          <w:p w14:paraId="7894FED3">
            <w:pPr>
              <w:jc w:val="center"/>
              <w:rPr>
                <w:szCs w:val="21"/>
              </w:rPr>
            </w:pPr>
          </w:p>
        </w:tc>
      </w:tr>
      <w:tr w14:paraId="3672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Align w:val="center"/>
          </w:tcPr>
          <w:p w14:paraId="3DF07BE1">
            <w:pPr>
              <w:jc w:val="center"/>
              <w:rPr>
                <w:szCs w:val="21"/>
              </w:rPr>
            </w:pPr>
            <w:r>
              <w:rPr>
                <w:rFonts w:hint="eastAsia"/>
                <w:szCs w:val="21"/>
              </w:rPr>
              <w:t>3</w:t>
            </w:r>
            <w:r>
              <w:rPr>
                <w:rFonts w:hint="eastAsia"/>
                <w:szCs w:val="21"/>
                <w:lang w:val="en-US" w:eastAsia="zh-CN"/>
              </w:rPr>
              <w:t>1</w:t>
            </w:r>
          </w:p>
        </w:tc>
        <w:tc>
          <w:tcPr>
            <w:tcW w:w="925" w:type="dxa"/>
            <w:vAlign w:val="center"/>
          </w:tcPr>
          <w:p w14:paraId="6C249FB5">
            <w:pPr>
              <w:jc w:val="center"/>
              <w:rPr>
                <w:sz w:val="30"/>
                <w:szCs w:val="30"/>
              </w:rPr>
            </w:pPr>
            <w:r>
              <w:rPr>
                <w:rFonts w:hint="eastAsia"/>
                <w:szCs w:val="21"/>
              </w:rPr>
              <w:t>硒鼓</w:t>
            </w:r>
          </w:p>
        </w:tc>
        <w:tc>
          <w:tcPr>
            <w:tcW w:w="5538" w:type="dxa"/>
            <w:vAlign w:val="top"/>
          </w:tcPr>
          <w:p w14:paraId="0604FC87">
            <w:pPr>
              <w:rPr>
                <w:rFonts w:ascii="新宋体" w:hAnsi="新宋体" w:eastAsia="新宋体" w:cs="新宋体"/>
                <w:szCs w:val="21"/>
              </w:rPr>
            </w:pPr>
            <w:r>
              <w:rPr>
                <w:rFonts w:hint="eastAsia" w:ascii="新宋体" w:hAnsi="新宋体" w:eastAsia="新宋体" w:cs="新宋体"/>
                <w:szCs w:val="21"/>
              </w:rPr>
              <w:t>1、颜色：黑色</w:t>
            </w:r>
          </w:p>
          <w:p w14:paraId="248D8ED5">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16</w:t>
            </w:r>
            <w:r>
              <w:rPr>
                <w:rFonts w:hint="eastAsia" w:ascii="新宋体" w:hAnsi="新宋体" w:eastAsia="新宋体" w:cs="新宋体"/>
                <w:szCs w:val="21"/>
              </w:rPr>
              <w:t>00 页</w:t>
            </w:r>
            <w:r>
              <w:rPr>
                <w:rFonts w:hint="eastAsia" w:ascii="新宋体" w:hAnsi="新宋体" w:eastAsia="新宋体" w:cs="新宋体"/>
                <w:szCs w:val="21"/>
                <w:lang w:eastAsia="zh-CN"/>
              </w:rPr>
              <w:t>A4纸</w:t>
            </w:r>
          </w:p>
          <w:p w14:paraId="5C58145D">
            <w:pPr>
              <w:rPr>
                <w:rFonts w:ascii="新宋体" w:hAnsi="新宋体" w:eastAsia="新宋体" w:cs="新宋体"/>
                <w:szCs w:val="21"/>
              </w:rPr>
            </w:pPr>
            <w:r>
              <w:rPr>
                <w:rFonts w:hint="eastAsia" w:ascii="新宋体" w:hAnsi="新宋体" w:eastAsia="新宋体" w:cs="新宋体"/>
                <w:szCs w:val="21"/>
              </w:rPr>
              <w:t>3、适用机型：佳能 MF3010 LBP3018 LBP3108 LBP6018</w:t>
            </w:r>
          </w:p>
        </w:tc>
        <w:tc>
          <w:tcPr>
            <w:tcW w:w="870" w:type="dxa"/>
            <w:vAlign w:val="center"/>
          </w:tcPr>
          <w:p w14:paraId="085FDAE2">
            <w:pPr>
              <w:jc w:val="center"/>
              <w:rPr>
                <w:rFonts w:ascii="新宋体" w:hAnsi="新宋体" w:eastAsia="新宋体" w:cs="新宋体"/>
                <w:szCs w:val="21"/>
              </w:rPr>
            </w:pPr>
            <w:r>
              <w:rPr>
                <w:rFonts w:hint="eastAsia"/>
                <w:szCs w:val="21"/>
              </w:rPr>
              <w:t>支</w:t>
            </w:r>
          </w:p>
        </w:tc>
        <w:tc>
          <w:tcPr>
            <w:tcW w:w="963" w:type="dxa"/>
            <w:vAlign w:val="center"/>
          </w:tcPr>
          <w:p w14:paraId="2CA72DEC">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429</w:t>
            </w:r>
          </w:p>
        </w:tc>
        <w:tc>
          <w:tcPr>
            <w:tcW w:w="963" w:type="dxa"/>
            <w:vAlign w:val="center"/>
          </w:tcPr>
          <w:p w14:paraId="2133BB3E">
            <w:pPr>
              <w:jc w:val="center"/>
              <w:rPr>
                <w:szCs w:val="21"/>
              </w:rPr>
            </w:pPr>
          </w:p>
        </w:tc>
      </w:tr>
      <w:tr w14:paraId="0F91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14" w:type="dxa"/>
            <w:vAlign w:val="center"/>
          </w:tcPr>
          <w:p w14:paraId="4E10390B">
            <w:pPr>
              <w:jc w:val="center"/>
              <w:rPr>
                <w:rFonts w:hint="eastAsia" w:eastAsia="宋体"/>
                <w:szCs w:val="21"/>
                <w:lang w:val="en-US" w:eastAsia="zh-CN"/>
              </w:rPr>
            </w:pPr>
            <w:r>
              <w:rPr>
                <w:rFonts w:hint="eastAsia"/>
                <w:szCs w:val="21"/>
                <w:lang w:val="en-US" w:eastAsia="zh-CN"/>
              </w:rPr>
              <w:t>32</w:t>
            </w:r>
          </w:p>
        </w:tc>
        <w:tc>
          <w:tcPr>
            <w:tcW w:w="925" w:type="dxa"/>
            <w:vAlign w:val="center"/>
          </w:tcPr>
          <w:p w14:paraId="03F1046C">
            <w:pPr>
              <w:jc w:val="center"/>
              <w:rPr>
                <w:sz w:val="30"/>
                <w:szCs w:val="30"/>
              </w:rPr>
            </w:pPr>
            <w:r>
              <w:rPr>
                <w:rFonts w:hint="eastAsia"/>
                <w:szCs w:val="21"/>
              </w:rPr>
              <w:t>硒鼓</w:t>
            </w:r>
          </w:p>
        </w:tc>
        <w:tc>
          <w:tcPr>
            <w:tcW w:w="5538" w:type="dxa"/>
            <w:vAlign w:val="top"/>
          </w:tcPr>
          <w:p w14:paraId="534DC273">
            <w:pPr>
              <w:rPr>
                <w:rFonts w:ascii="新宋体" w:hAnsi="新宋体" w:eastAsia="新宋体" w:cs="新宋体"/>
                <w:szCs w:val="21"/>
              </w:rPr>
            </w:pPr>
            <w:r>
              <w:rPr>
                <w:rFonts w:hint="eastAsia" w:ascii="新宋体" w:hAnsi="新宋体" w:eastAsia="新宋体" w:cs="新宋体"/>
                <w:szCs w:val="21"/>
              </w:rPr>
              <w:t>1、颜色：黑色</w:t>
            </w:r>
          </w:p>
          <w:p w14:paraId="4F64659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w:t>
            </w:r>
            <w:r>
              <w:rPr>
                <w:rFonts w:hint="eastAsia" w:ascii="新宋体" w:hAnsi="新宋体" w:eastAsia="新宋体" w:cs="新宋体"/>
                <w:szCs w:val="21"/>
                <w:lang w:val="en-US" w:eastAsia="zh-CN"/>
              </w:rPr>
              <w:t>0</w:t>
            </w:r>
            <w:r>
              <w:rPr>
                <w:rFonts w:hint="eastAsia" w:ascii="新宋体" w:hAnsi="新宋体" w:eastAsia="新宋体" w:cs="新宋体"/>
                <w:szCs w:val="21"/>
              </w:rPr>
              <w:t>00页</w:t>
            </w:r>
            <w:r>
              <w:rPr>
                <w:rFonts w:hint="eastAsia" w:ascii="新宋体" w:hAnsi="新宋体" w:eastAsia="新宋体" w:cs="新宋体"/>
                <w:szCs w:val="21"/>
                <w:lang w:eastAsia="zh-CN"/>
              </w:rPr>
              <w:t>A4纸</w:t>
            </w:r>
          </w:p>
          <w:p w14:paraId="57076E38">
            <w:pPr>
              <w:rPr>
                <w:rFonts w:ascii="新宋体" w:hAnsi="新宋体" w:eastAsia="新宋体" w:cs="新宋体"/>
                <w:szCs w:val="21"/>
              </w:rPr>
            </w:pPr>
            <w:r>
              <w:rPr>
                <w:rFonts w:hint="eastAsia" w:ascii="新宋体" w:hAnsi="新宋体" w:eastAsia="新宋体" w:cs="新宋体"/>
                <w:szCs w:val="21"/>
              </w:rPr>
              <w:t>3、适用机型：佳能 LBP5050/N</w:t>
            </w:r>
          </w:p>
        </w:tc>
        <w:tc>
          <w:tcPr>
            <w:tcW w:w="870" w:type="dxa"/>
            <w:vAlign w:val="center"/>
          </w:tcPr>
          <w:p w14:paraId="34CC3FC2">
            <w:pPr>
              <w:jc w:val="center"/>
              <w:rPr>
                <w:rFonts w:ascii="新宋体" w:hAnsi="新宋体" w:eastAsia="新宋体" w:cs="新宋体"/>
                <w:szCs w:val="21"/>
              </w:rPr>
            </w:pPr>
            <w:r>
              <w:rPr>
                <w:rFonts w:hint="eastAsia"/>
                <w:szCs w:val="21"/>
              </w:rPr>
              <w:t>支</w:t>
            </w:r>
          </w:p>
        </w:tc>
        <w:tc>
          <w:tcPr>
            <w:tcW w:w="963" w:type="dxa"/>
            <w:vAlign w:val="center"/>
          </w:tcPr>
          <w:p w14:paraId="44881D4D">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330</w:t>
            </w:r>
          </w:p>
        </w:tc>
        <w:tc>
          <w:tcPr>
            <w:tcW w:w="963" w:type="dxa"/>
            <w:vAlign w:val="center"/>
          </w:tcPr>
          <w:p w14:paraId="15EA1E5D">
            <w:pPr>
              <w:jc w:val="center"/>
              <w:rPr>
                <w:szCs w:val="21"/>
              </w:rPr>
            </w:pPr>
          </w:p>
        </w:tc>
      </w:tr>
      <w:tr w14:paraId="59EA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14" w:type="dxa"/>
            <w:vAlign w:val="center"/>
          </w:tcPr>
          <w:p w14:paraId="7B7AA820">
            <w:pPr>
              <w:jc w:val="center"/>
              <w:rPr>
                <w:rFonts w:hint="eastAsia" w:eastAsia="宋体"/>
                <w:szCs w:val="21"/>
                <w:lang w:val="en-US" w:eastAsia="zh-CN"/>
              </w:rPr>
            </w:pPr>
            <w:r>
              <w:rPr>
                <w:rFonts w:hint="eastAsia"/>
                <w:szCs w:val="21"/>
                <w:lang w:val="en-US" w:eastAsia="zh-CN"/>
              </w:rPr>
              <w:t>33</w:t>
            </w:r>
          </w:p>
        </w:tc>
        <w:tc>
          <w:tcPr>
            <w:tcW w:w="925" w:type="dxa"/>
            <w:vAlign w:val="center"/>
          </w:tcPr>
          <w:p w14:paraId="4A5DAED6">
            <w:pPr>
              <w:jc w:val="center"/>
              <w:rPr>
                <w:sz w:val="30"/>
                <w:szCs w:val="30"/>
              </w:rPr>
            </w:pPr>
            <w:r>
              <w:rPr>
                <w:rFonts w:hint="eastAsia"/>
                <w:szCs w:val="21"/>
              </w:rPr>
              <w:t>硒鼓</w:t>
            </w:r>
          </w:p>
        </w:tc>
        <w:tc>
          <w:tcPr>
            <w:tcW w:w="5538" w:type="dxa"/>
            <w:vAlign w:val="top"/>
          </w:tcPr>
          <w:p w14:paraId="631EA832">
            <w:pPr>
              <w:rPr>
                <w:rFonts w:ascii="新宋体" w:hAnsi="新宋体" w:eastAsia="新宋体" w:cs="新宋体"/>
                <w:szCs w:val="21"/>
              </w:rPr>
            </w:pPr>
            <w:r>
              <w:rPr>
                <w:rFonts w:hint="eastAsia" w:ascii="新宋体" w:hAnsi="新宋体" w:eastAsia="新宋体" w:cs="新宋体"/>
                <w:szCs w:val="21"/>
              </w:rPr>
              <w:t>1、颜色：蓝色 / 黄色 / 红色</w:t>
            </w:r>
          </w:p>
          <w:p w14:paraId="465CCF2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C2A7265">
            <w:pPr>
              <w:rPr>
                <w:rFonts w:ascii="新宋体" w:hAnsi="新宋体" w:eastAsia="新宋体" w:cs="新宋体"/>
                <w:szCs w:val="21"/>
              </w:rPr>
            </w:pPr>
            <w:r>
              <w:rPr>
                <w:rFonts w:hint="eastAsia" w:ascii="新宋体" w:hAnsi="新宋体" w:eastAsia="新宋体" w:cs="新宋体"/>
                <w:szCs w:val="21"/>
              </w:rPr>
              <w:t>3、适用机型：佳能 LBP5050/N</w:t>
            </w:r>
          </w:p>
        </w:tc>
        <w:tc>
          <w:tcPr>
            <w:tcW w:w="870" w:type="dxa"/>
            <w:vAlign w:val="center"/>
          </w:tcPr>
          <w:p w14:paraId="28F9BB98">
            <w:pPr>
              <w:jc w:val="center"/>
              <w:rPr>
                <w:rFonts w:ascii="新宋体" w:hAnsi="新宋体" w:eastAsia="新宋体" w:cs="新宋体"/>
                <w:szCs w:val="21"/>
              </w:rPr>
            </w:pPr>
            <w:r>
              <w:rPr>
                <w:rFonts w:hint="eastAsia"/>
                <w:szCs w:val="21"/>
              </w:rPr>
              <w:t>支</w:t>
            </w:r>
          </w:p>
        </w:tc>
        <w:tc>
          <w:tcPr>
            <w:tcW w:w="963" w:type="dxa"/>
            <w:vAlign w:val="center"/>
          </w:tcPr>
          <w:p w14:paraId="4F5AC08B">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330</w:t>
            </w:r>
          </w:p>
        </w:tc>
        <w:tc>
          <w:tcPr>
            <w:tcW w:w="963" w:type="dxa"/>
            <w:vAlign w:val="center"/>
          </w:tcPr>
          <w:p w14:paraId="39CA0D23">
            <w:pPr>
              <w:jc w:val="center"/>
              <w:rPr>
                <w:szCs w:val="21"/>
              </w:rPr>
            </w:pPr>
          </w:p>
        </w:tc>
      </w:tr>
      <w:tr w14:paraId="5D53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614" w:type="dxa"/>
            <w:vMerge w:val="restart"/>
            <w:vAlign w:val="center"/>
          </w:tcPr>
          <w:p w14:paraId="40EE37B4">
            <w:pPr>
              <w:jc w:val="center"/>
              <w:rPr>
                <w:rFonts w:hint="eastAsia" w:eastAsia="宋体"/>
                <w:szCs w:val="21"/>
                <w:lang w:val="en-US" w:eastAsia="zh-CN"/>
              </w:rPr>
            </w:pPr>
            <w:r>
              <w:rPr>
                <w:rFonts w:hint="eastAsia"/>
                <w:szCs w:val="21"/>
                <w:lang w:val="en-US" w:eastAsia="zh-CN"/>
              </w:rPr>
              <w:t>34</w:t>
            </w:r>
          </w:p>
        </w:tc>
        <w:tc>
          <w:tcPr>
            <w:tcW w:w="925" w:type="dxa"/>
            <w:vAlign w:val="center"/>
          </w:tcPr>
          <w:p w14:paraId="70601690">
            <w:pPr>
              <w:jc w:val="center"/>
              <w:rPr>
                <w:sz w:val="30"/>
                <w:szCs w:val="30"/>
              </w:rPr>
            </w:pPr>
            <w:r>
              <w:rPr>
                <w:rFonts w:hint="eastAsia"/>
                <w:szCs w:val="21"/>
              </w:rPr>
              <w:t>硒鼓</w:t>
            </w:r>
          </w:p>
        </w:tc>
        <w:tc>
          <w:tcPr>
            <w:tcW w:w="5538" w:type="dxa"/>
            <w:vAlign w:val="top"/>
          </w:tcPr>
          <w:p w14:paraId="6DF3FD3C">
            <w:pPr>
              <w:rPr>
                <w:rFonts w:ascii="新宋体" w:hAnsi="新宋体" w:eastAsia="新宋体" w:cs="新宋体"/>
                <w:szCs w:val="21"/>
              </w:rPr>
            </w:pPr>
            <w:r>
              <w:rPr>
                <w:rFonts w:hint="eastAsia" w:ascii="新宋体" w:hAnsi="新宋体" w:eastAsia="新宋体" w:cs="新宋体"/>
                <w:szCs w:val="21"/>
              </w:rPr>
              <w:t>1、颜色：黑色</w:t>
            </w:r>
          </w:p>
          <w:p w14:paraId="5CB2E38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CD767AB">
            <w:pPr>
              <w:rPr>
                <w:sz w:val="30"/>
                <w:szCs w:val="30"/>
              </w:rPr>
            </w:pPr>
            <w:r>
              <w:rPr>
                <w:rFonts w:hint="eastAsia" w:ascii="新宋体" w:hAnsi="新宋体" w:eastAsia="新宋体" w:cs="新宋体"/>
                <w:szCs w:val="21"/>
              </w:rPr>
              <w:t>3、适用机型：佳能LBP7110 CW/LBP7100 CN/MF8210CN</w:t>
            </w:r>
          </w:p>
        </w:tc>
        <w:tc>
          <w:tcPr>
            <w:tcW w:w="870" w:type="dxa"/>
            <w:vAlign w:val="center"/>
          </w:tcPr>
          <w:p w14:paraId="13118D4D">
            <w:pPr>
              <w:jc w:val="center"/>
              <w:rPr>
                <w:rFonts w:ascii="新宋体" w:hAnsi="新宋体" w:eastAsia="新宋体" w:cs="新宋体"/>
                <w:szCs w:val="21"/>
              </w:rPr>
            </w:pPr>
            <w:r>
              <w:rPr>
                <w:rFonts w:hint="eastAsia"/>
                <w:szCs w:val="21"/>
              </w:rPr>
              <w:t>支</w:t>
            </w:r>
          </w:p>
        </w:tc>
        <w:tc>
          <w:tcPr>
            <w:tcW w:w="963" w:type="dxa"/>
            <w:vAlign w:val="center"/>
          </w:tcPr>
          <w:p w14:paraId="086B88F6">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450</w:t>
            </w:r>
          </w:p>
        </w:tc>
        <w:tc>
          <w:tcPr>
            <w:tcW w:w="963" w:type="dxa"/>
            <w:vAlign w:val="center"/>
          </w:tcPr>
          <w:p w14:paraId="3CB9294D">
            <w:pPr>
              <w:jc w:val="center"/>
              <w:rPr>
                <w:szCs w:val="21"/>
              </w:rPr>
            </w:pPr>
          </w:p>
        </w:tc>
      </w:tr>
      <w:tr w14:paraId="4B0F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614" w:type="dxa"/>
            <w:vMerge w:val="continue"/>
            <w:vAlign w:val="center"/>
          </w:tcPr>
          <w:p w14:paraId="27FDF131">
            <w:pPr>
              <w:jc w:val="center"/>
              <w:rPr>
                <w:szCs w:val="21"/>
              </w:rPr>
            </w:pPr>
          </w:p>
        </w:tc>
        <w:tc>
          <w:tcPr>
            <w:tcW w:w="925" w:type="dxa"/>
            <w:vAlign w:val="center"/>
          </w:tcPr>
          <w:p w14:paraId="646E7FA2">
            <w:pPr>
              <w:jc w:val="center"/>
              <w:rPr>
                <w:sz w:val="30"/>
                <w:szCs w:val="30"/>
              </w:rPr>
            </w:pPr>
            <w:r>
              <w:rPr>
                <w:rFonts w:hint="eastAsia"/>
                <w:szCs w:val="21"/>
              </w:rPr>
              <w:t>硒鼓</w:t>
            </w:r>
          </w:p>
        </w:tc>
        <w:tc>
          <w:tcPr>
            <w:tcW w:w="5538" w:type="dxa"/>
            <w:vAlign w:val="top"/>
          </w:tcPr>
          <w:p w14:paraId="1DCB5907">
            <w:pPr>
              <w:rPr>
                <w:rFonts w:ascii="新宋体" w:hAnsi="新宋体" w:eastAsia="新宋体" w:cs="新宋体"/>
                <w:szCs w:val="21"/>
              </w:rPr>
            </w:pPr>
            <w:r>
              <w:rPr>
                <w:rFonts w:hint="eastAsia" w:ascii="新宋体" w:hAnsi="新宋体" w:eastAsia="新宋体" w:cs="新宋体"/>
                <w:szCs w:val="21"/>
              </w:rPr>
              <w:t>1、颜色：蓝色 / 黄色 / 红色</w:t>
            </w:r>
          </w:p>
          <w:p w14:paraId="3F83476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w:t>
            </w:r>
            <w:r>
              <w:rPr>
                <w:rFonts w:hint="eastAsia" w:ascii="新宋体" w:hAnsi="新宋体" w:eastAsia="新宋体" w:cs="新宋体"/>
                <w:szCs w:val="21"/>
              </w:rPr>
              <w:t>0页</w:t>
            </w:r>
            <w:r>
              <w:rPr>
                <w:rFonts w:hint="eastAsia" w:ascii="新宋体" w:hAnsi="新宋体" w:eastAsia="新宋体" w:cs="新宋体"/>
                <w:szCs w:val="21"/>
                <w:lang w:eastAsia="zh-CN"/>
              </w:rPr>
              <w:t>A4纸</w:t>
            </w:r>
          </w:p>
          <w:p w14:paraId="55794A06">
            <w:pPr>
              <w:rPr>
                <w:sz w:val="30"/>
                <w:szCs w:val="30"/>
              </w:rPr>
            </w:pPr>
            <w:r>
              <w:rPr>
                <w:rFonts w:hint="eastAsia" w:ascii="新宋体" w:hAnsi="新宋体" w:eastAsia="新宋体" w:cs="新宋体"/>
                <w:szCs w:val="21"/>
              </w:rPr>
              <w:t>3、适用机型：佳能LBP7110CW/LBP7100CN/MF8210CN</w:t>
            </w:r>
          </w:p>
        </w:tc>
        <w:tc>
          <w:tcPr>
            <w:tcW w:w="870" w:type="dxa"/>
            <w:vAlign w:val="center"/>
          </w:tcPr>
          <w:p w14:paraId="52021801">
            <w:pPr>
              <w:jc w:val="center"/>
              <w:rPr>
                <w:rFonts w:ascii="新宋体" w:hAnsi="新宋体" w:eastAsia="新宋体" w:cs="新宋体"/>
                <w:szCs w:val="21"/>
              </w:rPr>
            </w:pPr>
            <w:r>
              <w:rPr>
                <w:rFonts w:hint="eastAsia"/>
                <w:szCs w:val="21"/>
              </w:rPr>
              <w:t>支</w:t>
            </w:r>
          </w:p>
        </w:tc>
        <w:tc>
          <w:tcPr>
            <w:tcW w:w="963" w:type="dxa"/>
            <w:vAlign w:val="center"/>
          </w:tcPr>
          <w:p w14:paraId="04A6F5D5">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470</w:t>
            </w:r>
          </w:p>
        </w:tc>
        <w:tc>
          <w:tcPr>
            <w:tcW w:w="963" w:type="dxa"/>
            <w:vAlign w:val="center"/>
          </w:tcPr>
          <w:p w14:paraId="691E1AD8">
            <w:pPr>
              <w:jc w:val="center"/>
              <w:rPr>
                <w:szCs w:val="21"/>
              </w:rPr>
            </w:pPr>
          </w:p>
        </w:tc>
      </w:tr>
      <w:tr w14:paraId="35EA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14" w:type="dxa"/>
            <w:vMerge w:val="restart"/>
            <w:vAlign w:val="center"/>
          </w:tcPr>
          <w:p w14:paraId="59888AA7">
            <w:pPr>
              <w:jc w:val="center"/>
              <w:rPr>
                <w:rFonts w:hint="eastAsia" w:eastAsia="宋体"/>
                <w:szCs w:val="21"/>
                <w:lang w:val="en-US" w:eastAsia="zh-CN"/>
              </w:rPr>
            </w:pPr>
            <w:r>
              <w:rPr>
                <w:rFonts w:hint="eastAsia"/>
                <w:szCs w:val="21"/>
                <w:lang w:val="en-US" w:eastAsia="zh-CN"/>
              </w:rPr>
              <w:t>35</w:t>
            </w:r>
          </w:p>
        </w:tc>
        <w:tc>
          <w:tcPr>
            <w:tcW w:w="925" w:type="dxa"/>
            <w:vAlign w:val="center"/>
          </w:tcPr>
          <w:p w14:paraId="71106B72">
            <w:pPr>
              <w:jc w:val="center"/>
              <w:rPr>
                <w:sz w:val="30"/>
                <w:szCs w:val="30"/>
              </w:rPr>
            </w:pPr>
            <w:r>
              <w:rPr>
                <w:rFonts w:hint="eastAsia"/>
                <w:szCs w:val="21"/>
              </w:rPr>
              <w:t>硒鼓</w:t>
            </w:r>
          </w:p>
        </w:tc>
        <w:tc>
          <w:tcPr>
            <w:tcW w:w="5538" w:type="dxa"/>
            <w:vAlign w:val="top"/>
          </w:tcPr>
          <w:p w14:paraId="5C2C37DF">
            <w:pPr>
              <w:rPr>
                <w:rFonts w:ascii="新宋体" w:hAnsi="新宋体" w:eastAsia="新宋体" w:cs="新宋体"/>
                <w:szCs w:val="21"/>
              </w:rPr>
            </w:pPr>
            <w:r>
              <w:rPr>
                <w:rFonts w:hint="eastAsia" w:ascii="新宋体" w:hAnsi="新宋体" w:eastAsia="新宋体" w:cs="新宋体"/>
                <w:szCs w:val="21"/>
              </w:rPr>
              <w:t>1、颜色：黑色</w:t>
            </w:r>
          </w:p>
          <w:p w14:paraId="1680BC8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BC7A63D">
            <w:pPr>
              <w:rPr>
                <w:rFonts w:ascii="新宋体" w:hAnsi="新宋体" w:eastAsia="新宋体" w:cs="新宋体"/>
                <w:szCs w:val="21"/>
              </w:rPr>
            </w:pPr>
            <w:r>
              <w:rPr>
                <w:rFonts w:hint="eastAsia" w:ascii="新宋体" w:hAnsi="新宋体" w:eastAsia="新宋体" w:cs="新宋体"/>
                <w:szCs w:val="21"/>
              </w:rPr>
              <w:t>3、适用机型：佳能LBP7200Cd\/7200Cdn\/7660Cdn</w:t>
            </w:r>
          </w:p>
        </w:tc>
        <w:tc>
          <w:tcPr>
            <w:tcW w:w="870" w:type="dxa"/>
            <w:vAlign w:val="center"/>
          </w:tcPr>
          <w:p w14:paraId="13BDD709">
            <w:pPr>
              <w:jc w:val="center"/>
              <w:rPr>
                <w:rFonts w:ascii="新宋体" w:hAnsi="新宋体" w:eastAsia="新宋体" w:cs="新宋体"/>
                <w:szCs w:val="21"/>
              </w:rPr>
            </w:pPr>
            <w:r>
              <w:rPr>
                <w:rFonts w:hint="eastAsia"/>
                <w:szCs w:val="21"/>
              </w:rPr>
              <w:t>支</w:t>
            </w:r>
          </w:p>
        </w:tc>
        <w:tc>
          <w:tcPr>
            <w:tcW w:w="963" w:type="dxa"/>
            <w:vAlign w:val="center"/>
          </w:tcPr>
          <w:p w14:paraId="50DABAA2">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925</w:t>
            </w:r>
          </w:p>
        </w:tc>
        <w:tc>
          <w:tcPr>
            <w:tcW w:w="963" w:type="dxa"/>
            <w:vAlign w:val="center"/>
          </w:tcPr>
          <w:p w14:paraId="12745AC3">
            <w:pPr>
              <w:jc w:val="center"/>
              <w:rPr>
                <w:szCs w:val="21"/>
              </w:rPr>
            </w:pPr>
          </w:p>
        </w:tc>
      </w:tr>
      <w:tr w14:paraId="4F4E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614" w:type="dxa"/>
            <w:vMerge w:val="continue"/>
            <w:vAlign w:val="center"/>
          </w:tcPr>
          <w:p w14:paraId="5B1DA69D">
            <w:pPr>
              <w:jc w:val="center"/>
              <w:rPr>
                <w:szCs w:val="21"/>
              </w:rPr>
            </w:pPr>
          </w:p>
        </w:tc>
        <w:tc>
          <w:tcPr>
            <w:tcW w:w="925" w:type="dxa"/>
            <w:vAlign w:val="center"/>
          </w:tcPr>
          <w:p w14:paraId="55280210">
            <w:pPr>
              <w:jc w:val="center"/>
              <w:rPr>
                <w:sz w:val="30"/>
                <w:szCs w:val="30"/>
              </w:rPr>
            </w:pPr>
            <w:r>
              <w:rPr>
                <w:rFonts w:hint="eastAsia"/>
                <w:szCs w:val="21"/>
              </w:rPr>
              <w:t>硒鼓</w:t>
            </w:r>
          </w:p>
        </w:tc>
        <w:tc>
          <w:tcPr>
            <w:tcW w:w="5538" w:type="dxa"/>
            <w:vAlign w:val="top"/>
          </w:tcPr>
          <w:p w14:paraId="4C31F38D">
            <w:pPr>
              <w:rPr>
                <w:rFonts w:ascii="新宋体" w:hAnsi="新宋体" w:eastAsia="新宋体" w:cs="新宋体"/>
                <w:szCs w:val="21"/>
              </w:rPr>
            </w:pPr>
            <w:r>
              <w:rPr>
                <w:rFonts w:hint="eastAsia" w:ascii="新宋体" w:hAnsi="新宋体" w:eastAsia="新宋体" w:cs="新宋体"/>
                <w:szCs w:val="21"/>
              </w:rPr>
              <w:t>1、颜色：蓝色 / 黄色 / 红色</w:t>
            </w:r>
          </w:p>
          <w:p w14:paraId="59DCCD0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2900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42B459C">
            <w:pPr>
              <w:rPr>
                <w:rFonts w:ascii="新宋体" w:hAnsi="新宋体" w:eastAsia="新宋体" w:cs="新宋体"/>
                <w:szCs w:val="21"/>
              </w:rPr>
            </w:pPr>
            <w:r>
              <w:rPr>
                <w:rFonts w:hint="eastAsia" w:ascii="新宋体" w:hAnsi="新宋体" w:eastAsia="新宋体" w:cs="新宋体"/>
                <w:szCs w:val="21"/>
              </w:rPr>
              <w:t>3、适用机型：佳能LBP7200Cd\/7200Cdn\/7660Cdn</w:t>
            </w:r>
          </w:p>
        </w:tc>
        <w:tc>
          <w:tcPr>
            <w:tcW w:w="870" w:type="dxa"/>
            <w:vAlign w:val="center"/>
          </w:tcPr>
          <w:p w14:paraId="482BD28A">
            <w:pPr>
              <w:jc w:val="center"/>
              <w:rPr>
                <w:rFonts w:ascii="新宋体" w:hAnsi="新宋体" w:eastAsia="新宋体" w:cs="新宋体"/>
                <w:szCs w:val="21"/>
              </w:rPr>
            </w:pPr>
            <w:r>
              <w:rPr>
                <w:rFonts w:hint="eastAsia"/>
                <w:szCs w:val="21"/>
              </w:rPr>
              <w:t>支</w:t>
            </w:r>
          </w:p>
        </w:tc>
        <w:tc>
          <w:tcPr>
            <w:tcW w:w="963" w:type="dxa"/>
            <w:vAlign w:val="center"/>
          </w:tcPr>
          <w:p w14:paraId="2B446445">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893</w:t>
            </w:r>
          </w:p>
        </w:tc>
        <w:tc>
          <w:tcPr>
            <w:tcW w:w="963" w:type="dxa"/>
            <w:vAlign w:val="center"/>
          </w:tcPr>
          <w:p w14:paraId="31020D52">
            <w:pPr>
              <w:jc w:val="center"/>
              <w:rPr>
                <w:szCs w:val="21"/>
              </w:rPr>
            </w:pPr>
          </w:p>
        </w:tc>
      </w:tr>
      <w:tr w14:paraId="07D4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4" w:type="dxa"/>
            <w:vMerge w:val="restart"/>
            <w:vAlign w:val="center"/>
          </w:tcPr>
          <w:p w14:paraId="44C4B230">
            <w:pPr>
              <w:jc w:val="center"/>
              <w:rPr>
                <w:rFonts w:hint="eastAsia" w:eastAsia="宋体"/>
                <w:szCs w:val="21"/>
                <w:lang w:val="en-US" w:eastAsia="zh-CN"/>
              </w:rPr>
            </w:pPr>
            <w:r>
              <w:rPr>
                <w:rFonts w:hint="eastAsia"/>
                <w:szCs w:val="21"/>
                <w:lang w:val="en-US" w:eastAsia="zh-CN"/>
              </w:rPr>
              <w:t>36</w:t>
            </w:r>
          </w:p>
        </w:tc>
        <w:tc>
          <w:tcPr>
            <w:tcW w:w="925" w:type="dxa"/>
            <w:vAlign w:val="center"/>
          </w:tcPr>
          <w:p w14:paraId="3AAC9458">
            <w:pPr>
              <w:jc w:val="center"/>
              <w:rPr>
                <w:sz w:val="30"/>
                <w:szCs w:val="30"/>
              </w:rPr>
            </w:pPr>
            <w:r>
              <w:rPr>
                <w:rFonts w:hint="eastAsia"/>
                <w:szCs w:val="21"/>
              </w:rPr>
              <w:t>墨盒</w:t>
            </w:r>
          </w:p>
        </w:tc>
        <w:tc>
          <w:tcPr>
            <w:tcW w:w="5538" w:type="dxa"/>
            <w:vAlign w:val="top"/>
          </w:tcPr>
          <w:p w14:paraId="10F7E01C">
            <w:pPr>
              <w:rPr>
                <w:rFonts w:ascii="新宋体" w:hAnsi="新宋体" w:eastAsia="新宋体" w:cs="新宋体"/>
                <w:szCs w:val="21"/>
              </w:rPr>
            </w:pPr>
            <w:r>
              <w:rPr>
                <w:rFonts w:hint="eastAsia" w:ascii="新宋体" w:hAnsi="新宋体" w:eastAsia="新宋体" w:cs="新宋体"/>
                <w:szCs w:val="21"/>
              </w:rPr>
              <w:t>1、颜色：黑色</w:t>
            </w:r>
          </w:p>
          <w:p w14:paraId="1C07CF3C">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AF86F5F">
            <w:pPr>
              <w:rPr>
                <w:rFonts w:ascii="新宋体" w:hAnsi="新宋体" w:eastAsia="新宋体" w:cs="新宋体"/>
                <w:szCs w:val="21"/>
              </w:rPr>
            </w:pPr>
            <w:r>
              <w:rPr>
                <w:rFonts w:hint="eastAsia" w:ascii="新宋体" w:hAnsi="新宋体" w:eastAsia="新宋体" w:cs="新宋体"/>
                <w:szCs w:val="21"/>
              </w:rPr>
              <w:t>3、适用机型：佳能MX538/MG3680/MG3580/TS5180</w:t>
            </w:r>
          </w:p>
        </w:tc>
        <w:tc>
          <w:tcPr>
            <w:tcW w:w="870" w:type="dxa"/>
            <w:vAlign w:val="center"/>
          </w:tcPr>
          <w:p w14:paraId="341CCB3B">
            <w:pPr>
              <w:jc w:val="center"/>
              <w:rPr>
                <w:szCs w:val="21"/>
              </w:rPr>
            </w:pPr>
            <w:r>
              <w:rPr>
                <w:rFonts w:hint="eastAsia"/>
                <w:szCs w:val="21"/>
              </w:rPr>
              <w:t>支</w:t>
            </w:r>
          </w:p>
        </w:tc>
        <w:tc>
          <w:tcPr>
            <w:tcW w:w="963" w:type="dxa"/>
            <w:vAlign w:val="center"/>
          </w:tcPr>
          <w:p w14:paraId="3B11A672">
            <w:pPr>
              <w:jc w:val="center"/>
              <w:rPr>
                <w:rFonts w:hint="default" w:eastAsia="宋体"/>
                <w:szCs w:val="21"/>
                <w:lang w:val="en-US" w:eastAsia="zh-CN"/>
              </w:rPr>
            </w:pPr>
            <w:r>
              <w:rPr>
                <w:rFonts w:hint="eastAsia"/>
                <w:szCs w:val="21"/>
                <w:lang w:val="en-US" w:eastAsia="zh-CN"/>
              </w:rPr>
              <w:t>169</w:t>
            </w:r>
          </w:p>
        </w:tc>
        <w:tc>
          <w:tcPr>
            <w:tcW w:w="963" w:type="dxa"/>
            <w:vAlign w:val="center"/>
          </w:tcPr>
          <w:p w14:paraId="0B15C34B">
            <w:pPr>
              <w:jc w:val="center"/>
              <w:rPr>
                <w:rFonts w:hint="eastAsia" w:eastAsia="宋体"/>
                <w:szCs w:val="21"/>
                <w:lang w:eastAsia="zh-CN"/>
              </w:rPr>
            </w:pPr>
          </w:p>
        </w:tc>
      </w:tr>
      <w:tr w14:paraId="7AA0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4" w:type="dxa"/>
            <w:vMerge w:val="continue"/>
            <w:vAlign w:val="center"/>
          </w:tcPr>
          <w:p w14:paraId="2A42604D">
            <w:pPr>
              <w:jc w:val="center"/>
              <w:rPr>
                <w:szCs w:val="21"/>
              </w:rPr>
            </w:pPr>
          </w:p>
        </w:tc>
        <w:tc>
          <w:tcPr>
            <w:tcW w:w="925" w:type="dxa"/>
            <w:vAlign w:val="center"/>
          </w:tcPr>
          <w:p w14:paraId="603871A5">
            <w:pPr>
              <w:jc w:val="center"/>
              <w:rPr>
                <w:sz w:val="30"/>
                <w:szCs w:val="30"/>
              </w:rPr>
            </w:pPr>
            <w:r>
              <w:rPr>
                <w:rFonts w:hint="eastAsia"/>
                <w:szCs w:val="21"/>
              </w:rPr>
              <w:t>墨盒</w:t>
            </w:r>
          </w:p>
        </w:tc>
        <w:tc>
          <w:tcPr>
            <w:tcW w:w="5538" w:type="dxa"/>
            <w:vAlign w:val="top"/>
          </w:tcPr>
          <w:p w14:paraId="3072A9C6">
            <w:pPr>
              <w:rPr>
                <w:rFonts w:ascii="新宋体" w:hAnsi="新宋体" w:eastAsia="新宋体" w:cs="新宋体"/>
                <w:szCs w:val="21"/>
              </w:rPr>
            </w:pPr>
            <w:r>
              <w:rPr>
                <w:rFonts w:hint="eastAsia" w:ascii="新宋体" w:hAnsi="新宋体" w:eastAsia="新宋体" w:cs="新宋体"/>
                <w:szCs w:val="21"/>
              </w:rPr>
              <w:t>1、颜色：彩色</w:t>
            </w:r>
          </w:p>
          <w:p w14:paraId="1CE6DEE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24137E4">
            <w:pPr>
              <w:rPr>
                <w:rFonts w:ascii="新宋体" w:hAnsi="新宋体" w:eastAsia="新宋体" w:cs="新宋体"/>
                <w:szCs w:val="21"/>
              </w:rPr>
            </w:pPr>
            <w:r>
              <w:rPr>
                <w:rFonts w:hint="eastAsia" w:ascii="新宋体" w:hAnsi="新宋体" w:eastAsia="新宋体" w:cs="新宋体"/>
                <w:szCs w:val="21"/>
              </w:rPr>
              <w:t>3、适用机型：佳能MX538/MG3680/MG3580/TS5180</w:t>
            </w:r>
          </w:p>
        </w:tc>
        <w:tc>
          <w:tcPr>
            <w:tcW w:w="870" w:type="dxa"/>
            <w:vAlign w:val="center"/>
          </w:tcPr>
          <w:p w14:paraId="539BEB21">
            <w:pPr>
              <w:jc w:val="center"/>
              <w:rPr>
                <w:szCs w:val="21"/>
              </w:rPr>
            </w:pPr>
            <w:r>
              <w:rPr>
                <w:rFonts w:hint="eastAsia"/>
                <w:szCs w:val="21"/>
              </w:rPr>
              <w:t>支</w:t>
            </w:r>
          </w:p>
        </w:tc>
        <w:tc>
          <w:tcPr>
            <w:tcW w:w="963" w:type="dxa"/>
            <w:vAlign w:val="center"/>
          </w:tcPr>
          <w:p w14:paraId="1E90B65C">
            <w:pPr>
              <w:jc w:val="center"/>
              <w:rPr>
                <w:rFonts w:hint="default" w:eastAsia="宋体"/>
                <w:szCs w:val="21"/>
                <w:lang w:val="en-US" w:eastAsia="zh-CN"/>
              </w:rPr>
            </w:pPr>
            <w:r>
              <w:rPr>
                <w:rFonts w:hint="eastAsia"/>
                <w:szCs w:val="21"/>
                <w:lang w:val="en-US" w:eastAsia="zh-CN"/>
              </w:rPr>
              <w:t>210</w:t>
            </w:r>
          </w:p>
        </w:tc>
        <w:tc>
          <w:tcPr>
            <w:tcW w:w="963" w:type="dxa"/>
            <w:vAlign w:val="center"/>
          </w:tcPr>
          <w:p w14:paraId="524EEA89">
            <w:pPr>
              <w:jc w:val="center"/>
              <w:rPr>
                <w:rFonts w:hint="eastAsia" w:eastAsia="宋体"/>
                <w:szCs w:val="21"/>
                <w:lang w:eastAsia="zh-CN"/>
              </w:rPr>
            </w:pPr>
          </w:p>
        </w:tc>
      </w:tr>
      <w:tr w14:paraId="3708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Align w:val="center"/>
          </w:tcPr>
          <w:p w14:paraId="5BEC8920">
            <w:pPr>
              <w:jc w:val="center"/>
              <w:rPr>
                <w:rFonts w:hint="eastAsia" w:eastAsia="宋体"/>
                <w:szCs w:val="21"/>
                <w:lang w:val="en-US" w:eastAsia="zh-CN"/>
              </w:rPr>
            </w:pPr>
            <w:r>
              <w:rPr>
                <w:rFonts w:hint="eastAsia"/>
                <w:szCs w:val="21"/>
                <w:lang w:val="en-US" w:eastAsia="zh-CN"/>
              </w:rPr>
              <w:t>37</w:t>
            </w:r>
          </w:p>
        </w:tc>
        <w:tc>
          <w:tcPr>
            <w:tcW w:w="925" w:type="dxa"/>
            <w:vAlign w:val="center"/>
          </w:tcPr>
          <w:p w14:paraId="2514E920">
            <w:pPr>
              <w:jc w:val="center"/>
              <w:rPr>
                <w:sz w:val="30"/>
                <w:szCs w:val="30"/>
              </w:rPr>
            </w:pPr>
            <w:r>
              <w:rPr>
                <w:rFonts w:hint="eastAsia"/>
                <w:szCs w:val="21"/>
              </w:rPr>
              <w:t>硒鼓</w:t>
            </w:r>
          </w:p>
        </w:tc>
        <w:tc>
          <w:tcPr>
            <w:tcW w:w="5538" w:type="dxa"/>
            <w:vAlign w:val="top"/>
          </w:tcPr>
          <w:p w14:paraId="780B2EAC">
            <w:pPr>
              <w:rPr>
                <w:rFonts w:ascii="新宋体" w:hAnsi="新宋体" w:eastAsia="新宋体" w:cs="新宋体"/>
                <w:szCs w:val="21"/>
              </w:rPr>
            </w:pPr>
            <w:r>
              <w:rPr>
                <w:rFonts w:hint="eastAsia" w:ascii="新宋体" w:hAnsi="新宋体" w:eastAsia="新宋体" w:cs="新宋体"/>
                <w:szCs w:val="21"/>
              </w:rPr>
              <w:t>1、颜色：黑色</w:t>
            </w:r>
          </w:p>
          <w:p w14:paraId="31D8FFC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1600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D9535D5">
            <w:pPr>
              <w:rPr>
                <w:sz w:val="30"/>
                <w:szCs w:val="30"/>
              </w:rPr>
            </w:pPr>
            <w:r>
              <w:rPr>
                <w:rFonts w:hint="eastAsia" w:ascii="新宋体" w:hAnsi="新宋体" w:eastAsia="新宋体" w:cs="新宋体"/>
                <w:szCs w:val="21"/>
              </w:rPr>
              <w:t>3、适用机型：佳能iC MF3010 / LBP6018 Series</w:t>
            </w:r>
          </w:p>
        </w:tc>
        <w:tc>
          <w:tcPr>
            <w:tcW w:w="870" w:type="dxa"/>
            <w:vAlign w:val="center"/>
          </w:tcPr>
          <w:p w14:paraId="467FAE68">
            <w:pPr>
              <w:jc w:val="center"/>
              <w:rPr>
                <w:rFonts w:ascii="新宋体" w:hAnsi="新宋体" w:eastAsia="新宋体" w:cs="新宋体"/>
                <w:szCs w:val="21"/>
              </w:rPr>
            </w:pPr>
            <w:r>
              <w:rPr>
                <w:rFonts w:hint="eastAsia"/>
                <w:szCs w:val="21"/>
              </w:rPr>
              <w:t>支</w:t>
            </w:r>
          </w:p>
        </w:tc>
        <w:tc>
          <w:tcPr>
            <w:tcW w:w="963" w:type="dxa"/>
            <w:vAlign w:val="center"/>
          </w:tcPr>
          <w:p w14:paraId="2A757D96">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429</w:t>
            </w:r>
          </w:p>
        </w:tc>
        <w:tc>
          <w:tcPr>
            <w:tcW w:w="963" w:type="dxa"/>
            <w:vAlign w:val="center"/>
          </w:tcPr>
          <w:p w14:paraId="21BC4138">
            <w:pPr>
              <w:jc w:val="center"/>
              <w:rPr>
                <w:sz w:val="30"/>
                <w:szCs w:val="30"/>
              </w:rPr>
            </w:pPr>
          </w:p>
        </w:tc>
      </w:tr>
      <w:tr w14:paraId="2117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14" w:type="dxa"/>
            <w:vMerge w:val="restart"/>
            <w:vAlign w:val="center"/>
          </w:tcPr>
          <w:p w14:paraId="79F0E49B">
            <w:pPr>
              <w:jc w:val="center"/>
              <w:rPr>
                <w:rFonts w:hint="default" w:eastAsia="宋体"/>
                <w:szCs w:val="21"/>
                <w:lang w:val="en-US" w:eastAsia="zh-CN"/>
              </w:rPr>
            </w:pPr>
            <w:r>
              <w:rPr>
                <w:rFonts w:hint="eastAsia"/>
                <w:szCs w:val="21"/>
                <w:lang w:val="en-US" w:eastAsia="zh-CN"/>
              </w:rPr>
              <w:t>38</w:t>
            </w:r>
          </w:p>
        </w:tc>
        <w:tc>
          <w:tcPr>
            <w:tcW w:w="925" w:type="dxa"/>
            <w:vAlign w:val="center"/>
          </w:tcPr>
          <w:p w14:paraId="16C15A03">
            <w:pPr>
              <w:jc w:val="center"/>
              <w:rPr>
                <w:sz w:val="30"/>
                <w:szCs w:val="30"/>
              </w:rPr>
            </w:pPr>
            <w:r>
              <w:rPr>
                <w:rFonts w:hint="eastAsia"/>
                <w:szCs w:val="21"/>
              </w:rPr>
              <w:t>墨盒</w:t>
            </w:r>
          </w:p>
        </w:tc>
        <w:tc>
          <w:tcPr>
            <w:tcW w:w="5538" w:type="dxa"/>
            <w:vAlign w:val="top"/>
          </w:tcPr>
          <w:p w14:paraId="097CA4FB">
            <w:pPr>
              <w:rPr>
                <w:rFonts w:ascii="新宋体" w:hAnsi="新宋体" w:eastAsia="新宋体" w:cs="新宋体"/>
                <w:szCs w:val="21"/>
              </w:rPr>
            </w:pPr>
            <w:r>
              <w:rPr>
                <w:rFonts w:hint="eastAsia" w:ascii="新宋体" w:hAnsi="新宋体" w:eastAsia="新宋体" w:cs="新宋体"/>
                <w:szCs w:val="21"/>
              </w:rPr>
              <w:t>1、颜色：黑色</w:t>
            </w:r>
          </w:p>
          <w:p w14:paraId="38EDD76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723CE443">
            <w:pPr>
              <w:rPr>
                <w:sz w:val="30"/>
                <w:szCs w:val="30"/>
              </w:rPr>
            </w:pPr>
            <w:r>
              <w:rPr>
                <w:rFonts w:hint="eastAsia" w:ascii="新宋体" w:hAnsi="新宋体" w:eastAsia="新宋体" w:cs="新宋体"/>
                <w:szCs w:val="21"/>
              </w:rPr>
              <w:t>3、适用机型：爱普生WF-C5290a/5790a</w:t>
            </w:r>
          </w:p>
        </w:tc>
        <w:tc>
          <w:tcPr>
            <w:tcW w:w="870" w:type="dxa"/>
            <w:vAlign w:val="center"/>
          </w:tcPr>
          <w:p w14:paraId="5D28CC68">
            <w:pPr>
              <w:jc w:val="center"/>
              <w:rPr>
                <w:szCs w:val="21"/>
              </w:rPr>
            </w:pPr>
            <w:r>
              <w:rPr>
                <w:rFonts w:hint="eastAsia"/>
                <w:szCs w:val="21"/>
              </w:rPr>
              <w:t>支</w:t>
            </w:r>
          </w:p>
        </w:tc>
        <w:tc>
          <w:tcPr>
            <w:tcW w:w="963" w:type="dxa"/>
            <w:vAlign w:val="center"/>
          </w:tcPr>
          <w:p w14:paraId="1C986999">
            <w:pPr>
              <w:jc w:val="center"/>
              <w:rPr>
                <w:rFonts w:hint="default" w:eastAsia="宋体"/>
                <w:szCs w:val="21"/>
                <w:lang w:val="en-US" w:eastAsia="zh-CN"/>
              </w:rPr>
            </w:pPr>
            <w:r>
              <w:rPr>
                <w:rFonts w:hint="eastAsia"/>
                <w:szCs w:val="21"/>
                <w:lang w:val="en-US" w:eastAsia="zh-CN"/>
              </w:rPr>
              <w:t>1999</w:t>
            </w:r>
          </w:p>
        </w:tc>
        <w:tc>
          <w:tcPr>
            <w:tcW w:w="963" w:type="dxa"/>
            <w:vAlign w:val="center"/>
          </w:tcPr>
          <w:p w14:paraId="6A6C7DDA">
            <w:pPr>
              <w:jc w:val="center"/>
              <w:rPr>
                <w:rFonts w:hint="eastAsia" w:ascii="新宋体" w:hAnsi="新宋体" w:eastAsia="新宋体" w:cs="新宋体"/>
                <w:szCs w:val="21"/>
                <w:lang w:eastAsia="zh-CN"/>
              </w:rPr>
            </w:pPr>
          </w:p>
        </w:tc>
      </w:tr>
      <w:tr w14:paraId="0280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6C745C12">
            <w:pPr>
              <w:jc w:val="center"/>
              <w:rPr>
                <w:szCs w:val="21"/>
              </w:rPr>
            </w:pPr>
          </w:p>
        </w:tc>
        <w:tc>
          <w:tcPr>
            <w:tcW w:w="925" w:type="dxa"/>
            <w:vAlign w:val="center"/>
          </w:tcPr>
          <w:p w14:paraId="7FC7806D">
            <w:pPr>
              <w:jc w:val="center"/>
              <w:rPr>
                <w:sz w:val="30"/>
                <w:szCs w:val="30"/>
              </w:rPr>
            </w:pPr>
            <w:r>
              <w:rPr>
                <w:rFonts w:hint="eastAsia"/>
                <w:szCs w:val="21"/>
              </w:rPr>
              <w:t>墨盒</w:t>
            </w:r>
          </w:p>
        </w:tc>
        <w:tc>
          <w:tcPr>
            <w:tcW w:w="5538" w:type="dxa"/>
            <w:vAlign w:val="top"/>
          </w:tcPr>
          <w:p w14:paraId="026CE4E1">
            <w:pPr>
              <w:numPr>
                <w:ilvl w:val="0"/>
                <w:numId w:val="6"/>
              </w:numPr>
              <w:rPr>
                <w:rFonts w:ascii="新宋体" w:hAnsi="新宋体" w:eastAsia="新宋体" w:cs="新宋体"/>
                <w:szCs w:val="21"/>
              </w:rPr>
            </w:pPr>
            <w:r>
              <w:rPr>
                <w:rFonts w:hint="eastAsia" w:ascii="新宋体" w:hAnsi="新宋体" w:eastAsia="新宋体" w:cs="新宋体"/>
                <w:szCs w:val="21"/>
              </w:rPr>
              <w:t>颜色：蓝色 / 黄色 / 红色</w:t>
            </w:r>
          </w:p>
          <w:p w14:paraId="3D635A17">
            <w:pPr>
              <w:numPr>
                <w:ilvl w:val="0"/>
                <w:numId w:val="6"/>
              </w:numPr>
              <w:rPr>
                <w:rFonts w:ascii="新宋体" w:hAnsi="新宋体" w:eastAsia="新宋体" w:cs="新宋体"/>
                <w:szCs w:val="21"/>
              </w:rPr>
            </w:pPr>
            <w:r>
              <w:rPr>
                <w:rFonts w:hint="eastAsia" w:ascii="新宋体" w:hAnsi="新宋体" w:eastAsia="新宋体" w:cs="新宋体"/>
                <w:szCs w:val="21"/>
              </w:rPr>
              <w:t>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60309F2A">
            <w:pPr>
              <w:rPr>
                <w:sz w:val="30"/>
                <w:szCs w:val="30"/>
              </w:rPr>
            </w:pPr>
            <w:r>
              <w:rPr>
                <w:rFonts w:hint="eastAsia" w:ascii="新宋体" w:hAnsi="新宋体" w:eastAsia="新宋体" w:cs="新宋体"/>
                <w:szCs w:val="21"/>
              </w:rPr>
              <w:t>3、适用机型：爱普生WF-C5290a/5790a</w:t>
            </w:r>
          </w:p>
        </w:tc>
        <w:tc>
          <w:tcPr>
            <w:tcW w:w="870" w:type="dxa"/>
            <w:vAlign w:val="center"/>
          </w:tcPr>
          <w:p w14:paraId="55B11515">
            <w:pPr>
              <w:jc w:val="center"/>
              <w:rPr>
                <w:szCs w:val="21"/>
              </w:rPr>
            </w:pPr>
            <w:r>
              <w:rPr>
                <w:rFonts w:hint="eastAsia"/>
                <w:szCs w:val="21"/>
              </w:rPr>
              <w:t>支</w:t>
            </w:r>
          </w:p>
        </w:tc>
        <w:tc>
          <w:tcPr>
            <w:tcW w:w="963" w:type="dxa"/>
            <w:vAlign w:val="center"/>
          </w:tcPr>
          <w:p w14:paraId="44035B15">
            <w:pPr>
              <w:jc w:val="center"/>
              <w:rPr>
                <w:rFonts w:hint="default" w:eastAsia="宋体"/>
                <w:szCs w:val="21"/>
                <w:lang w:val="en-US" w:eastAsia="zh-CN"/>
              </w:rPr>
            </w:pPr>
            <w:r>
              <w:rPr>
                <w:rFonts w:hint="eastAsia"/>
                <w:szCs w:val="21"/>
                <w:lang w:val="en-US" w:eastAsia="zh-CN"/>
              </w:rPr>
              <w:t>1399</w:t>
            </w:r>
          </w:p>
        </w:tc>
        <w:tc>
          <w:tcPr>
            <w:tcW w:w="963" w:type="dxa"/>
            <w:vAlign w:val="center"/>
          </w:tcPr>
          <w:p w14:paraId="5D1C7F3B">
            <w:pPr>
              <w:jc w:val="center"/>
              <w:rPr>
                <w:rFonts w:hint="eastAsia" w:ascii="新宋体" w:hAnsi="新宋体" w:eastAsia="新宋体" w:cs="新宋体"/>
                <w:szCs w:val="21"/>
                <w:lang w:eastAsia="zh-CN"/>
              </w:rPr>
            </w:pPr>
          </w:p>
        </w:tc>
      </w:tr>
      <w:tr w14:paraId="6E19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614" w:type="dxa"/>
            <w:vMerge w:val="restart"/>
            <w:vAlign w:val="center"/>
          </w:tcPr>
          <w:p w14:paraId="7DF77ED0">
            <w:pPr>
              <w:jc w:val="both"/>
              <w:rPr>
                <w:rFonts w:hint="default" w:eastAsia="宋体"/>
                <w:szCs w:val="21"/>
                <w:lang w:val="en-US" w:eastAsia="zh-CN"/>
              </w:rPr>
            </w:pPr>
            <w:r>
              <w:rPr>
                <w:rFonts w:hint="eastAsia"/>
                <w:szCs w:val="21"/>
                <w:lang w:val="en-US" w:eastAsia="zh-CN"/>
              </w:rPr>
              <w:t xml:space="preserve"> 39</w:t>
            </w:r>
          </w:p>
        </w:tc>
        <w:tc>
          <w:tcPr>
            <w:tcW w:w="925" w:type="dxa"/>
            <w:vAlign w:val="center"/>
          </w:tcPr>
          <w:p w14:paraId="199CB4C9">
            <w:pPr>
              <w:jc w:val="center"/>
              <w:rPr>
                <w:rFonts w:hint="eastAsia" w:eastAsia="宋体"/>
                <w:sz w:val="30"/>
                <w:szCs w:val="30"/>
                <w:lang w:eastAsia="zh-CN"/>
              </w:rPr>
            </w:pPr>
            <w:r>
              <w:rPr>
                <w:rFonts w:hint="eastAsia"/>
                <w:szCs w:val="21"/>
              </w:rPr>
              <w:t>墨</w:t>
            </w:r>
            <w:r>
              <w:rPr>
                <w:rFonts w:hint="eastAsia"/>
                <w:szCs w:val="21"/>
                <w:lang w:val="en-US" w:eastAsia="zh-CN"/>
              </w:rPr>
              <w:t>水</w:t>
            </w:r>
          </w:p>
        </w:tc>
        <w:tc>
          <w:tcPr>
            <w:tcW w:w="5538" w:type="dxa"/>
            <w:vAlign w:val="top"/>
          </w:tcPr>
          <w:p w14:paraId="5F66E7D9">
            <w:pPr>
              <w:rPr>
                <w:rFonts w:ascii="新宋体" w:hAnsi="新宋体" w:eastAsia="新宋体" w:cs="新宋体"/>
                <w:szCs w:val="21"/>
              </w:rPr>
            </w:pPr>
            <w:r>
              <w:rPr>
                <w:rFonts w:hint="eastAsia" w:ascii="新宋体" w:hAnsi="新宋体" w:eastAsia="新宋体" w:cs="新宋体"/>
                <w:szCs w:val="21"/>
              </w:rPr>
              <w:t>1、颜色：黑色</w:t>
            </w:r>
          </w:p>
          <w:p w14:paraId="079E22E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55FD4C3E">
            <w:pPr>
              <w:rPr>
                <w:rFonts w:ascii="新宋体" w:hAnsi="新宋体" w:eastAsia="新宋体" w:cs="新宋体"/>
                <w:szCs w:val="21"/>
              </w:rPr>
            </w:pPr>
            <w:r>
              <w:rPr>
                <w:rFonts w:hint="eastAsia" w:ascii="新宋体" w:hAnsi="新宋体" w:eastAsia="新宋体" w:cs="新宋体"/>
                <w:szCs w:val="21"/>
              </w:rPr>
              <w:t>3、适用机型：爱普生ME30/ME70/ME80w/ME300/ME360/ME510</w:t>
            </w:r>
          </w:p>
          <w:p w14:paraId="47A8238B">
            <w:pPr>
              <w:rPr>
                <w:rFonts w:ascii="新宋体" w:hAnsi="新宋体" w:eastAsia="新宋体" w:cs="新宋体"/>
                <w:szCs w:val="21"/>
              </w:rPr>
            </w:pPr>
            <w:r>
              <w:rPr>
                <w:rFonts w:hint="eastAsia" w:ascii="新宋体" w:hAnsi="新宋体" w:eastAsia="新宋体" w:cs="新宋体"/>
                <w:szCs w:val="21"/>
              </w:rPr>
              <w:t>ME520/ME600f/ME650fn</w:t>
            </w:r>
          </w:p>
        </w:tc>
        <w:tc>
          <w:tcPr>
            <w:tcW w:w="870" w:type="dxa"/>
            <w:vAlign w:val="center"/>
          </w:tcPr>
          <w:p w14:paraId="5B81B75A">
            <w:pPr>
              <w:jc w:val="center"/>
              <w:rPr>
                <w:szCs w:val="21"/>
              </w:rPr>
            </w:pPr>
            <w:r>
              <w:rPr>
                <w:rFonts w:hint="eastAsia"/>
                <w:szCs w:val="21"/>
              </w:rPr>
              <w:t>支</w:t>
            </w:r>
          </w:p>
        </w:tc>
        <w:tc>
          <w:tcPr>
            <w:tcW w:w="963" w:type="dxa"/>
            <w:vAlign w:val="center"/>
          </w:tcPr>
          <w:p w14:paraId="5F0028B1">
            <w:pPr>
              <w:jc w:val="center"/>
              <w:rPr>
                <w:rFonts w:hint="default" w:eastAsia="宋体"/>
                <w:szCs w:val="21"/>
                <w:lang w:val="en-US" w:eastAsia="zh-CN"/>
              </w:rPr>
            </w:pPr>
            <w:r>
              <w:rPr>
                <w:rFonts w:hint="eastAsia"/>
                <w:szCs w:val="21"/>
                <w:lang w:val="en-US" w:eastAsia="zh-CN"/>
              </w:rPr>
              <w:t>80</w:t>
            </w:r>
          </w:p>
        </w:tc>
        <w:tc>
          <w:tcPr>
            <w:tcW w:w="963" w:type="dxa"/>
            <w:vAlign w:val="center"/>
          </w:tcPr>
          <w:p w14:paraId="0DB51BDB">
            <w:pPr>
              <w:jc w:val="center"/>
              <w:rPr>
                <w:rFonts w:hint="eastAsia" w:ascii="新宋体" w:hAnsi="新宋体" w:eastAsia="新宋体" w:cs="新宋体"/>
                <w:szCs w:val="21"/>
                <w:lang w:eastAsia="zh-CN"/>
              </w:rPr>
            </w:pPr>
          </w:p>
        </w:tc>
      </w:tr>
      <w:tr w14:paraId="2195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14" w:type="dxa"/>
            <w:vMerge w:val="continue"/>
            <w:vAlign w:val="center"/>
          </w:tcPr>
          <w:p w14:paraId="608436C4">
            <w:pPr>
              <w:jc w:val="center"/>
              <w:rPr>
                <w:szCs w:val="21"/>
              </w:rPr>
            </w:pPr>
          </w:p>
        </w:tc>
        <w:tc>
          <w:tcPr>
            <w:tcW w:w="925" w:type="dxa"/>
            <w:vAlign w:val="center"/>
          </w:tcPr>
          <w:p w14:paraId="64C3E587">
            <w:pPr>
              <w:jc w:val="center"/>
              <w:rPr>
                <w:rFonts w:hint="eastAsia" w:eastAsia="宋体"/>
                <w:sz w:val="30"/>
                <w:szCs w:val="30"/>
                <w:lang w:val="en-US" w:eastAsia="zh-CN"/>
              </w:rPr>
            </w:pPr>
            <w:r>
              <w:rPr>
                <w:rFonts w:hint="eastAsia"/>
                <w:szCs w:val="21"/>
              </w:rPr>
              <w:t>墨</w:t>
            </w:r>
            <w:r>
              <w:rPr>
                <w:rFonts w:hint="eastAsia"/>
                <w:szCs w:val="21"/>
                <w:lang w:val="en-US" w:eastAsia="zh-CN"/>
              </w:rPr>
              <w:t>水</w:t>
            </w:r>
          </w:p>
        </w:tc>
        <w:tc>
          <w:tcPr>
            <w:tcW w:w="5538" w:type="dxa"/>
            <w:vAlign w:val="top"/>
          </w:tcPr>
          <w:p w14:paraId="3D10363A">
            <w:pPr>
              <w:rPr>
                <w:rFonts w:ascii="新宋体" w:hAnsi="新宋体" w:eastAsia="新宋体" w:cs="新宋体"/>
                <w:szCs w:val="21"/>
              </w:rPr>
            </w:pPr>
            <w:r>
              <w:rPr>
                <w:rFonts w:hint="eastAsia" w:ascii="新宋体" w:hAnsi="新宋体" w:eastAsia="新宋体" w:cs="新宋体"/>
                <w:szCs w:val="21"/>
              </w:rPr>
              <w:t>1、颜色：蓝色 / 黄色 / 红色</w:t>
            </w:r>
          </w:p>
          <w:p w14:paraId="7044633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E0D4E86">
            <w:pPr>
              <w:rPr>
                <w:rFonts w:ascii="新宋体" w:hAnsi="新宋体" w:eastAsia="新宋体" w:cs="新宋体"/>
                <w:szCs w:val="21"/>
              </w:rPr>
            </w:pPr>
            <w:r>
              <w:rPr>
                <w:rFonts w:hint="eastAsia" w:ascii="新宋体" w:hAnsi="新宋体" w:eastAsia="新宋体" w:cs="新宋体"/>
                <w:szCs w:val="21"/>
              </w:rPr>
              <w:t>3、适用机型：爱普生ME30/ME70/ME80w/ME300/ME360/ME510</w:t>
            </w:r>
          </w:p>
          <w:p w14:paraId="40E219C5">
            <w:pPr>
              <w:rPr>
                <w:sz w:val="30"/>
                <w:szCs w:val="30"/>
              </w:rPr>
            </w:pPr>
            <w:r>
              <w:rPr>
                <w:rFonts w:hint="eastAsia" w:ascii="新宋体" w:hAnsi="新宋体" w:eastAsia="新宋体" w:cs="新宋体"/>
                <w:szCs w:val="21"/>
              </w:rPr>
              <w:t>ME520/ME600f/ME650fn</w:t>
            </w:r>
          </w:p>
        </w:tc>
        <w:tc>
          <w:tcPr>
            <w:tcW w:w="870" w:type="dxa"/>
            <w:vAlign w:val="center"/>
          </w:tcPr>
          <w:p w14:paraId="52E4F573">
            <w:pPr>
              <w:jc w:val="center"/>
              <w:rPr>
                <w:szCs w:val="21"/>
              </w:rPr>
            </w:pPr>
            <w:r>
              <w:rPr>
                <w:rFonts w:hint="eastAsia"/>
                <w:szCs w:val="21"/>
              </w:rPr>
              <w:t>支</w:t>
            </w:r>
          </w:p>
        </w:tc>
        <w:tc>
          <w:tcPr>
            <w:tcW w:w="963" w:type="dxa"/>
            <w:vAlign w:val="center"/>
          </w:tcPr>
          <w:p w14:paraId="2E8D9A89">
            <w:pPr>
              <w:jc w:val="center"/>
              <w:rPr>
                <w:rFonts w:hint="default" w:eastAsia="宋体"/>
                <w:szCs w:val="21"/>
                <w:lang w:val="en-US" w:eastAsia="zh-CN"/>
              </w:rPr>
            </w:pPr>
            <w:r>
              <w:rPr>
                <w:rFonts w:hint="eastAsia"/>
                <w:szCs w:val="21"/>
                <w:lang w:val="en-US" w:eastAsia="zh-CN"/>
              </w:rPr>
              <w:t>80</w:t>
            </w:r>
          </w:p>
        </w:tc>
        <w:tc>
          <w:tcPr>
            <w:tcW w:w="963" w:type="dxa"/>
            <w:vAlign w:val="center"/>
          </w:tcPr>
          <w:p w14:paraId="52552BBC">
            <w:pPr>
              <w:jc w:val="center"/>
              <w:rPr>
                <w:rFonts w:hint="eastAsia" w:ascii="新宋体" w:hAnsi="新宋体" w:eastAsia="新宋体" w:cs="新宋体"/>
                <w:szCs w:val="21"/>
                <w:lang w:eastAsia="zh-CN"/>
              </w:rPr>
            </w:pPr>
          </w:p>
        </w:tc>
      </w:tr>
      <w:tr w14:paraId="46D9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614" w:type="dxa"/>
            <w:vAlign w:val="center"/>
          </w:tcPr>
          <w:p w14:paraId="1828E4CE">
            <w:pPr>
              <w:jc w:val="center"/>
              <w:rPr>
                <w:rFonts w:hint="default" w:eastAsia="宋体"/>
                <w:szCs w:val="21"/>
                <w:lang w:val="en-US" w:eastAsia="zh-CN"/>
              </w:rPr>
            </w:pPr>
            <w:r>
              <w:rPr>
                <w:rFonts w:hint="eastAsia"/>
                <w:szCs w:val="21"/>
                <w:lang w:val="en-US" w:eastAsia="zh-CN"/>
              </w:rPr>
              <w:t>40</w:t>
            </w:r>
          </w:p>
        </w:tc>
        <w:tc>
          <w:tcPr>
            <w:tcW w:w="925" w:type="dxa"/>
            <w:vAlign w:val="center"/>
          </w:tcPr>
          <w:p w14:paraId="75871A7B">
            <w:pPr>
              <w:jc w:val="center"/>
              <w:rPr>
                <w:sz w:val="30"/>
                <w:szCs w:val="30"/>
              </w:rPr>
            </w:pPr>
            <w:r>
              <w:rPr>
                <w:rFonts w:hint="eastAsia"/>
                <w:szCs w:val="21"/>
              </w:rPr>
              <w:t>硒鼓</w:t>
            </w:r>
          </w:p>
        </w:tc>
        <w:tc>
          <w:tcPr>
            <w:tcW w:w="5538" w:type="dxa"/>
            <w:vAlign w:val="top"/>
          </w:tcPr>
          <w:p w14:paraId="1AF287A4">
            <w:pPr>
              <w:rPr>
                <w:rFonts w:ascii="新宋体" w:hAnsi="新宋体" w:eastAsia="新宋体" w:cs="新宋体"/>
                <w:szCs w:val="21"/>
              </w:rPr>
            </w:pPr>
            <w:r>
              <w:rPr>
                <w:rFonts w:hint="eastAsia" w:ascii="新宋体" w:hAnsi="新宋体" w:eastAsia="新宋体" w:cs="新宋体"/>
                <w:szCs w:val="21"/>
              </w:rPr>
              <w:t>1、颜色：黑色</w:t>
            </w:r>
          </w:p>
          <w:p w14:paraId="0198943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4D6C22E">
            <w:pPr>
              <w:rPr>
                <w:sz w:val="30"/>
                <w:szCs w:val="30"/>
              </w:rPr>
            </w:pPr>
            <w:r>
              <w:rPr>
                <w:rFonts w:hint="eastAsia" w:ascii="新宋体" w:hAnsi="新宋体" w:eastAsia="新宋体" w:cs="新宋体"/>
                <w:szCs w:val="21"/>
              </w:rPr>
              <w:t>3、适用机型：富士施乐DocuPrint DP2108b</w:t>
            </w:r>
          </w:p>
        </w:tc>
        <w:tc>
          <w:tcPr>
            <w:tcW w:w="870" w:type="dxa"/>
            <w:vAlign w:val="center"/>
          </w:tcPr>
          <w:p w14:paraId="15E567C9">
            <w:pPr>
              <w:jc w:val="center"/>
              <w:rPr>
                <w:szCs w:val="21"/>
              </w:rPr>
            </w:pPr>
            <w:r>
              <w:rPr>
                <w:rFonts w:hint="eastAsia"/>
                <w:szCs w:val="21"/>
              </w:rPr>
              <w:t>支</w:t>
            </w:r>
          </w:p>
        </w:tc>
        <w:tc>
          <w:tcPr>
            <w:tcW w:w="963" w:type="dxa"/>
            <w:vAlign w:val="center"/>
          </w:tcPr>
          <w:p w14:paraId="6D3CFF6E">
            <w:pPr>
              <w:jc w:val="center"/>
              <w:rPr>
                <w:rFonts w:hint="default" w:eastAsia="宋体"/>
                <w:szCs w:val="21"/>
                <w:lang w:val="en-US" w:eastAsia="zh-CN"/>
              </w:rPr>
            </w:pPr>
            <w:r>
              <w:rPr>
                <w:rFonts w:hint="eastAsia"/>
                <w:szCs w:val="21"/>
                <w:lang w:val="en-US" w:eastAsia="zh-CN"/>
              </w:rPr>
              <w:t>1059</w:t>
            </w:r>
          </w:p>
        </w:tc>
        <w:tc>
          <w:tcPr>
            <w:tcW w:w="963" w:type="dxa"/>
            <w:vAlign w:val="center"/>
          </w:tcPr>
          <w:p w14:paraId="3528F22D">
            <w:pPr>
              <w:jc w:val="center"/>
              <w:rPr>
                <w:sz w:val="30"/>
                <w:szCs w:val="30"/>
              </w:rPr>
            </w:pPr>
          </w:p>
        </w:tc>
      </w:tr>
      <w:tr w14:paraId="0B9A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14" w:type="dxa"/>
            <w:vAlign w:val="center"/>
          </w:tcPr>
          <w:p w14:paraId="6B7DC4D9">
            <w:pPr>
              <w:jc w:val="center"/>
              <w:rPr>
                <w:rFonts w:hint="default" w:eastAsia="宋体"/>
                <w:szCs w:val="21"/>
                <w:lang w:val="en-US" w:eastAsia="zh-CN"/>
              </w:rPr>
            </w:pPr>
            <w:r>
              <w:rPr>
                <w:rFonts w:hint="eastAsia"/>
                <w:szCs w:val="21"/>
                <w:lang w:val="en-US" w:eastAsia="zh-CN"/>
              </w:rPr>
              <w:t>41</w:t>
            </w:r>
          </w:p>
        </w:tc>
        <w:tc>
          <w:tcPr>
            <w:tcW w:w="925" w:type="dxa"/>
            <w:vAlign w:val="center"/>
          </w:tcPr>
          <w:p w14:paraId="7FF73D98">
            <w:pPr>
              <w:jc w:val="center"/>
              <w:rPr>
                <w:sz w:val="30"/>
                <w:szCs w:val="30"/>
              </w:rPr>
            </w:pPr>
            <w:r>
              <w:rPr>
                <w:rFonts w:hint="eastAsia"/>
                <w:szCs w:val="21"/>
              </w:rPr>
              <w:t>硒鼓</w:t>
            </w:r>
          </w:p>
        </w:tc>
        <w:tc>
          <w:tcPr>
            <w:tcW w:w="5538" w:type="dxa"/>
            <w:vAlign w:val="top"/>
          </w:tcPr>
          <w:p w14:paraId="45873AFE">
            <w:pPr>
              <w:rPr>
                <w:rFonts w:ascii="新宋体" w:hAnsi="新宋体" w:eastAsia="新宋体" w:cs="新宋体"/>
                <w:szCs w:val="21"/>
              </w:rPr>
            </w:pPr>
            <w:r>
              <w:rPr>
                <w:rFonts w:hint="eastAsia" w:ascii="新宋体" w:hAnsi="新宋体" w:eastAsia="新宋体" w:cs="新宋体"/>
                <w:szCs w:val="21"/>
              </w:rPr>
              <w:t>1、颜色：黑色</w:t>
            </w:r>
          </w:p>
          <w:p w14:paraId="27B0F7F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80000页</w:t>
            </w:r>
            <w:r>
              <w:rPr>
                <w:rFonts w:hint="eastAsia" w:ascii="新宋体" w:hAnsi="新宋体" w:eastAsia="新宋体" w:cs="新宋体"/>
                <w:szCs w:val="21"/>
                <w:lang w:eastAsia="zh-CN"/>
              </w:rPr>
              <w:t>A4纸</w:t>
            </w:r>
          </w:p>
          <w:p w14:paraId="33AE7819">
            <w:pPr>
              <w:rPr>
                <w:sz w:val="30"/>
                <w:szCs w:val="30"/>
              </w:rPr>
            </w:pPr>
            <w:r>
              <w:rPr>
                <w:rFonts w:hint="eastAsia" w:ascii="新宋体" w:hAnsi="新宋体" w:eastAsia="新宋体" w:cs="新宋体"/>
                <w:szCs w:val="21"/>
              </w:rPr>
              <w:t>3、适用机型：富士施乐S2110N/S2520/S1810/S2010</w:t>
            </w:r>
          </w:p>
        </w:tc>
        <w:tc>
          <w:tcPr>
            <w:tcW w:w="870" w:type="dxa"/>
            <w:vAlign w:val="center"/>
          </w:tcPr>
          <w:p w14:paraId="6FC8D325">
            <w:pPr>
              <w:jc w:val="center"/>
              <w:rPr>
                <w:szCs w:val="21"/>
              </w:rPr>
            </w:pPr>
            <w:r>
              <w:rPr>
                <w:rFonts w:hint="eastAsia"/>
                <w:szCs w:val="21"/>
              </w:rPr>
              <w:t>支</w:t>
            </w:r>
          </w:p>
        </w:tc>
        <w:tc>
          <w:tcPr>
            <w:tcW w:w="963" w:type="dxa"/>
            <w:vAlign w:val="center"/>
          </w:tcPr>
          <w:p w14:paraId="31CC5349">
            <w:pPr>
              <w:jc w:val="center"/>
              <w:rPr>
                <w:rFonts w:hint="default" w:eastAsia="宋体"/>
                <w:szCs w:val="21"/>
                <w:lang w:val="en-US" w:eastAsia="zh-CN"/>
              </w:rPr>
            </w:pPr>
            <w:r>
              <w:rPr>
                <w:rFonts w:hint="eastAsia"/>
                <w:szCs w:val="21"/>
                <w:lang w:val="en-US" w:eastAsia="zh-CN"/>
              </w:rPr>
              <w:t>959</w:t>
            </w:r>
          </w:p>
        </w:tc>
        <w:tc>
          <w:tcPr>
            <w:tcW w:w="963" w:type="dxa"/>
            <w:vAlign w:val="center"/>
          </w:tcPr>
          <w:p w14:paraId="5BA85521">
            <w:pPr>
              <w:jc w:val="center"/>
              <w:rPr>
                <w:sz w:val="30"/>
                <w:szCs w:val="30"/>
              </w:rPr>
            </w:pPr>
          </w:p>
        </w:tc>
      </w:tr>
      <w:tr w14:paraId="536B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Align w:val="center"/>
          </w:tcPr>
          <w:p w14:paraId="19B6BAE8">
            <w:pPr>
              <w:jc w:val="center"/>
              <w:rPr>
                <w:rFonts w:hint="default" w:eastAsia="宋体"/>
                <w:szCs w:val="21"/>
                <w:lang w:val="en-US" w:eastAsia="zh-CN"/>
              </w:rPr>
            </w:pPr>
            <w:r>
              <w:rPr>
                <w:rFonts w:hint="eastAsia"/>
                <w:szCs w:val="21"/>
                <w:lang w:val="en-US" w:eastAsia="zh-CN"/>
              </w:rPr>
              <w:t>42</w:t>
            </w:r>
          </w:p>
        </w:tc>
        <w:tc>
          <w:tcPr>
            <w:tcW w:w="925" w:type="dxa"/>
            <w:vAlign w:val="center"/>
          </w:tcPr>
          <w:p w14:paraId="0E6475FF">
            <w:pPr>
              <w:jc w:val="center"/>
              <w:rPr>
                <w:rFonts w:ascii="新宋体" w:hAnsi="新宋体" w:eastAsia="新宋体" w:cs="新宋体"/>
                <w:szCs w:val="21"/>
              </w:rPr>
            </w:pPr>
            <w:r>
              <w:rPr>
                <w:rFonts w:hint="eastAsia" w:ascii="新宋体" w:hAnsi="新宋体" w:eastAsia="新宋体" w:cs="新宋体"/>
                <w:szCs w:val="21"/>
              </w:rPr>
              <w:t>粉仓</w:t>
            </w:r>
          </w:p>
        </w:tc>
        <w:tc>
          <w:tcPr>
            <w:tcW w:w="5538" w:type="dxa"/>
            <w:vAlign w:val="top"/>
          </w:tcPr>
          <w:p w14:paraId="185587EB">
            <w:pPr>
              <w:rPr>
                <w:rFonts w:ascii="新宋体" w:hAnsi="新宋体" w:eastAsia="新宋体" w:cs="新宋体"/>
                <w:szCs w:val="21"/>
              </w:rPr>
            </w:pPr>
            <w:r>
              <w:rPr>
                <w:rFonts w:hint="eastAsia" w:ascii="新宋体" w:hAnsi="新宋体" w:eastAsia="新宋体" w:cs="新宋体"/>
                <w:szCs w:val="21"/>
              </w:rPr>
              <w:t>1、颜色：黑色</w:t>
            </w:r>
          </w:p>
          <w:p w14:paraId="4DF46DC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9000页</w:t>
            </w:r>
            <w:r>
              <w:rPr>
                <w:rFonts w:hint="eastAsia" w:ascii="新宋体" w:hAnsi="新宋体" w:eastAsia="新宋体" w:cs="新宋体"/>
                <w:szCs w:val="21"/>
                <w:lang w:eastAsia="zh-CN"/>
              </w:rPr>
              <w:t>A4纸</w:t>
            </w:r>
          </w:p>
          <w:p w14:paraId="73BCEF4B">
            <w:pPr>
              <w:rPr>
                <w:sz w:val="30"/>
                <w:szCs w:val="30"/>
              </w:rPr>
            </w:pPr>
            <w:r>
              <w:rPr>
                <w:rFonts w:hint="eastAsia" w:ascii="新宋体" w:hAnsi="新宋体" w:eastAsia="新宋体" w:cs="新宋体"/>
                <w:szCs w:val="21"/>
              </w:rPr>
              <w:t>3、适用机型：富士施乐S2110N/S2520/S1810/S2010</w:t>
            </w:r>
          </w:p>
        </w:tc>
        <w:tc>
          <w:tcPr>
            <w:tcW w:w="870" w:type="dxa"/>
            <w:vAlign w:val="center"/>
          </w:tcPr>
          <w:p w14:paraId="49F37740">
            <w:pPr>
              <w:jc w:val="center"/>
              <w:rPr>
                <w:szCs w:val="21"/>
              </w:rPr>
            </w:pPr>
            <w:r>
              <w:rPr>
                <w:rFonts w:hint="eastAsia"/>
                <w:szCs w:val="21"/>
              </w:rPr>
              <w:t>支</w:t>
            </w:r>
          </w:p>
        </w:tc>
        <w:tc>
          <w:tcPr>
            <w:tcW w:w="963" w:type="dxa"/>
            <w:vAlign w:val="center"/>
          </w:tcPr>
          <w:p w14:paraId="6F2350D3">
            <w:pPr>
              <w:jc w:val="center"/>
              <w:rPr>
                <w:rFonts w:hint="default" w:eastAsia="宋体"/>
                <w:szCs w:val="21"/>
                <w:lang w:val="en-US" w:eastAsia="zh-CN"/>
              </w:rPr>
            </w:pPr>
            <w:r>
              <w:rPr>
                <w:rFonts w:hint="eastAsia"/>
                <w:szCs w:val="21"/>
                <w:lang w:val="en-US" w:eastAsia="zh-CN"/>
              </w:rPr>
              <w:t>399</w:t>
            </w:r>
          </w:p>
        </w:tc>
        <w:tc>
          <w:tcPr>
            <w:tcW w:w="963" w:type="dxa"/>
            <w:vAlign w:val="center"/>
          </w:tcPr>
          <w:p w14:paraId="115C5B15">
            <w:pPr>
              <w:jc w:val="both"/>
              <w:rPr>
                <w:sz w:val="30"/>
                <w:szCs w:val="30"/>
              </w:rPr>
            </w:pPr>
          </w:p>
        </w:tc>
      </w:tr>
      <w:tr w14:paraId="2E42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614" w:type="dxa"/>
            <w:vAlign w:val="center"/>
          </w:tcPr>
          <w:p w14:paraId="7B3F70E0">
            <w:pPr>
              <w:jc w:val="center"/>
              <w:rPr>
                <w:rFonts w:hint="default" w:eastAsia="宋体"/>
                <w:szCs w:val="21"/>
                <w:lang w:val="en-US" w:eastAsia="zh-CN"/>
              </w:rPr>
            </w:pPr>
            <w:r>
              <w:rPr>
                <w:rFonts w:hint="eastAsia"/>
                <w:szCs w:val="21"/>
                <w:lang w:val="en-US" w:eastAsia="zh-CN"/>
              </w:rPr>
              <w:t>43</w:t>
            </w:r>
          </w:p>
        </w:tc>
        <w:tc>
          <w:tcPr>
            <w:tcW w:w="925" w:type="dxa"/>
            <w:vAlign w:val="center"/>
          </w:tcPr>
          <w:p w14:paraId="4258546A">
            <w:pPr>
              <w:jc w:val="center"/>
              <w:rPr>
                <w:sz w:val="30"/>
                <w:szCs w:val="30"/>
              </w:rPr>
            </w:pPr>
            <w:r>
              <w:rPr>
                <w:rFonts w:hint="eastAsia"/>
                <w:szCs w:val="21"/>
              </w:rPr>
              <w:t>硒鼓</w:t>
            </w:r>
          </w:p>
        </w:tc>
        <w:tc>
          <w:tcPr>
            <w:tcW w:w="5538" w:type="dxa"/>
            <w:vAlign w:val="top"/>
          </w:tcPr>
          <w:p w14:paraId="500EEA6F">
            <w:pPr>
              <w:rPr>
                <w:rFonts w:ascii="新宋体" w:hAnsi="新宋体" w:eastAsia="新宋体" w:cs="新宋体"/>
                <w:szCs w:val="21"/>
              </w:rPr>
            </w:pPr>
            <w:r>
              <w:rPr>
                <w:rFonts w:hint="eastAsia" w:ascii="新宋体" w:hAnsi="新宋体" w:eastAsia="新宋体" w:cs="新宋体"/>
                <w:szCs w:val="21"/>
              </w:rPr>
              <w:t>1、颜色：黑色</w:t>
            </w:r>
          </w:p>
          <w:p w14:paraId="5703F38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65000页</w:t>
            </w:r>
            <w:r>
              <w:rPr>
                <w:rFonts w:hint="eastAsia" w:ascii="新宋体" w:hAnsi="新宋体" w:eastAsia="新宋体" w:cs="新宋体"/>
                <w:szCs w:val="21"/>
                <w:lang w:eastAsia="zh-CN"/>
              </w:rPr>
              <w:t>A4纸</w:t>
            </w:r>
          </w:p>
          <w:p w14:paraId="5745CEBF">
            <w:pPr>
              <w:rPr>
                <w:sz w:val="30"/>
                <w:szCs w:val="30"/>
              </w:rPr>
            </w:pPr>
            <w:r>
              <w:rPr>
                <w:rFonts w:hint="eastAsia" w:ascii="新宋体" w:hAnsi="新宋体" w:eastAsia="新宋体" w:cs="新宋体"/>
                <w:szCs w:val="21"/>
              </w:rPr>
              <w:t>3、适用机型：富士施乐DocuCentre-v4070/5070</w:t>
            </w:r>
          </w:p>
        </w:tc>
        <w:tc>
          <w:tcPr>
            <w:tcW w:w="870" w:type="dxa"/>
            <w:vAlign w:val="center"/>
          </w:tcPr>
          <w:p w14:paraId="2400E8EA">
            <w:pPr>
              <w:jc w:val="center"/>
              <w:rPr>
                <w:szCs w:val="21"/>
              </w:rPr>
            </w:pPr>
            <w:r>
              <w:rPr>
                <w:rFonts w:hint="eastAsia"/>
                <w:szCs w:val="21"/>
              </w:rPr>
              <w:t>支</w:t>
            </w:r>
          </w:p>
        </w:tc>
        <w:tc>
          <w:tcPr>
            <w:tcW w:w="963" w:type="dxa"/>
            <w:vAlign w:val="center"/>
          </w:tcPr>
          <w:p w14:paraId="3258D14D">
            <w:pPr>
              <w:jc w:val="center"/>
              <w:rPr>
                <w:rFonts w:hint="default" w:eastAsia="宋体"/>
                <w:szCs w:val="21"/>
                <w:lang w:val="en-US" w:eastAsia="zh-CN"/>
              </w:rPr>
            </w:pPr>
            <w:r>
              <w:rPr>
                <w:rFonts w:hint="eastAsia"/>
                <w:szCs w:val="21"/>
                <w:lang w:val="en-US" w:eastAsia="zh-CN"/>
              </w:rPr>
              <w:t>1197</w:t>
            </w:r>
          </w:p>
        </w:tc>
        <w:tc>
          <w:tcPr>
            <w:tcW w:w="963" w:type="dxa"/>
            <w:vAlign w:val="center"/>
          </w:tcPr>
          <w:p w14:paraId="6117B644">
            <w:pPr>
              <w:jc w:val="center"/>
              <w:rPr>
                <w:rFonts w:ascii="新宋体" w:hAnsi="新宋体" w:eastAsia="新宋体" w:cs="新宋体"/>
                <w:szCs w:val="21"/>
              </w:rPr>
            </w:pPr>
          </w:p>
        </w:tc>
      </w:tr>
      <w:tr w14:paraId="53A4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Align w:val="center"/>
          </w:tcPr>
          <w:p w14:paraId="493067A0">
            <w:pPr>
              <w:jc w:val="center"/>
              <w:rPr>
                <w:rFonts w:hint="default" w:eastAsia="宋体"/>
                <w:szCs w:val="21"/>
                <w:lang w:val="en-US" w:eastAsia="zh-CN"/>
              </w:rPr>
            </w:pPr>
            <w:r>
              <w:rPr>
                <w:rFonts w:hint="eastAsia"/>
                <w:szCs w:val="21"/>
                <w:lang w:val="en-US" w:eastAsia="zh-CN"/>
              </w:rPr>
              <w:t>44</w:t>
            </w:r>
          </w:p>
        </w:tc>
        <w:tc>
          <w:tcPr>
            <w:tcW w:w="925" w:type="dxa"/>
            <w:vAlign w:val="center"/>
          </w:tcPr>
          <w:p w14:paraId="65F993AC">
            <w:pPr>
              <w:jc w:val="center"/>
              <w:rPr>
                <w:sz w:val="30"/>
                <w:szCs w:val="30"/>
              </w:rPr>
            </w:pPr>
            <w:r>
              <w:rPr>
                <w:rFonts w:hint="eastAsia" w:ascii="新宋体" w:hAnsi="新宋体" w:eastAsia="新宋体" w:cs="新宋体"/>
                <w:szCs w:val="21"/>
              </w:rPr>
              <w:t>粉仓</w:t>
            </w:r>
          </w:p>
        </w:tc>
        <w:tc>
          <w:tcPr>
            <w:tcW w:w="5538" w:type="dxa"/>
            <w:vAlign w:val="top"/>
          </w:tcPr>
          <w:p w14:paraId="7B38782C">
            <w:pPr>
              <w:rPr>
                <w:rFonts w:ascii="新宋体" w:hAnsi="新宋体" w:eastAsia="新宋体" w:cs="新宋体"/>
                <w:szCs w:val="21"/>
              </w:rPr>
            </w:pPr>
            <w:r>
              <w:rPr>
                <w:rFonts w:hint="eastAsia" w:ascii="新宋体" w:hAnsi="新宋体" w:eastAsia="新宋体" w:cs="新宋体"/>
                <w:szCs w:val="21"/>
              </w:rPr>
              <w:t>1、颜色：黑色</w:t>
            </w:r>
          </w:p>
          <w:p w14:paraId="24FA8A11">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65000页</w:t>
            </w:r>
            <w:r>
              <w:rPr>
                <w:rFonts w:hint="eastAsia" w:ascii="新宋体" w:hAnsi="新宋体" w:eastAsia="新宋体" w:cs="新宋体"/>
                <w:szCs w:val="21"/>
                <w:lang w:eastAsia="zh-CN"/>
              </w:rPr>
              <w:t>A4纸</w:t>
            </w:r>
          </w:p>
          <w:p w14:paraId="711680FB">
            <w:pPr>
              <w:rPr>
                <w:sz w:val="30"/>
                <w:szCs w:val="30"/>
              </w:rPr>
            </w:pPr>
            <w:r>
              <w:rPr>
                <w:rFonts w:hint="eastAsia" w:ascii="新宋体" w:hAnsi="新宋体" w:eastAsia="新宋体" w:cs="新宋体"/>
                <w:szCs w:val="21"/>
              </w:rPr>
              <w:t>3、适用机型：富士施乐DocuCentre-v4070/5070</w:t>
            </w:r>
          </w:p>
        </w:tc>
        <w:tc>
          <w:tcPr>
            <w:tcW w:w="870" w:type="dxa"/>
            <w:vAlign w:val="center"/>
          </w:tcPr>
          <w:p w14:paraId="320A9E21">
            <w:pPr>
              <w:jc w:val="center"/>
              <w:rPr>
                <w:szCs w:val="21"/>
              </w:rPr>
            </w:pPr>
            <w:r>
              <w:rPr>
                <w:rFonts w:hint="eastAsia"/>
                <w:szCs w:val="21"/>
              </w:rPr>
              <w:t>支</w:t>
            </w:r>
          </w:p>
        </w:tc>
        <w:tc>
          <w:tcPr>
            <w:tcW w:w="963" w:type="dxa"/>
            <w:vAlign w:val="center"/>
          </w:tcPr>
          <w:p w14:paraId="7CEBA532">
            <w:pPr>
              <w:jc w:val="center"/>
              <w:rPr>
                <w:rFonts w:hint="default" w:eastAsia="宋体"/>
                <w:szCs w:val="21"/>
                <w:lang w:val="en-US" w:eastAsia="zh-CN"/>
              </w:rPr>
            </w:pPr>
            <w:r>
              <w:rPr>
                <w:rFonts w:hint="eastAsia"/>
                <w:szCs w:val="21"/>
                <w:lang w:val="en-US" w:eastAsia="zh-CN"/>
              </w:rPr>
              <w:t>799</w:t>
            </w:r>
          </w:p>
        </w:tc>
        <w:tc>
          <w:tcPr>
            <w:tcW w:w="963" w:type="dxa"/>
            <w:vAlign w:val="center"/>
          </w:tcPr>
          <w:p w14:paraId="082E9D71">
            <w:pPr>
              <w:jc w:val="center"/>
              <w:rPr>
                <w:rFonts w:ascii="新宋体" w:hAnsi="新宋体" w:eastAsia="新宋体" w:cs="新宋体"/>
                <w:szCs w:val="21"/>
              </w:rPr>
            </w:pPr>
          </w:p>
        </w:tc>
      </w:tr>
      <w:tr w14:paraId="48B1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restart"/>
            <w:vAlign w:val="center"/>
          </w:tcPr>
          <w:p w14:paraId="353466FD">
            <w:pPr>
              <w:jc w:val="center"/>
              <w:rPr>
                <w:rFonts w:hint="default" w:eastAsia="宋体"/>
                <w:szCs w:val="21"/>
                <w:lang w:val="en-US" w:eastAsia="zh-CN"/>
              </w:rPr>
            </w:pPr>
            <w:r>
              <w:rPr>
                <w:rFonts w:hint="eastAsia"/>
                <w:szCs w:val="21"/>
                <w:lang w:val="en-US" w:eastAsia="zh-CN"/>
              </w:rPr>
              <w:t>45</w:t>
            </w:r>
          </w:p>
        </w:tc>
        <w:tc>
          <w:tcPr>
            <w:tcW w:w="925" w:type="dxa"/>
            <w:vAlign w:val="center"/>
          </w:tcPr>
          <w:p w14:paraId="6225DB47">
            <w:pPr>
              <w:jc w:val="center"/>
              <w:rPr>
                <w:rFonts w:hint="eastAsia"/>
                <w:szCs w:val="21"/>
              </w:rPr>
            </w:pPr>
            <w:r>
              <w:rPr>
                <w:rFonts w:hint="eastAsia" w:eastAsia="新宋体"/>
                <w:szCs w:val="21"/>
                <w:lang w:val="en-US" w:eastAsia="zh-CN"/>
              </w:rPr>
              <w:t>墨粉</w:t>
            </w:r>
          </w:p>
        </w:tc>
        <w:tc>
          <w:tcPr>
            <w:tcW w:w="5538" w:type="dxa"/>
            <w:vAlign w:val="top"/>
          </w:tcPr>
          <w:p w14:paraId="14DD1569">
            <w:pPr>
              <w:rPr>
                <w:rFonts w:ascii="新宋体" w:hAnsi="新宋体" w:eastAsia="新宋体" w:cs="新宋体"/>
                <w:szCs w:val="21"/>
              </w:rPr>
            </w:pPr>
            <w:r>
              <w:rPr>
                <w:rFonts w:hint="eastAsia" w:ascii="新宋体" w:hAnsi="新宋体" w:eastAsia="新宋体" w:cs="新宋体"/>
                <w:szCs w:val="21"/>
              </w:rPr>
              <w:t>1、颜色：黑色</w:t>
            </w:r>
          </w:p>
          <w:p w14:paraId="2573D8E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33</w:t>
            </w:r>
            <w:r>
              <w:rPr>
                <w:rFonts w:hint="eastAsia" w:ascii="新宋体" w:hAnsi="新宋体" w:eastAsia="新宋体" w:cs="新宋体"/>
                <w:szCs w:val="21"/>
              </w:rPr>
              <w:t>000页</w:t>
            </w:r>
            <w:r>
              <w:rPr>
                <w:rFonts w:hint="eastAsia" w:ascii="新宋体" w:hAnsi="新宋体" w:eastAsia="新宋体" w:cs="新宋体"/>
                <w:szCs w:val="21"/>
                <w:lang w:eastAsia="zh-CN"/>
              </w:rPr>
              <w:t>A4纸</w:t>
            </w:r>
          </w:p>
          <w:p w14:paraId="43B1429D">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理光 MPC6003/C6004 EXSP</w:t>
            </w:r>
          </w:p>
        </w:tc>
        <w:tc>
          <w:tcPr>
            <w:tcW w:w="870" w:type="dxa"/>
            <w:vAlign w:val="center"/>
          </w:tcPr>
          <w:p w14:paraId="3F85CD2D">
            <w:pPr>
              <w:jc w:val="center"/>
              <w:rPr>
                <w:rFonts w:hint="eastAsia"/>
                <w:color w:val="000000"/>
                <w:szCs w:val="21"/>
              </w:rPr>
            </w:pPr>
            <w:r>
              <w:rPr>
                <w:rFonts w:hint="eastAsia"/>
                <w:color w:val="000000"/>
                <w:szCs w:val="21"/>
              </w:rPr>
              <w:t>支</w:t>
            </w:r>
          </w:p>
        </w:tc>
        <w:tc>
          <w:tcPr>
            <w:tcW w:w="963" w:type="dxa"/>
            <w:vAlign w:val="center"/>
          </w:tcPr>
          <w:p w14:paraId="5083D9FF">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6F08C3B5">
            <w:pPr>
              <w:jc w:val="center"/>
              <w:rPr>
                <w:rFonts w:hint="eastAsia"/>
                <w:color w:val="000000"/>
                <w:szCs w:val="21"/>
              </w:rPr>
            </w:pPr>
          </w:p>
        </w:tc>
      </w:tr>
      <w:tr w14:paraId="2AA1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2F65B777">
            <w:pPr>
              <w:jc w:val="center"/>
              <w:rPr>
                <w:rFonts w:hint="eastAsia"/>
                <w:szCs w:val="21"/>
              </w:rPr>
            </w:pPr>
          </w:p>
        </w:tc>
        <w:tc>
          <w:tcPr>
            <w:tcW w:w="925" w:type="dxa"/>
            <w:vAlign w:val="center"/>
          </w:tcPr>
          <w:p w14:paraId="60D0E57D">
            <w:pPr>
              <w:jc w:val="center"/>
              <w:rPr>
                <w:rFonts w:hint="eastAsia"/>
                <w:szCs w:val="21"/>
              </w:rPr>
            </w:pPr>
            <w:r>
              <w:rPr>
                <w:rFonts w:hint="eastAsia" w:eastAsia="新宋体"/>
                <w:szCs w:val="21"/>
                <w:lang w:val="en-US" w:eastAsia="zh-CN"/>
              </w:rPr>
              <w:t>墨粉</w:t>
            </w:r>
          </w:p>
        </w:tc>
        <w:tc>
          <w:tcPr>
            <w:tcW w:w="5538" w:type="dxa"/>
            <w:vAlign w:val="top"/>
          </w:tcPr>
          <w:p w14:paraId="4E8FA8AF">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蓝色</w:t>
            </w:r>
          </w:p>
          <w:p w14:paraId="7EA0588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w:t>
            </w:r>
            <w:r>
              <w:rPr>
                <w:rFonts w:hint="eastAsia" w:ascii="新宋体" w:hAnsi="新宋体" w:eastAsia="新宋体" w:cs="新宋体"/>
                <w:szCs w:val="21"/>
              </w:rPr>
              <w:t>500页</w:t>
            </w:r>
            <w:r>
              <w:rPr>
                <w:rFonts w:hint="eastAsia" w:ascii="新宋体" w:hAnsi="新宋体" w:eastAsia="新宋体" w:cs="新宋体"/>
                <w:szCs w:val="21"/>
                <w:lang w:eastAsia="zh-CN"/>
              </w:rPr>
              <w:t>A4纸</w:t>
            </w:r>
          </w:p>
          <w:p w14:paraId="7B9E7A96">
            <w:pPr>
              <w:rPr>
                <w:rFonts w:hint="eastAsia" w:ascii="新宋体" w:hAnsi="新宋体" w:eastAsia="新宋体" w:cs="新宋体"/>
                <w:szCs w:val="21"/>
              </w:rPr>
            </w:pPr>
            <w:r>
              <w:rPr>
                <w:rFonts w:hint="eastAsia" w:ascii="新宋体" w:hAnsi="新宋体" w:eastAsia="新宋体" w:cs="新宋体"/>
                <w:szCs w:val="21"/>
              </w:rPr>
              <w:t>3、适用机型：</w:t>
            </w:r>
            <w:r>
              <w:rPr>
                <w:rFonts w:hint="eastAsia" w:ascii="新宋体" w:hAnsi="新宋体" w:eastAsia="新宋体" w:cs="新宋体"/>
                <w:szCs w:val="21"/>
                <w:lang w:val="en-US" w:eastAsia="zh-CN"/>
              </w:rPr>
              <w:t>理光MPC6003/C6004 EXSP</w:t>
            </w:r>
          </w:p>
        </w:tc>
        <w:tc>
          <w:tcPr>
            <w:tcW w:w="870" w:type="dxa"/>
            <w:vAlign w:val="center"/>
          </w:tcPr>
          <w:p w14:paraId="62F33281">
            <w:pPr>
              <w:jc w:val="center"/>
              <w:rPr>
                <w:rFonts w:hint="eastAsia"/>
                <w:color w:val="000000"/>
                <w:szCs w:val="21"/>
              </w:rPr>
            </w:pPr>
            <w:r>
              <w:rPr>
                <w:rFonts w:hint="eastAsia"/>
                <w:color w:val="000000"/>
                <w:szCs w:val="21"/>
              </w:rPr>
              <w:t>支</w:t>
            </w:r>
          </w:p>
        </w:tc>
        <w:tc>
          <w:tcPr>
            <w:tcW w:w="963" w:type="dxa"/>
            <w:vAlign w:val="center"/>
          </w:tcPr>
          <w:p w14:paraId="3E8E4BEE">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769B58C8">
            <w:pPr>
              <w:jc w:val="center"/>
              <w:rPr>
                <w:rFonts w:hint="eastAsia"/>
                <w:color w:val="000000"/>
                <w:szCs w:val="21"/>
              </w:rPr>
            </w:pPr>
          </w:p>
        </w:tc>
      </w:tr>
      <w:tr w14:paraId="6E09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3A051D18">
            <w:pPr>
              <w:jc w:val="center"/>
              <w:rPr>
                <w:rFonts w:hint="eastAsia"/>
                <w:szCs w:val="21"/>
              </w:rPr>
            </w:pPr>
          </w:p>
        </w:tc>
        <w:tc>
          <w:tcPr>
            <w:tcW w:w="925" w:type="dxa"/>
            <w:vAlign w:val="center"/>
          </w:tcPr>
          <w:p w14:paraId="074EAF5C">
            <w:pPr>
              <w:jc w:val="center"/>
              <w:rPr>
                <w:rFonts w:hint="eastAsia"/>
                <w:szCs w:val="21"/>
              </w:rPr>
            </w:pPr>
            <w:r>
              <w:rPr>
                <w:rFonts w:hint="eastAsia" w:eastAsia="新宋体"/>
                <w:szCs w:val="21"/>
                <w:lang w:val="en-US" w:eastAsia="zh-CN"/>
              </w:rPr>
              <w:t>墨粉</w:t>
            </w:r>
          </w:p>
        </w:tc>
        <w:tc>
          <w:tcPr>
            <w:tcW w:w="5538" w:type="dxa"/>
            <w:vAlign w:val="top"/>
          </w:tcPr>
          <w:p w14:paraId="6C53D302">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红色</w:t>
            </w:r>
          </w:p>
          <w:p w14:paraId="6414572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w:t>
            </w:r>
            <w:r>
              <w:rPr>
                <w:rFonts w:hint="eastAsia" w:ascii="新宋体" w:hAnsi="新宋体" w:eastAsia="新宋体" w:cs="新宋体"/>
                <w:szCs w:val="21"/>
              </w:rPr>
              <w:t>500页</w:t>
            </w:r>
            <w:r>
              <w:rPr>
                <w:rFonts w:hint="eastAsia" w:ascii="新宋体" w:hAnsi="新宋体" w:eastAsia="新宋体" w:cs="新宋体"/>
                <w:szCs w:val="21"/>
                <w:lang w:eastAsia="zh-CN"/>
              </w:rPr>
              <w:t>A4纸</w:t>
            </w:r>
          </w:p>
          <w:p w14:paraId="4DB14730">
            <w:pPr>
              <w:rPr>
                <w:rFonts w:hint="eastAsia" w:ascii="新宋体" w:hAnsi="新宋体" w:eastAsia="新宋体" w:cs="新宋体"/>
                <w:szCs w:val="21"/>
              </w:rPr>
            </w:pPr>
            <w:r>
              <w:rPr>
                <w:rFonts w:hint="eastAsia" w:ascii="新宋体" w:hAnsi="新宋体" w:eastAsia="新宋体" w:cs="新宋体"/>
                <w:szCs w:val="21"/>
              </w:rPr>
              <w:t>3、适用机型：</w:t>
            </w:r>
            <w:r>
              <w:rPr>
                <w:rFonts w:hint="eastAsia" w:ascii="新宋体" w:hAnsi="新宋体" w:eastAsia="新宋体" w:cs="新宋体"/>
                <w:szCs w:val="21"/>
                <w:lang w:val="en-US" w:eastAsia="zh-CN"/>
              </w:rPr>
              <w:t>理光MPC6003/C6004 EXSP</w:t>
            </w:r>
          </w:p>
        </w:tc>
        <w:tc>
          <w:tcPr>
            <w:tcW w:w="870" w:type="dxa"/>
            <w:vAlign w:val="center"/>
          </w:tcPr>
          <w:p w14:paraId="41AA6899">
            <w:pPr>
              <w:jc w:val="center"/>
              <w:rPr>
                <w:rFonts w:hint="eastAsia"/>
                <w:color w:val="000000"/>
                <w:szCs w:val="21"/>
              </w:rPr>
            </w:pPr>
            <w:r>
              <w:rPr>
                <w:rFonts w:hint="eastAsia"/>
                <w:color w:val="000000"/>
                <w:szCs w:val="21"/>
              </w:rPr>
              <w:t>支</w:t>
            </w:r>
          </w:p>
        </w:tc>
        <w:tc>
          <w:tcPr>
            <w:tcW w:w="963" w:type="dxa"/>
            <w:vAlign w:val="center"/>
          </w:tcPr>
          <w:p w14:paraId="1E9786C6">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51FE0DB5">
            <w:pPr>
              <w:jc w:val="center"/>
              <w:rPr>
                <w:rFonts w:hint="eastAsia"/>
                <w:color w:val="000000"/>
                <w:szCs w:val="21"/>
              </w:rPr>
            </w:pPr>
          </w:p>
        </w:tc>
      </w:tr>
      <w:tr w14:paraId="6F5C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19BA5D01">
            <w:pPr>
              <w:jc w:val="center"/>
              <w:rPr>
                <w:rFonts w:hint="eastAsia"/>
                <w:szCs w:val="21"/>
              </w:rPr>
            </w:pPr>
          </w:p>
        </w:tc>
        <w:tc>
          <w:tcPr>
            <w:tcW w:w="925" w:type="dxa"/>
            <w:vAlign w:val="center"/>
          </w:tcPr>
          <w:p w14:paraId="4856D4C4">
            <w:pPr>
              <w:jc w:val="center"/>
              <w:rPr>
                <w:rFonts w:hint="eastAsia"/>
                <w:szCs w:val="21"/>
              </w:rPr>
            </w:pPr>
            <w:r>
              <w:rPr>
                <w:rFonts w:hint="eastAsia" w:eastAsia="新宋体"/>
                <w:szCs w:val="21"/>
                <w:lang w:val="en-US" w:eastAsia="zh-CN"/>
              </w:rPr>
              <w:t>墨粉</w:t>
            </w:r>
          </w:p>
        </w:tc>
        <w:tc>
          <w:tcPr>
            <w:tcW w:w="5538" w:type="dxa"/>
            <w:vAlign w:val="top"/>
          </w:tcPr>
          <w:p w14:paraId="601119C9">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黄色</w:t>
            </w:r>
          </w:p>
          <w:p w14:paraId="7D62AFA1">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w:t>
            </w:r>
            <w:r>
              <w:rPr>
                <w:rFonts w:hint="eastAsia" w:ascii="新宋体" w:hAnsi="新宋体" w:eastAsia="新宋体" w:cs="新宋体"/>
                <w:szCs w:val="21"/>
              </w:rPr>
              <w:t>500页</w:t>
            </w:r>
            <w:r>
              <w:rPr>
                <w:rFonts w:hint="eastAsia" w:ascii="新宋体" w:hAnsi="新宋体" w:eastAsia="新宋体" w:cs="新宋体"/>
                <w:szCs w:val="21"/>
                <w:lang w:eastAsia="zh-CN"/>
              </w:rPr>
              <w:t>A4纸</w:t>
            </w:r>
          </w:p>
          <w:p w14:paraId="157B6D47">
            <w:pPr>
              <w:rPr>
                <w:rFonts w:hint="eastAsia" w:ascii="新宋体" w:hAnsi="新宋体" w:eastAsia="新宋体" w:cs="新宋体"/>
                <w:szCs w:val="21"/>
              </w:rPr>
            </w:pPr>
            <w:r>
              <w:rPr>
                <w:rFonts w:hint="eastAsia" w:ascii="新宋体" w:hAnsi="新宋体" w:eastAsia="新宋体" w:cs="新宋体"/>
                <w:szCs w:val="21"/>
              </w:rPr>
              <w:t>3、适用机型：</w:t>
            </w:r>
            <w:r>
              <w:rPr>
                <w:rFonts w:hint="eastAsia" w:ascii="新宋体" w:hAnsi="新宋体" w:eastAsia="新宋体" w:cs="新宋体"/>
                <w:szCs w:val="21"/>
                <w:lang w:val="en-US" w:eastAsia="zh-CN"/>
              </w:rPr>
              <w:t>理光MPC6003/C6004 EXSP</w:t>
            </w:r>
          </w:p>
        </w:tc>
        <w:tc>
          <w:tcPr>
            <w:tcW w:w="870" w:type="dxa"/>
            <w:vAlign w:val="center"/>
          </w:tcPr>
          <w:p w14:paraId="7D5CDB72">
            <w:pPr>
              <w:jc w:val="center"/>
              <w:rPr>
                <w:rFonts w:hint="eastAsia"/>
                <w:color w:val="000000"/>
                <w:szCs w:val="21"/>
              </w:rPr>
            </w:pPr>
            <w:r>
              <w:rPr>
                <w:rFonts w:hint="eastAsia"/>
                <w:color w:val="000000"/>
                <w:szCs w:val="21"/>
              </w:rPr>
              <w:t>支</w:t>
            </w:r>
          </w:p>
        </w:tc>
        <w:tc>
          <w:tcPr>
            <w:tcW w:w="963" w:type="dxa"/>
            <w:vAlign w:val="center"/>
          </w:tcPr>
          <w:p w14:paraId="7C34C249">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7D1F8A2A">
            <w:pPr>
              <w:jc w:val="center"/>
              <w:rPr>
                <w:rFonts w:hint="eastAsia"/>
                <w:color w:val="000000"/>
                <w:szCs w:val="21"/>
              </w:rPr>
            </w:pPr>
          </w:p>
        </w:tc>
      </w:tr>
      <w:tr w14:paraId="3E43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restart"/>
            <w:vAlign w:val="center"/>
          </w:tcPr>
          <w:p w14:paraId="427D3295">
            <w:pPr>
              <w:jc w:val="center"/>
              <w:rPr>
                <w:rFonts w:hint="default" w:eastAsia="宋体"/>
                <w:szCs w:val="21"/>
                <w:lang w:val="en-US" w:eastAsia="zh-CN"/>
              </w:rPr>
            </w:pPr>
            <w:r>
              <w:rPr>
                <w:rFonts w:hint="eastAsia"/>
                <w:szCs w:val="21"/>
                <w:lang w:val="en-US" w:eastAsia="zh-CN"/>
              </w:rPr>
              <w:t>46</w:t>
            </w:r>
          </w:p>
        </w:tc>
        <w:tc>
          <w:tcPr>
            <w:tcW w:w="925" w:type="dxa"/>
            <w:vAlign w:val="center"/>
          </w:tcPr>
          <w:p w14:paraId="10ECAD04">
            <w:pPr>
              <w:jc w:val="center"/>
              <w:rPr>
                <w:rFonts w:hint="eastAsia" w:ascii="新宋体" w:hAnsi="新宋体" w:eastAsia="新宋体" w:cs="新宋体"/>
                <w:szCs w:val="21"/>
                <w:lang w:eastAsia="zh-CN"/>
              </w:rPr>
            </w:pPr>
            <w:r>
              <w:rPr>
                <w:rFonts w:hint="eastAsia" w:eastAsia="新宋体"/>
                <w:szCs w:val="21"/>
                <w:lang w:val="en-US" w:eastAsia="zh-CN"/>
              </w:rPr>
              <w:t>墨粉</w:t>
            </w:r>
          </w:p>
        </w:tc>
        <w:tc>
          <w:tcPr>
            <w:tcW w:w="5538" w:type="dxa"/>
            <w:vAlign w:val="top"/>
          </w:tcPr>
          <w:p w14:paraId="1E23787D">
            <w:pPr>
              <w:rPr>
                <w:rFonts w:ascii="新宋体" w:hAnsi="新宋体" w:eastAsia="新宋体" w:cs="新宋体"/>
                <w:szCs w:val="21"/>
              </w:rPr>
            </w:pPr>
            <w:r>
              <w:rPr>
                <w:rFonts w:hint="eastAsia" w:ascii="新宋体" w:hAnsi="新宋体" w:eastAsia="新宋体" w:cs="新宋体"/>
                <w:szCs w:val="21"/>
              </w:rPr>
              <w:t>1、颜色：黑色</w:t>
            </w:r>
          </w:p>
          <w:p w14:paraId="69F1AC2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199D9FC">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182FC2E1">
            <w:pPr>
              <w:jc w:val="center"/>
              <w:rPr>
                <w:rFonts w:hint="eastAsia"/>
                <w:color w:val="000000"/>
                <w:szCs w:val="21"/>
              </w:rPr>
            </w:pPr>
            <w:r>
              <w:rPr>
                <w:rFonts w:hint="eastAsia"/>
                <w:color w:val="000000"/>
                <w:szCs w:val="21"/>
              </w:rPr>
              <w:t>支</w:t>
            </w:r>
          </w:p>
        </w:tc>
        <w:tc>
          <w:tcPr>
            <w:tcW w:w="963" w:type="dxa"/>
            <w:vAlign w:val="center"/>
          </w:tcPr>
          <w:p w14:paraId="5388CEA0">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4C46DE46">
            <w:pPr>
              <w:jc w:val="center"/>
              <w:rPr>
                <w:rFonts w:hint="eastAsia"/>
                <w:color w:val="000000"/>
                <w:szCs w:val="21"/>
              </w:rPr>
            </w:pPr>
          </w:p>
        </w:tc>
      </w:tr>
      <w:tr w14:paraId="7E56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1D39D261">
            <w:pPr>
              <w:jc w:val="center"/>
              <w:rPr>
                <w:rFonts w:hint="eastAsia" w:eastAsia="宋体"/>
                <w:szCs w:val="21"/>
                <w:lang w:val="en-US" w:eastAsia="zh-CN"/>
              </w:rPr>
            </w:pPr>
          </w:p>
        </w:tc>
        <w:tc>
          <w:tcPr>
            <w:tcW w:w="925" w:type="dxa"/>
            <w:vAlign w:val="center"/>
          </w:tcPr>
          <w:p w14:paraId="1D482C42">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60D6FF87">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蓝</w:t>
            </w:r>
            <w:r>
              <w:rPr>
                <w:rFonts w:hint="eastAsia" w:ascii="新宋体" w:hAnsi="新宋体" w:eastAsia="新宋体" w:cs="新宋体"/>
                <w:szCs w:val="21"/>
              </w:rPr>
              <w:t>色</w:t>
            </w:r>
          </w:p>
          <w:p w14:paraId="20B56F2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w:t>
            </w:r>
            <w:r>
              <w:rPr>
                <w:rFonts w:hint="eastAsia" w:ascii="新宋体" w:hAnsi="新宋体" w:eastAsia="新宋体" w:cs="新宋体"/>
                <w:szCs w:val="21"/>
              </w:rPr>
              <w:t>0页</w:t>
            </w:r>
            <w:r>
              <w:rPr>
                <w:rFonts w:hint="eastAsia" w:ascii="新宋体" w:hAnsi="新宋体" w:eastAsia="新宋体" w:cs="新宋体"/>
                <w:szCs w:val="21"/>
                <w:lang w:eastAsia="zh-CN"/>
              </w:rPr>
              <w:t>A4纸</w:t>
            </w:r>
          </w:p>
          <w:p w14:paraId="4FB6D7F2">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2F0BD25D">
            <w:pPr>
              <w:jc w:val="center"/>
              <w:rPr>
                <w:rFonts w:hint="eastAsia"/>
                <w:color w:val="000000"/>
                <w:szCs w:val="21"/>
              </w:rPr>
            </w:pPr>
            <w:r>
              <w:rPr>
                <w:rFonts w:hint="eastAsia"/>
                <w:color w:val="000000"/>
                <w:szCs w:val="21"/>
              </w:rPr>
              <w:t>支</w:t>
            </w:r>
          </w:p>
        </w:tc>
        <w:tc>
          <w:tcPr>
            <w:tcW w:w="963" w:type="dxa"/>
            <w:vAlign w:val="center"/>
          </w:tcPr>
          <w:p w14:paraId="77919961">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25D4F545">
            <w:pPr>
              <w:jc w:val="center"/>
              <w:rPr>
                <w:rFonts w:hint="eastAsia"/>
                <w:color w:val="000000"/>
                <w:szCs w:val="21"/>
              </w:rPr>
            </w:pPr>
          </w:p>
        </w:tc>
      </w:tr>
      <w:tr w14:paraId="716B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1ECA1B14">
            <w:pPr>
              <w:jc w:val="center"/>
              <w:rPr>
                <w:rFonts w:hint="eastAsia"/>
                <w:szCs w:val="21"/>
              </w:rPr>
            </w:pPr>
          </w:p>
        </w:tc>
        <w:tc>
          <w:tcPr>
            <w:tcW w:w="925" w:type="dxa"/>
            <w:vAlign w:val="center"/>
          </w:tcPr>
          <w:p w14:paraId="37D7770D">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3B1FD493">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红</w:t>
            </w:r>
            <w:r>
              <w:rPr>
                <w:rFonts w:hint="eastAsia" w:ascii="新宋体" w:hAnsi="新宋体" w:eastAsia="新宋体" w:cs="新宋体"/>
                <w:szCs w:val="21"/>
              </w:rPr>
              <w:t>色</w:t>
            </w:r>
          </w:p>
          <w:p w14:paraId="5A1A88C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373077A">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02EC0A42">
            <w:pPr>
              <w:jc w:val="center"/>
              <w:rPr>
                <w:rFonts w:hint="eastAsia"/>
                <w:color w:val="000000"/>
                <w:szCs w:val="21"/>
              </w:rPr>
            </w:pPr>
            <w:r>
              <w:rPr>
                <w:rFonts w:hint="eastAsia"/>
                <w:color w:val="000000"/>
                <w:szCs w:val="21"/>
              </w:rPr>
              <w:t>支</w:t>
            </w:r>
          </w:p>
        </w:tc>
        <w:tc>
          <w:tcPr>
            <w:tcW w:w="963" w:type="dxa"/>
            <w:vAlign w:val="center"/>
          </w:tcPr>
          <w:p w14:paraId="140C3926">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6E942931">
            <w:pPr>
              <w:jc w:val="center"/>
              <w:rPr>
                <w:rFonts w:hint="eastAsia"/>
                <w:color w:val="000000"/>
                <w:szCs w:val="21"/>
              </w:rPr>
            </w:pPr>
          </w:p>
        </w:tc>
      </w:tr>
      <w:tr w14:paraId="655C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2CE8DBEA">
            <w:pPr>
              <w:jc w:val="center"/>
              <w:rPr>
                <w:rFonts w:hint="eastAsia"/>
                <w:szCs w:val="21"/>
              </w:rPr>
            </w:pPr>
          </w:p>
        </w:tc>
        <w:tc>
          <w:tcPr>
            <w:tcW w:w="925" w:type="dxa"/>
            <w:vAlign w:val="center"/>
          </w:tcPr>
          <w:p w14:paraId="680C5127">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1DDCF79F">
            <w:pPr>
              <w:rPr>
                <w:rFonts w:hint="eastAsia" w:ascii="新宋体" w:hAnsi="新宋体" w:eastAsia="新宋体" w:cs="新宋体"/>
                <w:szCs w:val="21"/>
                <w:lang w:val="en-US" w:eastAsia="zh-CN"/>
              </w:rPr>
            </w:pPr>
            <w:r>
              <w:rPr>
                <w:rFonts w:hint="eastAsia" w:ascii="新宋体" w:hAnsi="新宋体" w:eastAsia="新宋体" w:cs="新宋体"/>
                <w:szCs w:val="21"/>
                <w:lang w:val="en-US" w:eastAsia="zh-CN"/>
              </w:rPr>
              <w:t>1、颜色：黄色</w:t>
            </w:r>
          </w:p>
          <w:p w14:paraId="06A744B9">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9596D19">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1EB31FCB">
            <w:pPr>
              <w:jc w:val="center"/>
              <w:rPr>
                <w:rFonts w:hint="eastAsia"/>
                <w:color w:val="000000"/>
                <w:szCs w:val="21"/>
              </w:rPr>
            </w:pPr>
            <w:r>
              <w:rPr>
                <w:rFonts w:hint="eastAsia"/>
                <w:color w:val="000000"/>
                <w:szCs w:val="21"/>
              </w:rPr>
              <w:t>支</w:t>
            </w:r>
          </w:p>
        </w:tc>
        <w:tc>
          <w:tcPr>
            <w:tcW w:w="963" w:type="dxa"/>
            <w:vAlign w:val="center"/>
          </w:tcPr>
          <w:p w14:paraId="5C952F66">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68F32F06">
            <w:pPr>
              <w:jc w:val="center"/>
              <w:rPr>
                <w:rFonts w:hint="eastAsia"/>
                <w:color w:val="000000"/>
                <w:szCs w:val="21"/>
              </w:rPr>
            </w:pPr>
          </w:p>
        </w:tc>
      </w:tr>
      <w:tr w14:paraId="39AB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614" w:type="dxa"/>
            <w:vAlign w:val="center"/>
          </w:tcPr>
          <w:p w14:paraId="6509CB9B">
            <w:pPr>
              <w:jc w:val="center"/>
              <w:rPr>
                <w:rFonts w:hint="default" w:eastAsia="宋体"/>
                <w:szCs w:val="21"/>
                <w:lang w:val="en-US" w:eastAsia="zh-CN"/>
              </w:rPr>
            </w:pPr>
            <w:r>
              <w:rPr>
                <w:rFonts w:hint="eastAsia"/>
                <w:szCs w:val="21"/>
                <w:lang w:val="en-US" w:eastAsia="zh-CN"/>
              </w:rPr>
              <w:t>47</w:t>
            </w:r>
          </w:p>
        </w:tc>
        <w:tc>
          <w:tcPr>
            <w:tcW w:w="925" w:type="dxa"/>
            <w:vAlign w:val="center"/>
          </w:tcPr>
          <w:p w14:paraId="0857880A">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63F90E68">
            <w:pPr>
              <w:rPr>
                <w:rFonts w:ascii="新宋体" w:hAnsi="新宋体" w:eastAsia="新宋体" w:cs="新宋体"/>
                <w:szCs w:val="21"/>
              </w:rPr>
            </w:pPr>
            <w:r>
              <w:rPr>
                <w:rFonts w:hint="eastAsia" w:ascii="新宋体" w:hAnsi="新宋体" w:eastAsia="新宋体" w:cs="新宋体"/>
                <w:szCs w:val="21"/>
              </w:rPr>
              <w:t>1、颜色：黑色</w:t>
            </w:r>
          </w:p>
          <w:p w14:paraId="56BC41E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3666EFB">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理光</w:t>
            </w:r>
            <w:r>
              <w:rPr>
                <w:rFonts w:hint="eastAsia" w:ascii="新宋体" w:hAnsi="新宋体" w:eastAsia="新宋体" w:cs="新宋体"/>
                <w:b w:val="0"/>
                <w:bCs w:val="0"/>
                <w:sz w:val="18"/>
                <w:szCs w:val="18"/>
                <w:lang w:val="en-US" w:eastAsia="zh-CN"/>
              </w:rPr>
              <w:t xml:space="preserve"> </w:t>
            </w:r>
            <w:r>
              <w:rPr>
                <w:rFonts w:hint="default" w:ascii="Arial" w:hAnsi="宋体"/>
                <w:b w:val="0"/>
                <w:bCs w:val="0"/>
                <w:i w:val="0"/>
                <w:color w:val="666666"/>
                <w:sz w:val="18"/>
                <w:szCs w:val="18"/>
                <w:shd w:val="clear" w:color="auto" w:fill="FFFFFF"/>
              </w:rPr>
              <w:t xml:space="preserve"> </w:t>
            </w:r>
            <w:r>
              <w:rPr>
                <w:rFonts w:hint="default" w:ascii="新宋体" w:hAnsi="新宋体" w:eastAsia="新宋体" w:cs="新宋体"/>
                <w:szCs w:val="21"/>
                <w:lang w:val="en-US" w:eastAsia="zh-CN"/>
              </w:rPr>
              <w:t>M</w:t>
            </w:r>
            <w:r>
              <w:rPr>
                <w:rFonts w:hint="eastAsia" w:ascii="新宋体" w:hAnsi="新宋体" w:eastAsia="新宋体" w:cs="新宋体"/>
                <w:szCs w:val="21"/>
                <w:lang w:val="en-US" w:eastAsia="zh-CN"/>
              </w:rPr>
              <w:t>P6055SP</w:t>
            </w:r>
          </w:p>
        </w:tc>
        <w:tc>
          <w:tcPr>
            <w:tcW w:w="870" w:type="dxa"/>
            <w:vAlign w:val="center"/>
          </w:tcPr>
          <w:p w14:paraId="40EE8414">
            <w:pPr>
              <w:jc w:val="center"/>
              <w:rPr>
                <w:rFonts w:hint="eastAsia"/>
                <w:color w:val="000000"/>
                <w:szCs w:val="21"/>
              </w:rPr>
            </w:pPr>
            <w:r>
              <w:rPr>
                <w:rFonts w:hint="eastAsia"/>
                <w:color w:val="000000"/>
                <w:szCs w:val="21"/>
              </w:rPr>
              <w:t>支</w:t>
            </w:r>
          </w:p>
        </w:tc>
        <w:tc>
          <w:tcPr>
            <w:tcW w:w="963" w:type="dxa"/>
            <w:tcBorders>
              <w:bottom w:val="nil"/>
            </w:tcBorders>
            <w:vAlign w:val="center"/>
          </w:tcPr>
          <w:p w14:paraId="77629D56">
            <w:pPr>
              <w:jc w:val="center"/>
              <w:rPr>
                <w:rFonts w:hint="default" w:eastAsia="宋体"/>
                <w:color w:val="000000"/>
                <w:szCs w:val="21"/>
                <w:lang w:val="en-US" w:eastAsia="zh-CN"/>
              </w:rPr>
            </w:pPr>
            <w:r>
              <w:rPr>
                <w:rFonts w:hint="eastAsia"/>
                <w:color w:val="000000"/>
                <w:szCs w:val="21"/>
                <w:lang w:val="en-US" w:eastAsia="zh-CN"/>
              </w:rPr>
              <w:t>979</w:t>
            </w:r>
          </w:p>
        </w:tc>
        <w:tc>
          <w:tcPr>
            <w:tcW w:w="963" w:type="dxa"/>
            <w:tcBorders>
              <w:bottom w:val="nil"/>
            </w:tcBorders>
            <w:vAlign w:val="center"/>
          </w:tcPr>
          <w:p w14:paraId="41D897AF">
            <w:pPr>
              <w:jc w:val="center"/>
              <w:rPr>
                <w:rFonts w:hint="eastAsia"/>
                <w:color w:val="000000"/>
                <w:szCs w:val="21"/>
              </w:rPr>
            </w:pPr>
          </w:p>
        </w:tc>
      </w:tr>
      <w:tr w14:paraId="6A00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73" w:type="dxa"/>
            <w:gridSpan w:val="6"/>
            <w:tcBorders>
              <w:left w:val="nil"/>
              <w:bottom w:val="nil"/>
              <w:right w:val="nil"/>
            </w:tcBorders>
            <w:vAlign w:val="center"/>
          </w:tcPr>
          <w:p w14:paraId="56186144">
            <w:pPr>
              <w:spacing w:line="240" w:lineRule="auto"/>
              <w:jc w:val="left"/>
              <w:rPr>
                <w:rFonts w:hint="eastAsia" w:ascii="新宋体" w:hAnsi="新宋体" w:eastAsia="新宋体" w:cs="新宋体"/>
                <w:szCs w:val="21"/>
                <w:lang w:val="en-US" w:eastAsia="zh-CN"/>
              </w:rPr>
            </w:pPr>
            <w:r>
              <w:rPr>
                <w:rFonts w:hint="eastAsia" w:ascii="新宋体" w:hAnsi="新宋体" w:eastAsia="新宋体" w:cs="新宋体"/>
                <w:szCs w:val="21"/>
                <w:lang w:val="en-US" w:eastAsia="zh-CN"/>
              </w:rPr>
              <w:t>备注：1.以上打印耗材须保障墨盒芯片适配。</w:t>
            </w:r>
          </w:p>
          <w:p w14:paraId="52A585AB">
            <w:pPr>
              <w:pStyle w:val="9"/>
              <w:spacing w:line="240" w:lineRule="auto"/>
              <w:ind w:left="0" w:leftChars="0" w:firstLine="630" w:firstLineChars="300"/>
              <w:rPr>
                <w:rFonts w:hint="default"/>
                <w:lang w:val="en-US" w:eastAsia="zh-CN"/>
              </w:rPr>
            </w:pPr>
            <w:r>
              <w:rPr>
                <w:rFonts w:hint="default" w:ascii="Times New Roman" w:hAnsi="Times New Roman" w:eastAsia="新宋体" w:cs="Times New Roman"/>
                <w:kern w:val="2"/>
                <w:sz w:val="21"/>
                <w:szCs w:val="21"/>
                <w:lang w:val="en-US" w:eastAsia="zh-CN" w:bidi="ar-SA"/>
              </w:rPr>
              <w:t>2.如当年采购新打印机（复印机）型号或个别不常用打印机型号不在上述清单内，以实际市场报价结算。</w:t>
            </w:r>
          </w:p>
        </w:tc>
      </w:tr>
    </w:tbl>
    <w:p w14:paraId="4F422937">
      <w:pPr>
        <w:pStyle w:val="9"/>
        <w:spacing w:line="20" w:lineRule="atLeast"/>
        <w:ind w:left="0" w:leftChars="0" w:firstLine="0" w:firstLineChars="0"/>
        <w:rPr>
          <w:rFonts w:hint="default" w:ascii="仿宋_GB2312" w:eastAsia="仿宋_GB2312"/>
          <w:sz w:val="32"/>
          <w:szCs w:val="32"/>
        </w:rPr>
        <w:sectPr>
          <w:footerReference r:id="rId3" w:type="default"/>
          <w:pgSz w:w="11906" w:h="16838"/>
          <w:pgMar w:top="720" w:right="720" w:bottom="720" w:left="720" w:header="851" w:footer="992" w:gutter="0"/>
          <w:cols w:space="720" w:num="1"/>
          <w:docGrid w:type="lines" w:linePitch="312" w:charSpace="0"/>
        </w:sectPr>
      </w:pPr>
    </w:p>
    <w:p w14:paraId="3F75116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★项目要求</w:t>
      </w:r>
    </w:p>
    <w:p w14:paraId="5EC78509">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eastAsia="zh-CN"/>
        </w:rPr>
        <w:t>（</w:t>
      </w:r>
      <w:r>
        <w:rPr>
          <w:rFonts w:hint="eastAsia" w:eastAsia="仿宋_GB2312" w:cs="Times New Roman"/>
          <w:bCs/>
          <w:sz w:val="32"/>
          <w:szCs w:val="32"/>
          <w:lang w:val="en-US" w:eastAsia="zh-CN"/>
        </w:rPr>
        <w:t>一</w:t>
      </w:r>
      <w:r>
        <w:rPr>
          <w:rFonts w:hint="eastAsia" w:eastAsia="仿宋_GB2312" w:cs="Times New Roman"/>
          <w:bCs/>
          <w:sz w:val="32"/>
          <w:szCs w:val="32"/>
          <w:lang w:eastAsia="zh-CN"/>
        </w:rPr>
        <w:t>）</w:t>
      </w:r>
      <w:r>
        <w:rPr>
          <w:rFonts w:hint="default" w:ascii="Times New Roman" w:hAnsi="Times New Roman" w:eastAsia="仿宋_GB2312" w:cs="Times New Roman"/>
          <w:bCs/>
          <w:sz w:val="32"/>
          <w:szCs w:val="32"/>
        </w:rPr>
        <w:t>供应商需为本项目配备配送服务人员，合同执行期间不得随意更换配送人员，若因特殊情况需进行人员更换，需提前告知采购人，经采购人同意后方可更换。</w:t>
      </w:r>
    </w:p>
    <w:p w14:paraId="58DCDD33">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val="en-US" w:eastAsia="zh-CN"/>
        </w:rPr>
        <w:t>（二）</w:t>
      </w:r>
      <w:r>
        <w:rPr>
          <w:rFonts w:hint="default" w:ascii="Times New Roman" w:hAnsi="Times New Roman" w:eastAsia="仿宋_GB2312" w:cs="Times New Roman"/>
          <w:bCs/>
          <w:sz w:val="32"/>
          <w:szCs w:val="32"/>
        </w:rPr>
        <w:t>若产品在运输过程中损坏或擦伤需无偿调换相同产品。按国家有关规定实行“三包”，免费送货上门，免费现场安装调试至采购人能正常使用。</w:t>
      </w:r>
    </w:p>
    <w:p w14:paraId="614E1286">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val="en-US" w:eastAsia="zh-CN"/>
        </w:rPr>
        <w:t>（三）</w:t>
      </w:r>
      <w:r>
        <w:rPr>
          <w:rFonts w:hint="default" w:ascii="Times New Roman" w:hAnsi="Times New Roman" w:eastAsia="仿宋_GB2312" w:cs="Times New Roman"/>
          <w:bCs/>
          <w:sz w:val="32"/>
          <w:szCs w:val="32"/>
        </w:rPr>
        <w:t>质保期为一年，按批次计算</w:t>
      </w:r>
      <w:r>
        <w:rPr>
          <w:rFonts w:hint="eastAsia" w:eastAsia="仿宋_GB2312" w:cs="Times New Roman"/>
          <w:bCs/>
          <w:sz w:val="32"/>
          <w:szCs w:val="32"/>
          <w:lang w:eastAsia="zh-CN"/>
        </w:rPr>
        <w:t>（</w:t>
      </w:r>
      <w:r>
        <w:rPr>
          <w:rFonts w:hint="default" w:ascii="Times New Roman" w:hAnsi="Times New Roman" w:eastAsia="仿宋_GB2312" w:cs="Times New Roman"/>
          <w:bCs/>
          <w:sz w:val="32"/>
          <w:szCs w:val="32"/>
        </w:rPr>
        <w:t>质保期为验收合格之日起开始计算</w:t>
      </w:r>
      <w:r>
        <w:rPr>
          <w:rFonts w:hint="eastAsia" w:eastAsia="仿宋_GB2312" w:cs="Times New Roman"/>
          <w:bCs/>
          <w:sz w:val="32"/>
          <w:szCs w:val="32"/>
          <w:lang w:eastAsia="zh-CN"/>
        </w:rPr>
        <w:t>）</w:t>
      </w:r>
      <w:r>
        <w:rPr>
          <w:rFonts w:hint="default" w:ascii="Times New Roman" w:hAnsi="Times New Roman" w:eastAsia="仿宋_GB2312" w:cs="Times New Roman"/>
          <w:bCs/>
          <w:sz w:val="32"/>
          <w:szCs w:val="32"/>
        </w:rPr>
        <w:t>，质保期内出现质量问题，供应商接到通知后2小时内响应到场，24小时内完成维修或更换。（提供承诺函加盖公章）</w:t>
      </w:r>
    </w:p>
    <w:p w14:paraId="4AD71C38">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val="en-US" w:eastAsia="zh-CN"/>
        </w:rPr>
        <w:t>（四）</w:t>
      </w:r>
      <w:r>
        <w:rPr>
          <w:rFonts w:hint="default" w:ascii="Times New Roman" w:hAnsi="Times New Roman" w:eastAsia="仿宋_GB2312" w:cs="Times New Roman"/>
          <w:bCs/>
          <w:sz w:val="32"/>
          <w:szCs w:val="32"/>
        </w:rPr>
        <w:t>在本项目给采购人提供服务（包括但不限于安装、维护、送货）的过程中，供应商做好安全保障措施，服务期间所发生的所有安全事故均由供应商自行承担全部责任。（提供承诺函加盖公章）</w:t>
      </w:r>
    </w:p>
    <w:p w14:paraId="58EFEDDB">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（五）</w:t>
      </w:r>
      <w:r>
        <w:rPr>
          <w:rFonts w:hint="default" w:ascii="Times New Roman" w:hAnsi="Times New Roman" w:eastAsia="仿宋_GB2312" w:cs="Times New Roman"/>
          <w:sz w:val="32"/>
          <w:szCs w:val="32"/>
          <w:lang w:val="en-US" w:eastAsia="zh-CN"/>
        </w:rPr>
        <w:t>供应商必须保障打印墨盒芯片的适配性，如因机器自动升级导致墨盒芯片无法适配的，须无条件替换最新芯片墨盒，产生的退换货费用由供应商承担。</w:t>
      </w:r>
      <w:r>
        <w:rPr>
          <w:rFonts w:hint="default" w:ascii="Times New Roman" w:hAnsi="Times New Roman" w:eastAsia="仿宋_GB2312" w:cs="Times New Roman"/>
          <w:bCs/>
          <w:sz w:val="32"/>
          <w:szCs w:val="32"/>
        </w:rPr>
        <w:t>（提供承诺函加盖公章）</w:t>
      </w:r>
    </w:p>
    <w:p w14:paraId="374FD61D">
      <w:pPr>
        <w:pStyle w:val="14"/>
        <w:keepNext w:val="0"/>
        <w:keepLines w:val="0"/>
        <w:pageBreakBefore w:val="0"/>
        <w:widowControl w:val="0"/>
        <w:kinsoku/>
        <w:overflowPunct/>
        <w:bidi w:val="0"/>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eastAsia" w:hAnsi="Times New Roman" w:eastAsia="仿宋_GB2312" w:cs="Times New Roman"/>
          <w:sz w:val="32"/>
          <w:szCs w:val="32"/>
          <w:lang w:val="en-US" w:eastAsia="zh-CN"/>
        </w:rPr>
        <w:t>（六）</w:t>
      </w:r>
      <w:r>
        <w:rPr>
          <w:rFonts w:hint="default" w:ascii="Times New Roman" w:hAnsi="Times New Roman" w:eastAsia="仿宋_GB2312" w:cs="Times New Roman"/>
          <w:sz w:val="32"/>
          <w:szCs w:val="32"/>
        </w:rPr>
        <w:t>中标（成交）供应商在服务过程中提供的所有商品必须是正规厂家合格产品，如采购人在使用过程中发现所提</w:t>
      </w:r>
      <w:r>
        <w:rPr>
          <w:rFonts w:hint="eastAsia" w:hAnsi="Times New Roman" w:eastAsia="仿宋_GB2312" w:cs="Times New Roman"/>
          <w:sz w:val="32"/>
          <w:szCs w:val="32"/>
          <w:lang w:eastAsia="zh-CN"/>
        </w:rPr>
        <w:t>供的</w:t>
      </w:r>
      <w:r>
        <w:rPr>
          <w:rFonts w:hint="default" w:ascii="Times New Roman" w:hAnsi="Times New Roman" w:eastAsia="仿宋_GB2312" w:cs="Times New Roman"/>
          <w:sz w:val="32"/>
          <w:szCs w:val="32"/>
        </w:rPr>
        <w:t>产品为伪劣产品，采购人有权要求中标（成交）供应商无条件进行退换货，并按10000元/次进行罚款，罚款金额在未支付的货款中予以扣除。累计提供伪劣产品达三次，采购人有权终止采购合同并不承担任何法律及经济赔偿责任。</w:t>
      </w:r>
    </w:p>
    <w:p w14:paraId="160FC176">
      <w:pPr>
        <w:pStyle w:val="14"/>
        <w:keepNext w:val="0"/>
        <w:keepLines w:val="0"/>
        <w:pageBreakBefore w:val="0"/>
        <w:widowControl w:val="0"/>
        <w:kinsoku/>
        <w:overflowPunct/>
        <w:bidi w:val="0"/>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eastAsia" w:hAnsi="Times New Roman" w:eastAsia="仿宋_GB2312" w:cs="Times New Roman"/>
          <w:sz w:val="32"/>
          <w:szCs w:val="32"/>
          <w:lang w:val="en-US" w:eastAsia="zh-CN"/>
        </w:rPr>
        <w:t>（七）</w:t>
      </w:r>
      <w:r>
        <w:rPr>
          <w:rFonts w:hint="default" w:ascii="Times New Roman" w:hAnsi="Times New Roman" w:eastAsia="仿宋_GB2312" w:cs="Times New Roman"/>
          <w:sz w:val="32"/>
          <w:szCs w:val="32"/>
        </w:rPr>
        <w:t>中标（成交）供应商在服务过程中因故需更换品牌时，需提前与采购人协商一致。更换后的品牌结算价格不得高于本项目成交单价，且质量不低于中标（成交）产品质量。</w:t>
      </w:r>
    </w:p>
    <w:p w14:paraId="42D9AD2E">
      <w:pPr>
        <w:pStyle w:val="14"/>
        <w:keepNext w:val="0"/>
        <w:keepLines w:val="0"/>
        <w:pageBreakBefore w:val="0"/>
        <w:widowControl w:val="0"/>
        <w:kinsoku/>
        <w:overflowPunct/>
        <w:bidi w:val="0"/>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eastAsia" w:hAnsi="Times New Roman" w:eastAsia="仿宋_GB2312" w:cs="Times New Roman"/>
          <w:sz w:val="32"/>
          <w:szCs w:val="32"/>
          <w:lang w:val="en-US" w:eastAsia="zh-CN"/>
        </w:rPr>
        <w:t>（八）</w:t>
      </w:r>
      <w:r>
        <w:rPr>
          <w:rFonts w:hint="default" w:ascii="Times New Roman" w:hAnsi="Times New Roman" w:eastAsia="仿宋_GB2312" w:cs="Times New Roman"/>
          <w:sz w:val="32"/>
          <w:szCs w:val="32"/>
        </w:rPr>
        <w:t>服务期内供应商需提供7×24小时配送服务及电话、网络咨询服务，在收到采购人计划后30分钟内响应，每批次采购计划内物资应2天内（包含需求提交当日）供货完毕，个别急需物资具有临时性、紧急性特征，须满足</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小时内到货；若遇特殊情况不能按时交货的，供应商征得采购人同意后方可延期交货。如因供应商原因逾期送达的，按200元/天收取逾期赔偿金，从当次应付款中扣除。</w:t>
      </w:r>
    </w:p>
    <w:p w14:paraId="10D5F2D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val="en-US" w:eastAsia="zh-CN"/>
        </w:rPr>
        <w:t>（九）</w:t>
      </w:r>
      <w:r>
        <w:rPr>
          <w:rFonts w:hint="default" w:ascii="仿宋_GB2312" w:eastAsia="仿宋_GB2312"/>
          <w:sz w:val="32"/>
          <w:szCs w:val="32"/>
        </w:rPr>
        <w:t>采购人如有本次采购清单中未列明的耗材需求，将由投标人和采购人共同询价确认单价（投标人应在投标文件中提供承诺函进行响应，格式自拟）。</w:t>
      </w:r>
    </w:p>
    <w:p w14:paraId="6DEFC37C">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w:t>
      </w:r>
      <w:r>
        <w:rPr>
          <w:rFonts w:hint="default" w:ascii="黑体" w:hAnsi="黑体" w:eastAsia="黑体" w:cs="黑体"/>
          <w:sz w:val="32"/>
          <w:szCs w:val="32"/>
          <w:lang w:val="en-US" w:eastAsia="zh-CN"/>
        </w:rPr>
        <w:t>、★报价要求</w:t>
      </w:r>
    </w:p>
    <w:p w14:paraId="69418159">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default" w:ascii="仿宋_GB2312" w:eastAsia="仿宋_GB2312"/>
          <w:sz w:val="32"/>
          <w:szCs w:val="32"/>
        </w:rPr>
        <w:t>本项目采用下浮率形式进行报价【如：投标人填报下浮率为20%，即为按单价最高限价打8折结算，即结算单价=单价最高限价×（1-20%）】；</w:t>
      </w:r>
    </w:p>
    <w:p w14:paraId="7DFA365E">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w:t>
      </w:r>
      <w:r>
        <w:rPr>
          <w:rFonts w:hint="default" w:ascii="仿宋_GB2312" w:eastAsia="仿宋_GB2312"/>
          <w:sz w:val="32"/>
          <w:szCs w:val="32"/>
        </w:rPr>
        <w:t>投标人填报下浮率不得超过100%或为负数，否则作无效投标处理。</w:t>
      </w:r>
    </w:p>
    <w:p w14:paraId="4C05F55A">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lang w:eastAsia="zh-CN"/>
        </w:rPr>
        <w:t>）</w:t>
      </w:r>
      <w:r>
        <w:rPr>
          <w:rFonts w:hint="default" w:ascii="仿宋_GB2312" w:eastAsia="仿宋_GB2312"/>
          <w:sz w:val="32"/>
          <w:szCs w:val="32"/>
        </w:rPr>
        <w:t>报价应是投标人响应招标项目要求的全部采购内容的价格体现，即为履行合同的固定价格。包括货物设计、生产制造、包装、运输、搬运及二次搬运、配送、检测、保险、风险、验收合格交付使用之前及质保期内质保服务与备用物件、利润、售后服务、税金、招标代理服务费等的一切费用。 采购人不再另行支付其他任何费用。</w:t>
      </w:r>
    </w:p>
    <w:p w14:paraId="35ADC131">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三、履约能力要求</w:t>
      </w:r>
    </w:p>
    <w:p w14:paraId="358F917B">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一）实施方案:投标人针对本项目拟定的实施方案应包括：①人员配置及分工（需含人员配置、培训、管理与考核、工作计划以及与采购人工作衔接等内容）；②货源组织；③包装及配送流程管理；④安装调试；⑤时间进度控制措施以及质量保障措施；⑥针对采购人的紧急大量需求的应急处理措施；⑦设备损坏、常规故障的应对处理措施以及危废环保协助处理措施；⑧退换货处理及后期运行维护等内容。</w:t>
      </w:r>
    </w:p>
    <w:p w14:paraId="670A23CA">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二)项目管理方案：①投标人针对本项目制定项目管理制度和考核应答；②保密安全制度（包含保密管理办法、耗材产品安全控制、配送人员安全、履约过程安全、现场管理等）；③服务质量管理办法以及各类应急管理预案；④办公耗材管理专业咨询等内容。</w:t>
      </w:r>
    </w:p>
    <w:p w14:paraId="084B4D6E">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（三）投标人提供类似项目履约经验。</w:t>
      </w:r>
    </w:p>
    <w:p w14:paraId="0EE6DEDD">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（四）投标人提供拟投入项目人员配置。</w:t>
      </w:r>
    </w:p>
    <w:p w14:paraId="0DBCEC88">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注： (1)以上“内容满足要求”是指：①内容与项目技术服务需求吻合，有具体详细的阐述；</w:t>
      </w:r>
    </w:p>
    <w:p w14:paraId="25ED7F2F">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②阐述从实际出发，切合项目背景、项目需求以及市场供应情况发现问题并提出合理化专业技术建议或者解决方案；</w:t>
      </w:r>
    </w:p>
    <w:p w14:paraId="5020D18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③内容符合国家、地方、行业标准、行业惯例以及项目特点、能有效落地执行和操作，保障项目高质量履约，实现采购目标；</w:t>
      </w:r>
    </w:p>
    <w:p w14:paraId="3B52B004">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④内容清楚明了、表述规范、含义准确。</w:t>
      </w:r>
    </w:p>
    <w:p w14:paraId="2F5DD6EE">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（2）“存在不足”是指：①内容与项目技术服务需求不吻合或者没有具体详细的阐述；</w:t>
      </w:r>
    </w:p>
    <w:p w14:paraId="166373C5">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②内容未从实际出发，不切合项目背景、项目需求，未从市场供应情况发现问题并提出合理化的专业建议或者解决方案；</w:t>
      </w:r>
    </w:p>
    <w:p w14:paraId="61C28B97">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③内容不符合国家、地方、行业标准、行业惯例以及项目特点；</w:t>
      </w:r>
    </w:p>
    <w:p w14:paraId="55D69289">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④内容不清楚明了、表述不规范、含义不准确的任意一种情形。</w:t>
      </w:r>
    </w:p>
    <w:p w14:paraId="257FA5F0">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四、评分标准</w:t>
      </w:r>
    </w:p>
    <w:tbl>
      <w:tblPr>
        <w:tblStyle w:val="10"/>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1116"/>
        <w:gridCol w:w="3120"/>
        <w:gridCol w:w="831"/>
        <w:gridCol w:w="748"/>
        <w:gridCol w:w="1661"/>
      </w:tblGrid>
      <w:tr w14:paraId="1466E7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47" w:type="dxa"/>
            <w:gridSpan w:val="2"/>
          </w:tcPr>
          <w:p w14:paraId="2D849386">
            <w:pPr>
              <w:pStyle w:val="13"/>
              <w:jc w:val="center"/>
            </w:pPr>
            <w:r>
              <w:t xml:space="preserve"> 评审因素</w:t>
            </w:r>
          </w:p>
        </w:tc>
        <w:tc>
          <w:tcPr>
            <w:tcW w:w="6360" w:type="dxa"/>
            <w:gridSpan w:val="4"/>
          </w:tcPr>
          <w:p w14:paraId="3CA8BC4D">
            <w:pPr>
              <w:pStyle w:val="13"/>
              <w:jc w:val="center"/>
            </w:pPr>
            <w:r>
              <w:t xml:space="preserve"> 评审标准</w:t>
            </w:r>
          </w:p>
        </w:tc>
      </w:tr>
      <w:tr w14:paraId="2A9F4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47" w:type="dxa"/>
            <w:gridSpan w:val="2"/>
          </w:tcPr>
          <w:p w14:paraId="00C5049D">
            <w:pPr>
              <w:pStyle w:val="13"/>
              <w:jc w:val="center"/>
            </w:pPr>
            <w:r>
              <w:t xml:space="preserve"> 分值构成</w:t>
            </w:r>
          </w:p>
        </w:tc>
        <w:tc>
          <w:tcPr>
            <w:tcW w:w="6360" w:type="dxa"/>
            <w:gridSpan w:val="4"/>
          </w:tcPr>
          <w:p w14:paraId="36AD42FF">
            <w:pPr>
              <w:pStyle w:val="13"/>
              <w:jc w:val="left"/>
            </w:pPr>
            <w:r>
              <w:t>详细评审70.00分</w:t>
            </w:r>
          </w:p>
          <w:p w14:paraId="4802C9E6">
            <w:pPr>
              <w:pStyle w:val="13"/>
              <w:jc w:val="left"/>
            </w:pPr>
            <w:r>
              <w:t>报价得分30.00分</w:t>
            </w:r>
          </w:p>
        </w:tc>
      </w:tr>
      <w:tr w14:paraId="0EA447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tcPr>
          <w:p w14:paraId="13CBAF11">
            <w:pPr>
              <w:pStyle w:val="13"/>
              <w:jc w:val="center"/>
            </w:pPr>
            <w:r>
              <w:t xml:space="preserve"> 评审因素分类</w:t>
            </w:r>
          </w:p>
        </w:tc>
        <w:tc>
          <w:tcPr>
            <w:tcW w:w="1116" w:type="dxa"/>
          </w:tcPr>
          <w:p w14:paraId="6902FEB3">
            <w:pPr>
              <w:pStyle w:val="13"/>
              <w:jc w:val="center"/>
            </w:pPr>
            <w:r>
              <w:t xml:space="preserve"> 评审内容</w:t>
            </w:r>
          </w:p>
        </w:tc>
        <w:tc>
          <w:tcPr>
            <w:tcW w:w="3120" w:type="dxa"/>
          </w:tcPr>
          <w:p w14:paraId="77DDB49C">
            <w:pPr>
              <w:pStyle w:val="13"/>
              <w:jc w:val="center"/>
            </w:pPr>
            <w:r>
              <w:t xml:space="preserve"> 具体标准和要求</w:t>
            </w:r>
          </w:p>
        </w:tc>
        <w:tc>
          <w:tcPr>
            <w:tcW w:w="831" w:type="dxa"/>
          </w:tcPr>
          <w:p w14:paraId="6AB61C06">
            <w:pPr>
              <w:pStyle w:val="13"/>
              <w:jc w:val="center"/>
            </w:pPr>
            <w:r>
              <w:rPr>
                <w:b/>
              </w:rPr>
              <w:t xml:space="preserve"> 评标分值</w:t>
            </w:r>
          </w:p>
        </w:tc>
        <w:tc>
          <w:tcPr>
            <w:tcW w:w="748" w:type="dxa"/>
          </w:tcPr>
          <w:p w14:paraId="257FCA90">
            <w:pPr>
              <w:pStyle w:val="13"/>
              <w:jc w:val="center"/>
            </w:pPr>
            <w:r>
              <w:t xml:space="preserve"> 客观/主观</w:t>
            </w:r>
          </w:p>
        </w:tc>
        <w:tc>
          <w:tcPr>
            <w:tcW w:w="1661" w:type="dxa"/>
          </w:tcPr>
          <w:p w14:paraId="04DF47DD">
            <w:pPr>
              <w:pStyle w:val="13"/>
              <w:jc w:val="center"/>
            </w:pPr>
            <w:r>
              <w:rPr>
                <w:b/>
              </w:rPr>
              <w:t xml:space="preserve"> 关联投标文件格式文本</w:t>
            </w:r>
          </w:p>
        </w:tc>
      </w:tr>
      <w:tr w14:paraId="2A3DA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restart"/>
          </w:tcPr>
          <w:p w14:paraId="1D113424">
            <w:pPr>
              <w:pStyle w:val="13"/>
              <w:jc w:val="left"/>
            </w:pPr>
            <w:r>
              <w:t>详细评审</w:t>
            </w:r>
          </w:p>
        </w:tc>
        <w:tc>
          <w:tcPr>
            <w:tcW w:w="1116" w:type="dxa"/>
          </w:tcPr>
          <w:p w14:paraId="3657AE08">
            <w:pPr>
              <w:pStyle w:val="13"/>
              <w:jc w:val="left"/>
            </w:pPr>
            <w:r>
              <w:t>实施方案</w:t>
            </w:r>
          </w:p>
        </w:tc>
        <w:tc>
          <w:tcPr>
            <w:tcW w:w="3120" w:type="dxa"/>
          </w:tcPr>
          <w:p w14:paraId="1D7C0E4D">
            <w:pPr>
              <w:pStyle w:val="13"/>
              <w:jc w:val="left"/>
            </w:pPr>
            <w:r>
              <w:t>投标人针对项目采购需求，结合自身实际情况拟定针对本项目的实施方案包含：①人员配置及分工（需含人员配置、培训、管理与考核、工作计划以及与采购人工作衔接等内容）；②货源组织；③包装及配送流程管理；④安装调试；⑤时间进度控制措施以及质量保障措施；⑥针对采购人的紧急大量需求的应急处理措施；⑦设备损坏、常规故障的应对处理措施以及危废环保协助处理措施；⑧退换货处理及后期运行维护等八个方面的内容。 根据投标人针对上述八个方面内容在投标文件中的响应情况进行综合评审，其中每有一方面内容满足要求的得4分，每有一处存在不足的扣2分，该方面分值扣完为止；每有一方面内容缺失的该方面内容不得分；本项最多得32分。 注：(1)以上“内容满足要求”是指：①内容与项目技术服务需求吻合，有具体详细的阐述；②阐述从实际出发，切合项目背景、项目需求以及市场供应情况发现问题并提出合理化专业技术建议或者解决方案；③内容符合国家、地方、行业标准、行业惯例以及项目特点、能有效落地执行和操作，保障项目高质量履约，实现采购目标；④内容清楚明了、表述规范、含义准确。 (2)“存在不足”是指：①内容与项目技术服务需求不吻合或者没有具体详细的阐述；②内容未从实际出发，不切合项目背景、项目需求，未从市场供应情况发现问题并提出合理化的专业建议或者解决方案；③内容不符合国家、地方、行业标准、行业惯例以及项目特点；④内容不清楚明了、表述不规范、含义不准确的任意一种情形。</w:t>
            </w:r>
          </w:p>
        </w:tc>
        <w:tc>
          <w:tcPr>
            <w:tcW w:w="831" w:type="dxa"/>
          </w:tcPr>
          <w:p w14:paraId="2F26A286">
            <w:pPr>
              <w:pStyle w:val="13"/>
              <w:jc w:val="center"/>
            </w:pPr>
            <w:r>
              <w:t>32.00</w:t>
            </w:r>
          </w:p>
        </w:tc>
        <w:tc>
          <w:tcPr>
            <w:tcW w:w="748" w:type="dxa"/>
          </w:tcPr>
          <w:p w14:paraId="28C46701">
            <w:pPr>
              <w:pStyle w:val="13"/>
              <w:jc w:val="center"/>
            </w:pPr>
            <w:r>
              <w:t>主观</w:t>
            </w:r>
          </w:p>
        </w:tc>
        <w:tc>
          <w:tcPr>
            <w:tcW w:w="1661" w:type="dxa"/>
          </w:tcPr>
          <w:p w14:paraId="50D681CA">
            <w:pPr>
              <w:pStyle w:val="13"/>
              <w:jc w:val="left"/>
            </w:pPr>
            <w:r>
              <w:t>实施方案</w:t>
            </w:r>
          </w:p>
        </w:tc>
      </w:tr>
      <w:tr w14:paraId="4B625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continue"/>
          </w:tcPr>
          <w:p w14:paraId="257C7717"/>
        </w:tc>
        <w:tc>
          <w:tcPr>
            <w:tcW w:w="1116" w:type="dxa"/>
          </w:tcPr>
          <w:p w14:paraId="103C56DC">
            <w:pPr>
              <w:pStyle w:val="13"/>
              <w:jc w:val="left"/>
            </w:pPr>
            <w:r>
              <w:t>项目管理方案</w:t>
            </w:r>
          </w:p>
        </w:tc>
        <w:tc>
          <w:tcPr>
            <w:tcW w:w="3120" w:type="dxa"/>
          </w:tcPr>
          <w:p w14:paraId="1DF35AFD">
            <w:pPr>
              <w:pStyle w:val="13"/>
              <w:jc w:val="left"/>
            </w:pPr>
            <w:r>
              <w:t>投标人针对本项目制定的项目管理方案内容包含①投标人针对本项目制定项目管理制度和考核应答；②保密安全制度（包含保密管理办法、耗材产品安全控制、配送人员安全、履约过程安全、现场管理等）；③服务质量管理办法以及各类应急管理预案；④办公耗材管理专业咨询等四个方面的内容。 根据投标人针对上述四个方面内容在投标文件中的响应情况进行综合评审，其中每有一方面内容满足要求的得</w:t>
            </w:r>
            <w:r>
              <w:rPr>
                <w:rFonts w:hint="eastAsia"/>
                <w:lang w:val="en-US" w:eastAsia="zh-CN"/>
              </w:rPr>
              <w:t>5</w:t>
            </w:r>
            <w:r>
              <w:t>分，每有一处存在不足的扣2分，该方面分值扣完为止；每有一方面内容缺失的该方面内容不得分；本项最多得</w:t>
            </w:r>
            <w:r>
              <w:rPr>
                <w:rFonts w:hint="eastAsia"/>
                <w:lang w:val="en-US" w:eastAsia="zh-CN"/>
              </w:rPr>
              <w:t>20</w:t>
            </w:r>
            <w:r>
              <w:t>分。 注：(1)以上“内容满足要求”是指：①内容与项目技术服务需求吻合，有具体详细的阐述；②阐述从实际出发，切合项目背景、项目需求以及市场供应情况发现问题并提出合理化专业技术建议或者解决方案；③内容符合国家、地方、行业标准、行业惯例以及项目特点、能有效落地执行和操作，保障项目高质量履约，实现采购目标；④内容清楚明了、表述规范、含义准确。 (2)“存在不足”是指：①内容与项目技术服务需求不吻合或者没有具体详细的阐述；②内容未从实际出发，不切合项目背景、项目需求，未从市场供应情况发现问题并提出合理化的专业建议或者解决方案；③内容不符合国家、地方、行业标准、行业惯例以及项目特点；④内容不清楚明了、表述不规范、含义不准确的任意一种情形。</w:t>
            </w:r>
          </w:p>
        </w:tc>
        <w:tc>
          <w:tcPr>
            <w:tcW w:w="831" w:type="dxa"/>
          </w:tcPr>
          <w:p w14:paraId="1179D4AB">
            <w:pPr>
              <w:pStyle w:val="13"/>
              <w:jc w:val="center"/>
              <w:rPr>
                <w:rFonts w:hint="default" w:eastAsiaTheme="minorEastAsia"/>
                <w:lang w:val="en-US" w:eastAsia="zh-CN"/>
              </w:rPr>
            </w:pPr>
            <w:r>
              <w:rPr>
                <w:rFonts w:hint="eastAsia"/>
                <w:lang w:val="en-US" w:eastAsia="zh-CN"/>
              </w:rPr>
              <w:t>20.00</w:t>
            </w:r>
          </w:p>
        </w:tc>
        <w:tc>
          <w:tcPr>
            <w:tcW w:w="748" w:type="dxa"/>
          </w:tcPr>
          <w:p w14:paraId="6273B7F2">
            <w:pPr>
              <w:pStyle w:val="13"/>
              <w:jc w:val="center"/>
            </w:pPr>
            <w:r>
              <w:t>主观</w:t>
            </w:r>
          </w:p>
        </w:tc>
        <w:tc>
          <w:tcPr>
            <w:tcW w:w="1661" w:type="dxa"/>
          </w:tcPr>
          <w:p w14:paraId="15DED99D">
            <w:pPr>
              <w:pStyle w:val="13"/>
              <w:jc w:val="left"/>
            </w:pPr>
            <w:r>
              <w:t>项目管理方案</w:t>
            </w:r>
          </w:p>
        </w:tc>
      </w:tr>
      <w:tr w14:paraId="70659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continue"/>
          </w:tcPr>
          <w:p w14:paraId="4BB51D7E"/>
        </w:tc>
        <w:tc>
          <w:tcPr>
            <w:tcW w:w="1116" w:type="dxa"/>
          </w:tcPr>
          <w:p w14:paraId="16C250C9">
            <w:pPr>
              <w:pStyle w:val="13"/>
              <w:jc w:val="left"/>
            </w:pPr>
            <w:r>
              <w:t>履约经验</w:t>
            </w:r>
          </w:p>
        </w:tc>
        <w:tc>
          <w:tcPr>
            <w:tcW w:w="3120" w:type="dxa"/>
          </w:tcPr>
          <w:p w14:paraId="5EE48E8F">
            <w:pPr>
              <w:pStyle w:val="13"/>
              <w:jc w:val="left"/>
            </w:pPr>
            <w:r>
              <w:t>投标人自202</w:t>
            </w:r>
            <w:r>
              <w:rPr>
                <w:rFonts w:hint="eastAsia"/>
                <w:lang w:val="en-US" w:eastAsia="zh-CN"/>
              </w:rPr>
              <w:t>3</w:t>
            </w:r>
            <w:r>
              <w:t>年1月1日(含)（以合同签订时间为准）以来的类似项目履约经验，每提供一个得</w:t>
            </w:r>
            <w:r>
              <w:rPr>
                <w:rFonts w:hint="eastAsia"/>
                <w:lang w:val="en-US" w:eastAsia="zh-CN"/>
              </w:rPr>
              <w:t>3</w:t>
            </w:r>
            <w:r>
              <w:t>分，最多得</w:t>
            </w:r>
            <w:r>
              <w:rPr>
                <w:rFonts w:hint="eastAsia"/>
                <w:lang w:val="en-US" w:eastAsia="zh-CN"/>
              </w:rPr>
              <w:t>9</w:t>
            </w:r>
            <w:r>
              <w:t>分。 注：提供合同及至少一次收款证明扫描件加盖投标人电子签章，否则不得分。</w:t>
            </w:r>
          </w:p>
        </w:tc>
        <w:tc>
          <w:tcPr>
            <w:tcW w:w="831" w:type="dxa"/>
          </w:tcPr>
          <w:p w14:paraId="4383B871">
            <w:pPr>
              <w:pStyle w:val="13"/>
              <w:jc w:val="center"/>
            </w:pPr>
            <w:r>
              <w:rPr>
                <w:rFonts w:hint="eastAsia"/>
                <w:lang w:val="en-US" w:eastAsia="zh-CN"/>
              </w:rPr>
              <w:t>9</w:t>
            </w:r>
            <w:r>
              <w:t>.00</w:t>
            </w:r>
          </w:p>
        </w:tc>
        <w:tc>
          <w:tcPr>
            <w:tcW w:w="748" w:type="dxa"/>
          </w:tcPr>
          <w:p w14:paraId="3944052A">
            <w:pPr>
              <w:pStyle w:val="13"/>
              <w:jc w:val="center"/>
            </w:pPr>
            <w:r>
              <w:t>客观</w:t>
            </w:r>
          </w:p>
        </w:tc>
        <w:tc>
          <w:tcPr>
            <w:tcW w:w="1661" w:type="dxa"/>
          </w:tcPr>
          <w:p w14:paraId="4A5D660F">
            <w:pPr>
              <w:pStyle w:val="13"/>
              <w:jc w:val="left"/>
            </w:pPr>
            <w:r>
              <w:t>履约经验及证明材料</w:t>
            </w:r>
          </w:p>
        </w:tc>
      </w:tr>
      <w:tr w14:paraId="0AA6A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continue"/>
          </w:tcPr>
          <w:p w14:paraId="3A83059B"/>
        </w:tc>
        <w:tc>
          <w:tcPr>
            <w:tcW w:w="1116" w:type="dxa"/>
          </w:tcPr>
          <w:p w14:paraId="3C2A7D90">
            <w:pPr>
              <w:pStyle w:val="13"/>
              <w:jc w:val="left"/>
            </w:pPr>
            <w:r>
              <w:t>履约能力</w:t>
            </w:r>
          </w:p>
        </w:tc>
        <w:tc>
          <w:tcPr>
            <w:tcW w:w="3120" w:type="dxa"/>
          </w:tcPr>
          <w:p w14:paraId="20D26C95">
            <w:pPr>
              <w:pStyle w:val="13"/>
              <w:jc w:val="left"/>
              <w:rPr>
                <w:rFonts w:hint="default" w:eastAsiaTheme="minorEastAsia"/>
                <w:lang w:val="en-US" w:eastAsia="zh-CN"/>
              </w:rPr>
            </w:pPr>
            <w:r>
              <w:t>投标人针对本项目每配置1名专职配送服务人员得</w:t>
            </w:r>
            <w:r>
              <w:rPr>
                <w:rFonts w:hint="eastAsia"/>
                <w:lang w:val="en-US" w:eastAsia="zh-CN"/>
              </w:rPr>
              <w:t>3</w:t>
            </w:r>
            <w:r>
              <w:t>分，本项最多得</w:t>
            </w:r>
            <w:r>
              <w:rPr>
                <w:rFonts w:hint="eastAsia"/>
                <w:lang w:val="en-US" w:eastAsia="zh-CN"/>
              </w:rPr>
              <w:t>9</w:t>
            </w:r>
            <w:r>
              <w:t>分。 注：提供人员姓名、身份证号码、联系电话以及在职证明材料（劳动合同、工资发放银行流水证明等材料中的任意一项）并加盖投标人电子签章。</w:t>
            </w:r>
          </w:p>
        </w:tc>
        <w:tc>
          <w:tcPr>
            <w:tcW w:w="831" w:type="dxa"/>
          </w:tcPr>
          <w:p w14:paraId="7C2E07FA">
            <w:pPr>
              <w:pStyle w:val="13"/>
              <w:jc w:val="center"/>
            </w:pPr>
            <w:r>
              <w:rPr>
                <w:rFonts w:hint="eastAsia"/>
                <w:lang w:val="en-US" w:eastAsia="zh-CN"/>
              </w:rPr>
              <w:t>9</w:t>
            </w:r>
            <w:r>
              <w:t>.00</w:t>
            </w:r>
          </w:p>
        </w:tc>
        <w:tc>
          <w:tcPr>
            <w:tcW w:w="748" w:type="dxa"/>
          </w:tcPr>
          <w:p w14:paraId="07C72DE1">
            <w:pPr>
              <w:pStyle w:val="13"/>
              <w:jc w:val="center"/>
            </w:pPr>
            <w:r>
              <w:t>客观</w:t>
            </w:r>
          </w:p>
        </w:tc>
        <w:tc>
          <w:tcPr>
            <w:tcW w:w="1661" w:type="dxa"/>
          </w:tcPr>
          <w:p w14:paraId="6F36F98F">
            <w:pPr>
              <w:pStyle w:val="13"/>
              <w:jc w:val="left"/>
            </w:pPr>
            <w:r>
              <w:t>履约能力及证明材料</w:t>
            </w:r>
          </w:p>
        </w:tc>
      </w:tr>
      <w:tr w14:paraId="36ADF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tcPr>
          <w:p w14:paraId="372F3F2C">
            <w:pPr>
              <w:pStyle w:val="13"/>
              <w:jc w:val="left"/>
            </w:pPr>
            <w:r>
              <w:t>价格分</w:t>
            </w:r>
          </w:p>
        </w:tc>
        <w:tc>
          <w:tcPr>
            <w:tcW w:w="1116" w:type="dxa"/>
          </w:tcPr>
          <w:p w14:paraId="2108F98E">
            <w:pPr>
              <w:pStyle w:val="13"/>
              <w:jc w:val="left"/>
            </w:pPr>
            <w:r>
              <w:t>202</w:t>
            </w:r>
            <w:r>
              <w:rPr>
                <w:rFonts w:hint="eastAsia"/>
                <w:lang w:val="en-US" w:eastAsia="zh-CN"/>
              </w:rPr>
              <w:t>5</w:t>
            </w:r>
            <w:r>
              <w:t>年办公耗材(硒鼓、粉盒)</w:t>
            </w:r>
          </w:p>
        </w:tc>
        <w:tc>
          <w:tcPr>
            <w:tcW w:w="3120" w:type="dxa"/>
          </w:tcPr>
          <w:p w14:paraId="3CBC9EE4">
            <w:pPr>
              <w:pStyle w:val="13"/>
              <w:jc w:val="left"/>
            </w:pPr>
            <w:r>
              <w:t xml:space="preserve">通过资格审查和符合审查且投标下浮率最高者，其价格分为满分。其他投标人的价格分统一按照下列公式计算：报价得分=基准价÷（1-投标下浮率）×30。 基准价=1-有效最高投标下浮率。 </w:t>
            </w:r>
          </w:p>
        </w:tc>
        <w:tc>
          <w:tcPr>
            <w:tcW w:w="831" w:type="dxa"/>
          </w:tcPr>
          <w:p w14:paraId="34D1D2F0">
            <w:pPr>
              <w:pStyle w:val="13"/>
              <w:jc w:val="center"/>
            </w:pPr>
            <w:r>
              <w:t>30.00</w:t>
            </w:r>
          </w:p>
        </w:tc>
        <w:tc>
          <w:tcPr>
            <w:tcW w:w="748" w:type="dxa"/>
          </w:tcPr>
          <w:p w14:paraId="6929D3A6">
            <w:pPr>
              <w:pStyle w:val="13"/>
              <w:jc w:val="center"/>
            </w:pPr>
            <w:r>
              <w:t>客观</w:t>
            </w:r>
          </w:p>
        </w:tc>
        <w:tc>
          <w:tcPr>
            <w:tcW w:w="1661" w:type="dxa"/>
          </w:tcPr>
          <w:p w14:paraId="23B4523C">
            <w:pPr>
              <w:pStyle w:val="13"/>
              <w:jc w:val="left"/>
            </w:pPr>
            <w:r>
              <w:t>分项报价明细表</w:t>
            </w:r>
          </w:p>
          <w:p w14:paraId="0F219516">
            <w:pPr>
              <w:pStyle w:val="13"/>
              <w:jc w:val="left"/>
            </w:pPr>
            <w:r>
              <w:t>报价表</w:t>
            </w:r>
          </w:p>
        </w:tc>
      </w:tr>
    </w:tbl>
    <w:p w14:paraId="191DD42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p>
    <w:p w14:paraId="7700E53B">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default" w:ascii="仿宋_GB2312" w:eastAsia="仿宋_GB2312"/>
          <w:sz w:val="32"/>
          <w:szCs w:val="32"/>
        </w:rPr>
        <w:t>注：本章带“★”号条款为实质性要求，投标人须根据招标文件具体要求提供相应证明材料，若招标文件未要求提供具体证明材料的以投标人提供的“实质性要求承诺”响应为准，否则将被视为无效投标。</w:t>
      </w:r>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901FA">
    <w:pPr>
      <w:pStyle w:val="6"/>
    </w:pPr>
    <w:r>
      <w:rPr>
        <w:rFonts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CA5093F">
                          <w:pPr>
                            <w:pStyle w:val="6"/>
                          </w:pPr>
                          <w:r>
                            <w:rPr>
                              <w:rFonts w:hint="eastAsia"/>
                              <w:sz w:val="24"/>
                              <w:szCs w:val="40"/>
                            </w:rPr>
                            <w:t xml:space="preserve">第 </w:t>
                          </w:r>
                          <w:r>
                            <w:rPr>
                              <w:rFonts w:hint="eastAsia"/>
                              <w:sz w:val="24"/>
                              <w:szCs w:val="40"/>
                            </w:rPr>
                            <w:fldChar w:fldCharType="begin"/>
                          </w:r>
                          <w:r>
                            <w:rPr>
                              <w:rFonts w:hint="eastAsia"/>
                              <w:sz w:val="24"/>
                              <w:szCs w:val="40"/>
                            </w:rPr>
                            <w:instrText xml:space="preserve"> PAGE  \* MERGEFORMAT </w:instrText>
                          </w:r>
                          <w:r>
                            <w:rPr>
                              <w:rFonts w:hint="eastAsia"/>
                              <w:sz w:val="24"/>
                              <w:szCs w:val="40"/>
                            </w:rPr>
                            <w:fldChar w:fldCharType="separate"/>
                          </w:r>
                          <w:r>
                            <w:rPr>
                              <w:sz w:val="24"/>
                              <w:szCs w:val="40"/>
                            </w:rPr>
                            <w:t>4</w:t>
                          </w:r>
                          <w:r>
                            <w:rPr>
                              <w:rFonts w:hint="eastAsia"/>
                              <w:sz w:val="24"/>
                              <w:szCs w:val="40"/>
                            </w:rPr>
                            <w:fldChar w:fldCharType="end"/>
                          </w:r>
                          <w:r>
                            <w:rPr>
                              <w:rFonts w:hint="eastAsia"/>
                              <w:sz w:val="24"/>
                              <w:szCs w:val="40"/>
                            </w:rPr>
                            <w:t xml:space="preserve"> 页 共 </w:t>
                          </w:r>
                          <w:r>
                            <w:rPr>
                              <w:rFonts w:hint="eastAsia"/>
                              <w:sz w:val="24"/>
                              <w:szCs w:val="40"/>
                            </w:rPr>
                            <w:fldChar w:fldCharType="begin"/>
                          </w:r>
                          <w:r>
                            <w:instrText xml:space="preserve"> NUMPAGES  \* MERGEFORMAT </w:instrText>
                          </w:r>
                          <w:r>
                            <w:fldChar w:fldCharType="separate"/>
                          </w:r>
                          <w:r>
                            <w:rPr>
                              <w:sz w:val="24"/>
                              <w:szCs w:val="40"/>
                            </w:rPr>
                            <w:t>14</w:t>
                          </w:r>
                          <w:r>
                            <w:rPr>
                              <w:sz w:val="24"/>
                              <w:szCs w:val="40"/>
                            </w:rPr>
                            <w:fldChar w:fldCharType="end"/>
                          </w:r>
                          <w:r>
                            <w:rPr>
                              <w:rFonts w:hint="eastAsia"/>
                              <w:sz w:val="24"/>
                              <w:szCs w:val="40"/>
                            </w:rPr>
                            <w:t xml:space="preserve"> 页</w:t>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5CA5093F">
                    <w:pPr>
                      <w:pStyle w:val="6"/>
                    </w:pPr>
                    <w:r>
                      <w:rPr>
                        <w:rFonts w:hint="eastAsia"/>
                        <w:sz w:val="24"/>
                        <w:szCs w:val="40"/>
                      </w:rPr>
                      <w:t xml:space="preserve">第 </w:t>
                    </w:r>
                    <w:r>
                      <w:rPr>
                        <w:rFonts w:hint="eastAsia"/>
                        <w:sz w:val="24"/>
                        <w:szCs w:val="40"/>
                      </w:rPr>
                      <w:fldChar w:fldCharType="begin"/>
                    </w:r>
                    <w:r>
                      <w:rPr>
                        <w:rFonts w:hint="eastAsia"/>
                        <w:sz w:val="24"/>
                        <w:szCs w:val="40"/>
                      </w:rPr>
                      <w:instrText xml:space="preserve"> PAGE  \* MERGEFORMAT </w:instrText>
                    </w:r>
                    <w:r>
                      <w:rPr>
                        <w:rFonts w:hint="eastAsia"/>
                        <w:sz w:val="24"/>
                        <w:szCs w:val="40"/>
                      </w:rPr>
                      <w:fldChar w:fldCharType="separate"/>
                    </w:r>
                    <w:r>
                      <w:rPr>
                        <w:sz w:val="24"/>
                        <w:szCs w:val="40"/>
                      </w:rPr>
                      <w:t>4</w:t>
                    </w:r>
                    <w:r>
                      <w:rPr>
                        <w:rFonts w:hint="eastAsia"/>
                        <w:sz w:val="24"/>
                        <w:szCs w:val="40"/>
                      </w:rPr>
                      <w:fldChar w:fldCharType="end"/>
                    </w:r>
                    <w:r>
                      <w:rPr>
                        <w:rFonts w:hint="eastAsia"/>
                        <w:sz w:val="24"/>
                        <w:szCs w:val="40"/>
                      </w:rPr>
                      <w:t xml:space="preserve"> 页 共 </w:t>
                    </w:r>
                    <w:r>
                      <w:rPr>
                        <w:rFonts w:hint="eastAsia"/>
                        <w:sz w:val="24"/>
                        <w:szCs w:val="40"/>
                      </w:rPr>
                      <w:fldChar w:fldCharType="begin"/>
                    </w:r>
                    <w:r>
                      <w:instrText xml:space="preserve"> NUMPAGES  \* MERGEFORMAT </w:instrText>
                    </w:r>
                    <w:r>
                      <w:fldChar w:fldCharType="separate"/>
                    </w:r>
                    <w:r>
                      <w:rPr>
                        <w:sz w:val="24"/>
                        <w:szCs w:val="40"/>
                      </w:rPr>
                      <w:t>14</w:t>
                    </w:r>
                    <w:r>
                      <w:rPr>
                        <w:sz w:val="24"/>
                        <w:szCs w:val="40"/>
                      </w:rPr>
                      <w:fldChar w:fldCharType="end"/>
                    </w:r>
                    <w:r>
                      <w:rPr>
                        <w:rFonts w:hint="eastAsia"/>
                        <w:sz w:val="24"/>
                        <w:szCs w:val="40"/>
                      </w:rPr>
                      <w:t xml:space="preserve"> 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E95898"/>
    <w:multiLevelType w:val="singleLevel"/>
    <w:tmpl w:val="61E95898"/>
    <w:lvl w:ilvl="0" w:tentative="0">
      <w:start w:val="1"/>
      <w:numFmt w:val="decimal"/>
      <w:suff w:val="nothing"/>
      <w:lvlText w:val="%1、"/>
      <w:lvlJc w:val="left"/>
    </w:lvl>
  </w:abstractNum>
  <w:abstractNum w:abstractNumId="1">
    <w:nsid w:val="61E95B13"/>
    <w:multiLevelType w:val="singleLevel"/>
    <w:tmpl w:val="61E95B13"/>
    <w:lvl w:ilvl="0" w:tentative="0">
      <w:start w:val="1"/>
      <w:numFmt w:val="decimal"/>
      <w:suff w:val="nothing"/>
      <w:lvlText w:val="%1、"/>
      <w:lvlJc w:val="left"/>
    </w:lvl>
  </w:abstractNum>
  <w:abstractNum w:abstractNumId="2">
    <w:nsid w:val="61E95BB9"/>
    <w:multiLevelType w:val="singleLevel"/>
    <w:tmpl w:val="61E95BB9"/>
    <w:lvl w:ilvl="0" w:tentative="0">
      <w:start w:val="1"/>
      <w:numFmt w:val="decimal"/>
      <w:suff w:val="nothing"/>
      <w:lvlText w:val="%1、"/>
      <w:lvlJc w:val="left"/>
    </w:lvl>
  </w:abstractNum>
  <w:abstractNum w:abstractNumId="3">
    <w:nsid w:val="61EA4E3E"/>
    <w:multiLevelType w:val="singleLevel"/>
    <w:tmpl w:val="61EA4E3E"/>
    <w:lvl w:ilvl="0" w:tentative="0">
      <w:start w:val="1"/>
      <w:numFmt w:val="decimal"/>
      <w:suff w:val="nothing"/>
      <w:lvlText w:val="%1、"/>
      <w:lvlJc w:val="left"/>
    </w:lvl>
  </w:abstractNum>
  <w:abstractNum w:abstractNumId="4">
    <w:nsid w:val="61EA502C"/>
    <w:multiLevelType w:val="singleLevel"/>
    <w:tmpl w:val="61EA502C"/>
    <w:lvl w:ilvl="0" w:tentative="0">
      <w:start w:val="3"/>
      <w:numFmt w:val="decimal"/>
      <w:suff w:val="nothing"/>
      <w:lvlText w:val="%1、"/>
      <w:lvlJc w:val="left"/>
    </w:lvl>
  </w:abstractNum>
  <w:abstractNum w:abstractNumId="5">
    <w:nsid w:val="61EA5BC8"/>
    <w:multiLevelType w:val="singleLevel"/>
    <w:tmpl w:val="61EA5BC8"/>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iYWUwNzIzYjA4ZDBlOTA3Nzc3NmMwMzg3MmIzYWQifQ=="/>
  </w:docVars>
  <w:rsids>
    <w:rsidRoot w:val="00000000"/>
    <w:rsid w:val="02594360"/>
    <w:rsid w:val="0E050C9C"/>
    <w:rsid w:val="115971AB"/>
    <w:rsid w:val="13C24A51"/>
    <w:rsid w:val="1D0523AD"/>
    <w:rsid w:val="3EDA2A59"/>
    <w:rsid w:val="43E91F39"/>
    <w:rsid w:val="4E137126"/>
    <w:rsid w:val="5EFE1F30"/>
    <w:rsid w:val="6CA81BAB"/>
    <w:rsid w:val="73D239B1"/>
    <w:rsid w:val="7BC403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jc w:val="center"/>
    </w:pPr>
    <w:rPr>
      <w:rFonts w:eastAsia="黑体"/>
      <w:sz w:val="44"/>
      <w:szCs w:val="21"/>
    </w:rPr>
  </w:style>
  <w:style w:type="paragraph" w:styleId="4">
    <w:name w:val="Body Text Indent"/>
    <w:basedOn w:val="1"/>
    <w:unhideWhenUsed/>
    <w:qFormat/>
    <w:uiPriority w:val="0"/>
    <w:pPr>
      <w:spacing w:line="500" w:lineRule="exact"/>
      <w:ind w:left="1588" w:leftChars="832" w:firstLine="433" w:firstLineChars="196"/>
    </w:pPr>
    <w:rPr>
      <w:rFonts w:hint="eastAsia"/>
      <w:sz w:val="24"/>
    </w:rPr>
  </w:style>
  <w:style w:type="paragraph" w:styleId="5">
    <w:name w:val="Balloon Text"/>
    <w:basedOn w:val="1"/>
    <w:link w:val="12"/>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99"/>
    <w:pPr>
      <w:spacing w:before="100" w:beforeAutospacing="1" w:after="100" w:afterAutospacing="1"/>
      <w:jc w:val="left"/>
    </w:pPr>
    <w:rPr>
      <w:rFonts w:ascii="Calibri" w:hAnsi="Calibri"/>
      <w:kern w:val="0"/>
      <w:sz w:val="24"/>
    </w:rPr>
  </w:style>
  <w:style w:type="paragraph" w:styleId="9">
    <w:name w:val="Body Text First Indent 2"/>
    <w:basedOn w:val="4"/>
    <w:unhideWhenUsed/>
    <w:qFormat/>
    <w:uiPriority w:val="0"/>
    <w:pPr>
      <w:ind w:firstLine="420" w:firstLineChars="200"/>
    </w:pPr>
  </w:style>
  <w:style w:type="character" w:customStyle="1" w:styleId="12">
    <w:name w:val="批注框文本 Char"/>
    <w:link w:val="5"/>
    <w:qFormat/>
    <w:uiPriority w:val="0"/>
    <w:rPr>
      <w:kern w:val="2"/>
      <w:sz w:val="18"/>
      <w:szCs w:val="18"/>
    </w:rPr>
  </w:style>
  <w:style w:type="paragraph" w:customStyle="1" w:styleId="13">
    <w:name w:val="null3"/>
    <w:autoRedefine/>
    <w:hidden/>
    <w:qFormat/>
    <w:uiPriority w:val="0"/>
    <w:rPr>
      <w:rFonts w:hint="eastAsia" w:asciiTheme="minorHAnsi" w:hAnsiTheme="minorHAnsi" w:eastAsiaTheme="minorEastAsia" w:cstheme="minorBidi"/>
      <w:lang w:val="en-US" w:eastAsia="zh-Hans"/>
    </w:rPr>
  </w:style>
  <w:style w:type="paragraph" w:customStyle="1" w:styleId="14">
    <w:name w:val="正文首行缩进1"/>
    <w:basedOn w:val="3"/>
    <w:qFormat/>
    <w:uiPriority w:val="0"/>
    <w:pPr>
      <w:spacing w:before="100" w:beforeAutospacing="1"/>
      <w:ind w:firstLine="420" w:firstLineChars="100"/>
    </w:pPr>
    <w:rPr>
      <w:rFonts w:hAnsi="宋体" w:cs="宋体"/>
      <w:szCs w:val="3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12</Pages>
  <Words>5963</Words>
  <Characters>8425</Characters>
  <Lines>76</Lines>
  <Paragraphs>21</Paragraphs>
  <TotalTime>17</TotalTime>
  <ScaleCrop>false</ScaleCrop>
  <LinksUpToDate>false</LinksUpToDate>
  <CharactersWithSpaces>8706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2021-05-30T15:41:00Z</dcterms:created>
  <dc:creator>一束光</dc:creator>
  <cp:lastModifiedBy>Administrator</cp:lastModifiedBy>
  <cp:lastPrinted>2025-03-11T02:15:00Z</cp:lastPrinted>
  <dcterms:modified xsi:type="dcterms:W3CDTF">2025-03-11T02:35:39Z</dcterms:modified>
  <dc:title>四川体育职业学院</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A1503400A075492687EACF3CFA70B6B0_13</vt:lpwstr>
  </property>
  <property fmtid="{D5CDD505-2E9C-101B-9397-08002B2CF9AE}" pid="4" name="KSOTemplateDocerSaveRecord">
    <vt:lpwstr>eyJoZGlkIjoiOTNkOTdlOGU2MzU3N2U4NzQ3ZjQ2Y2NkOWM3ZmM3MWYiLCJ1c2VySWQiOiIzNDczMzc4MzEifQ==</vt:lpwstr>
  </property>
</Properties>
</file>