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45037">
      <w:pPr>
        <w:pStyle w:val="11"/>
        <w:spacing w:line="560" w:lineRule="atLeast"/>
        <w:jc w:val="center"/>
        <w:rPr>
          <w:rFonts w:hint="default" w:ascii="方正小标宋简体" w:hAnsi="方正小标宋简体"/>
          <w:sz w:val="44"/>
          <w:szCs w:val="44"/>
          <w:lang w:val="en-US"/>
        </w:rPr>
      </w:pPr>
      <w:r>
        <w:rPr>
          <w:rFonts w:ascii="方正小标宋简体" w:hAnsi="方正小标宋简体"/>
          <w:sz w:val="44"/>
          <w:szCs w:val="44"/>
        </w:rPr>
        <w:t>四川体育职业学院202</w:t>
      </w:r>
      <w:r>
        <w:rPr>
          <w:rFonts w:hint="eastAsia" w:ascii="方正小标宋简体" w:hAnsi="方正小标宋简体"/>
          <w:sz w:val="44"/>
          <w:szCs w:val="44"/>
          <w:lang w:val="en-US" w:eastAsia="zh-CN"/>
        </w:rPr>
        <w:t>5</w:t>
      </w:r>
      <w:r>
        <w:rPr>
          <w:rFonts w:ascii="方正小标宋简体" w:hAnsi="方正小标宋简体"/>
          <w:sz w:val="44"/>
          <w:szCs w:val="44"/>
        </w:rPr>
        <w:t>年办公</w:t>
      </w:r>
      <w:r>
        <w:rPr>
          <w:rFonts w:hint="eastAsia" w:ascii="方正小标宋简体" w:hAnsi="方正小标宋简体"/>
          <w:sz w:val="44"/>
          <w:szCs w:val="44"/>
          <w:lang w:val="en-US" w:eastAsia="zh-CN"/>
        </w:rPr>
        <w:t>电脑及周边</w:t>
      </w:r>
      <w:r>
        <w:rPr>
          <w:rFonts w:ascii="方正小标宋简体" w:hAnsi="方正小标宋简体"/>
          <w:sz w:val="44"/>
          <w:szCs w:val="44"/>
        </w:rPr>
        <w:t>设备维护项目</w:t>
      </w:r>
      <w:r>
        <w:commentReference w:id="0"/>
      </w:r>
      <w:r>
        <w:rPr>
          <w:rFonts w:hint="eastAsia" w:ascii="方正小标宋简体" w:hAnsi="方正小标宋简体"/>
          <w:sz w:val="44"/>
          <w:szCs w:val="44"/>
          <w:lang w:val="en-US" w:eastAsia="zh-CN"/>
        </w:rPr>
        <w:t>比选公告</w:t>
      </w:r>
    </w:p>
    <w:p w14:paraId="01787CD9">
      <w:pPr>
        <w:pStyle w:val="11"/>
        <w:spacing w:line="560" w:lineRule="atLeast"/>
        <w:jc w:val="center"/>
        <w:rPr>
          <w:rFonts w:hint="eastAsia" w:ascii="方正小标宋简体" w:hAnsi="方正小标宋简体"/>
          <w:sz w:val="44"/>
          <w:szCs w:val="44"/>
        </w:rPr>
      </w:pPr>
    </w:p>
    <w:p w14:paraId="7BB3F6A9">
      <w:pPr>
        <w:pStyle w:val="11"/>
        <w:spacing w:line="560" w:lineRule="atLeast"/>
        <w:rPr>
          <w:rFonts w:ascii="黑体" w:hAnsi="黑体" w:eastAsia="黑体"/>
          <w:sz w:val="32"/>
          <w:szCs w:val="32"/>
        </w:rPr>
      </w:pPr>
      <w:r>
        <w:rPr>
          <w:rFonts w:hint="eastAsia" w:ascii="黑体" w:hAnsi="黑体" w:eastAsia="黑体"/>
          <w:sz w:val="32"/>
          <w:szCs w:val="32"/>
        </w:rPr>
        <w:t>一、项目背景</w:t>
      </w:r>
    </w:p>
    <w:p w14:paraId="61702743">
      <w:pPr>
        <w:pStyle w:val="11"/>
        <w:spacing w:line="560" w:lineRule="atLeast"/>
        <w:ind w:firstLine="640"/>
        <w:jc w:val="both"/>
        <w:rPr>
          <w:rFonts w:hint="eastAsia" w:ascii="仿宋_GB2312" w:hAnsi="仿宋_GB2312"/>
          <w:sz w:val="32"/>
          <w:szCs w:val="32"/>
        </w:rPr>
      </w:pPr>
      <w:r>
        <w:rPr>
          <w:rFonts w:ascii="仿宋_GB2312" w:hAnsi="仿宋_GB2312"/>
          <w:sz w:val="32"/>
          <w:szCs w:val="32"/>
        </w:rPr>
        <w:t>四川体育职业学院现有办公地点有太平寺校区（行政楼、教学楼、</w:t>
      </w:r>
      <w:r>
        <w:rPr>
          <w:rFonts w:hint="eastAsia" w:ascii="仿宋_GB2312" w:hAnsi="仿宋_GB2312"/>
          <w:sz w:val="32"/>
          <w:szCs w:val="32"/>
          <w:lang w:val="en-US" w:eastAsia="zh-CN"/>
        </w:rPr>
        <w:t>新建教学楼、</w:t>
      </w:r>
      <w:r>
        <w:rPr>
          <w:rFonts w:ascii="仿宋_GB2312" w:hAnsi="仿宋_GB2312"/>
          <w:sz w:val="32"/>
          <w:szCs w:val="32"/>
        </w:rPr>
        <w:t>图书馆及二楼会议室、综合训练馆【含乒羽中心、体操系、行政值班室】、康复中心、附属学校、网球管理中心、学生食堂办公室、教职工食堂办公室、举摔柔中心），一环路华西坝校区后勤中心办公室、猛追湾游泳馆校区、冬季管理中心、双流羽毛球校区办公室等地点设备支撑着整个学院的信息化办公、教学等任务。为更好的完成学院办公电脑及周边设备的日常维护，同时保障学院办公电脑及周边设备在重大活动及日常运行中出现的异常情况能及时获得更好的保障，提出办公电脑及周边设备维护项目服务需求，及时的响应服务和现场支持服务，尽可能减少因办公电脑设备及周边设备故障给我院业务应用造成的不利影响，同时提供更省心的解决方案。</w:t>
      </w:r>
    </w:p>
    <w:p w14:paraId="5504BE8B"/>
    <w:p w14:paraId="75D76260"/>
    <w:p w14:paraId="2B0E50F5">
      <w:pPr>
        <w:widowControl w:val="0"/>
        <w:wordWrap/>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二、项目</w:t>
      </w:r>
      <w:r>
        <w:rPr>
          <w:rFonts w:hint="eastAsia" w:ascii="黑体" w:hAnsi="黑体" w:eastAsia="黑体"/>
          <w:sz w:val="32"/>
          <w:szCs w:val="32"/>
          <w:lang w:val="en-US" w:eastAsia="zh-CN"/>
        </w:rPr>
        <w:t>编号、</w:t>
      </w:r>
      <w:r>
        <w:rPr>
          <w:rFonts w:hint="eastAsia" w:ascii="黑体" w:hAnsi="黑体" w:eastAsia="黑体"/>
          <w:sz w:val="32"/>
          <w:szCs w:val="32"/>
        </w:rPr>
        <w:t>名称和采购人</w:t>
      </w:r>
    </w:p>
    <w:p w14:paraId="09984409">
      <w:pPr>
        <w:pStyle w:val="3"/>
      </w:pPr>
      <w:r>
        <w:rPr>
          <w:rFonts w:hint="eastAsia"/>
          <w:lang w:val="en-US" w:eastAsia="zh-CN"/>
        </w:rPr>
        <w:t xml:space="preserve">     </w:t>
      </w:r>
      <w:r>
        <w:rPr>
          <w:rFonts w:hint="eastAsia" w:ascii="仿宋_GB2312" w:hAnsi="仿宋_GB2312" w:eastAsia="仿宋_GB2312" w:cs="仿宋_GB2312"/>
          <w:sz w:val="32"/>
          <w:szCs w:val="32"/>
          <w:lang w:val="en-US" w:eastAsia="zh-CN"/>
        </w:rPr>
        <w:t>（一）编    号：</w:t>
      </w:r>
      <w:r>
        <w:rPr>
          <w:rFonts w:hint="eastAsia" w:ascii="仿宋_GB2312" w:hAnsi="仿宋_GB2312" w:eastAsia="仿宋_GB2312" w:cs="仿宋_GB2312"/>
          <w:sz w:val="32"/>
          <w:szCs w:val="32"/>
        </w:rPr>
        <w:commentReference w:id="1"/>
      </w:r>
      <w:r>
        <w:rPr>
          <w:rFonts w:hint="eastAsia" w:ascii="仿宋_GB2312" w:hAnsi="仿宋_GB2312" w:eastAsia="仿宋_GB2312" w:cs="仿宋_GB2312"/>
          <w:sz w:val="32"/>
          <w:szCs w:val="32"/>
        </w:rPr>
        <w:t>SCTZY-B-2025009</w:t>
      </w:r>
    </w:p>
    <w:p w14:paraId="50C8FE4F">
      <w:pPr>
        <w:pStyle w:val="8"/>
        <w:widowControl w:val="0"/>
        <w:wordWrap/>
        <w:adjustRightInd/>
        <w:snapToGrid/>
        <w:spacing w:line="560" w:lineRule="exact"/>
        <w:ind w:left="0" w:leftChars="0" w:firstLine="0" w:firstLineChars="0"/>
        <w:jc w:val="left"/>
        <w:textAlignment w:val="auto"/>
        <w:rPr>
          <w:rFonts w:hint="default" w:eastAsia="仿宋_GB2312"/>
          <w:lang w:val="en-US" w:eastAsia="zh-CN"/>
        </w:rPr>
      </w:pPr>
    </w:p>
    <w:p w14:paraId="067BFB68">
      <w:pPr>
        <w:widowControl w:val="0"/>
        <w:wordWrap/>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）项目名称</w:t>
      </w:r>
      <w:bookmarkStart w:id="0" w:name="_Hlk22913376"/>
      <w:bookmarkStart w:id="1" w:name="_Hlk22915914"/>
      <w:r>
        <w:rPr>
          <w:rFonts w:hint="eastAsia" w:ascii="仿宋_GB2312" w:eastAsia="仿宋_GB2312"/>
          <w:sz w:val="32"/>
          <w:szCs w:val="32"/>
        </w:rPr>
        <w:t>:</w:t>
      </w:r>
      <w:bookmarkEnd w:id="0"/>
      <w:bookmarkEnd w:id="1"/>
      <w:r>
        <w:rPr>
          <w:rFonts w:ascii="仿宋_GB2312" w:hAnsi="宋体" w:eastAsia="仿宋_GB2312" w:cs="仿宋_GB2312"/>
          <w:i w:val="0"/>
          <w:iCs w:val="0"/>
          <w:caps w:val="0"/>
          <w:color w:val="000000"/>
          <w:spacing w:val="0"/>
          <w:sz w:val="31"/>
          <w:szCs w:val="31"/>
        </w:rPr>
        <w:t>四川体育职业学院2025年办公电脑及周边设备维护维修项目</w:t>
      </w:r>
    </w:p>
    <w:p w14:paraId="589336EB">
      <w:pPr>
        <w:widowControl w:val="0"/>
        <w:wordWrap/>
        <w:adjustRightInd/>
        <w:snapToGrid/>
        <w:spacing w:line="560" w:lineRule="exact"/>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）采</w:t>
      </w:r>
      <w:r>
        <w:rPr>
          <w:rFonts w:hint="eastAsia" w:ascii="仿宋_GB2312" w:eastAsia="仿宋_GB2312"/>
          <w:sz w:val="32"/>
          <w:szCs w:val="32"/>
          <w:lang w:val="en-US" w:eastAsia="zh-CN"/>
        </w:rPr>
        <w:t xml:space="preserve"> </w:t>
      </w:r>
      <w:r>
        <w:rPr>
          <w:rFonts w:hint="eastAsia" w:ascii="仿宋_GB2312" w:eastAsia="仿宋_GB2312"/>
          <w:sz w:val="32"/>
          <w:szCs w:val="32"/>
        </w:rPr>
        <w:t>购</w:t>
      </w:r>
      <w:r>
        <w:rPr>
          <w:rFonts w:hint="eastAsia" w:ascii="仿宋_GB2312" w:eastAsia="仿宋_GB2312"/>
          <w:sz w:val="32"/>
          <w:szCs w:val="32"/>
          <w:lang w:val="en-US" w:eastAsia="zh-CN"/>
        </w:rPr>
        <w:t xml:space="preserve"> </w:t>
      </w:r>
      <w:r>
        <w:rPr>
          <w:rFonts w:hint="eastAsia" w:ascii="仿宋_GB2312" w:eastAsia="仿宋_GB2312"/>
          <w:sz w:val="32"/>
          <w:szCs w:val="32"/>
        </w:rPr>
        <w:t>人：四川体育职业学院</w:t>
      </w:r>
    </w:p>
    <w:p w14:paraId="5CC656B3">
      <w:pPr>
        <w:widowControl w:val="0"/>
        <w:wordWrap/>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三、项目概况</w:t>
      </w:r>
    </w:p>
    <w:p w14:paraId="774D5E07">
      <w:pPr>
        <w:widowControl w:val="0"/>
        <w:wordWrap/>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根据学院办公需要，为保障日常工作顺利开展，规范管理，现需对2025年办公电脑及周边设备维护项目进行采购</w:t>
      </w:r>
      <w:r>
        <w:rPr>
          <w:rFonts w:hint="eastAsia" w:ascii="仿宋_GB2312" w:hAnsi="仿宋_GB2312" w:eastAsia="仿宋_GB2312" w:cs="仿宋_GB2312"/>
          <w:i w:val="0"/>
          <w:iCs w:val="0"/>
          <w:caps w:val="0"/>
          <w:color w:val="000000"/>
          <w:spacing w:val="0"/>
          <w:sz w:val="32"/>
          <w:szCs w:val="32"/>
          <w:shd w:val="clear" w:color="080000" w:fill="FFFFFF"/>
        </w:rPr>
        <w:t>。</w:t>
      </w:r>
    </w:p>
    <w:p w14:paraId="519DE2D0">
      <w:pPr>
        <w:widowControl w:val="0"/>
        <w:wordWrap/>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四、相关要求</w:t>
      </w:r>
    </w:p>
    <w:p w14:paraId="3307A4F4">
      <w:pPr>
        <w:widowControl w:val="0"/>
        <w:wordWrap/>
        <w:adjustRightInd/>
        <w:snapToGrid/>
        <w:spacing w:line="560" w:lineRule="exact"/>
        <w:ind w:firstLine="320" w:firstLineChars="100"/>
        <w:textAlignment w:val="auto"/>
        <w:rPr>
          <w:rFonts w:hint="eastAsia" w:ascii="黑体" w:hAnsi="黑体" w:eastAsia="黑体"/>
          <w:sz w:val="32"/>
          <w:szCs w:val="32"/>
        </w:rPr>
      </w:pPr>
      <w:r>
        <w:rPr>
          <w:rFonts w:hint="eastAsia" w:ascii="仿宋_GB2312" w:eastAsia="仿宋_GB2312"/>
          <w:sz w:val="32"/>
          <w:szCs w:val="32"/>
        </w:rPr>
        <w:t>（一）参选供应商应当具备下列条件：</w:t>
      </w:r>
    </w:p>
    <w:p w14:paraId="624B6056">
      <w:pPr>
        <w:widowControl w:val="0"/>
        <w:wordWrap/>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1.具有独立</w:t>
      </w:r>
      <w:r>
        <w:rPr>
          <w:rFonts w:hint="eastAsia" w:ascii="仿宋_GB2312" w:eastAsia="仿宋_GB2312"/>
          <w:sz w:val="32"/>
          <w:szCs w:val="32"/>
          <w:lang w:eastAsia="zh-CN"/>
        </w:rPr>
        <w:t>承担民事责任的能力；</w:t>
      </w:r>
    </w:p>
    <w:p w14:paraId="7A029C3D">
      <w:pPr>
        <w:widowControl/>
        <w:ind w:firstLine="640" w:firstLineChars="200"/>
        <w:jc w:val="left"/>
      </w:pPr>
      <w:r>
        <w:rPr>
          <w:rFonts w:hint="eastAsia" w:ascii="仿宋_GB2312" w:eastAsia="仿宋_GB2312"/>
          <w:sz w:val="32"/>
          <w:szCs w:val="32"/>
        </w:rPr>
        <w:t>2.</w:t>
      </w:r>
      <w:r>
        <w:rPr>
          <w:rFonts w:ascii="仿宋_GB2312" w:hAnsi="宋体" w:eastAsia="仿宋_GB2312" w:cs="仿宋_GB2312"/>
          <w:color w:val="000000"/>
          <w:kern w:val="0"/>
          <w:sz w:val="31"/>
          <w:szCs w:val="31"/>
          <w:lang w:val="en-US" w:eastAsia="zh-CN"/>
        </w:rPr>
        <w:t>具有良好的商业信誉和健全的财务会计制度；</w:t>
      </w:r>
    </w:p>
    <w:p w14:paraId="5991541F">
      <w:pPr>
        <w:widowControl/>
        <w:ind w:firstLine="640" w:firstLineChars="200"/>
        <w:jc w:val="left"/>
        <w:rPr>
          <w:rFonts w:ascii="仿宋_GB2312" w:hAnsi="宋体" w:eastAsia="仿宋_GB2312" w:cs="仿宋_GB2312"/>
          <w:color w:val="000000"/>
          <w:kern w:val="0"/>
          <w:sz w:val="31"/>
          <w:szCs w:val="31"/>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ascii="仿宋_GB2312" w:hAnsi="宋体" w:eastAsia="仿宋_GB2312" w:cs="仿宋_GB2312"/>
          <w:color w:val="000000"/>
          <w:kern w:val="0"/>
          <w:sz w:val="31"/>
          <w:szCs w:val="31"/>
          <w:lang w:val="en-US" w:eastAsia="zh-CN"/>
        </w:rPr>
        <w:t>具有履行合同所必需的设备和专业服务能力；</w:t>
      </w:r>
    </w:p>
    <w:p w14:paraId="7CB0191B">
      <w:pPr>
        <w:widowControl/>
        <w:ind w:firstLine="620" w:firstLineChars="200"/>
        <w:jc w:val="left"/>
        <w:rPr>
          <w:rFonts w:ascii="仿宋_GB2312" w:hAnsi="宋体" w:eastAsia="仿宋_GB2312" w:cs="仿宋_GB2312"/>
          <w:color w:val="000000"/>
          <w:kern w:val="0"/>
          <w:sz w:val="31"/>
          <w:szCs w:val="31"/>
          <w:lang w:val="en-US" w:eastAsia="zh-CN"/>
        </w:rPr>
      </w:pPr>
      <w:r>
        <w:rPr>
          <w:rFonts w:hint="eastAsia" w:ascii="仿宋_GB2312" w:hAnsi="宋体" w:eastAsia="仿宋_GB2312" w:cs="仿宋_GB2312"/>
          <w:color w:val="000000"/>
          <w:kern w:val="0"/>
          <w:sz w:val="31"/>
          <w:szCs w:val="31"/>
          <w:lang w:val="en-US" w:eastAsia="zh-CN"/>
        </w:rPr>
        <w:t>4.</w:t>
      </w:r>
      <w:r>
        <w:rPr>
          <w:rFonts w:ascii="仿宋_GB2312" w:hAnsi="宋体" w:eastAsia="仿宋_GB2312" w:cs="仿宋_GB2312"/>
          <w:color w:val="000000"/>
          <w:kern w:val="0"/>
          <w:sz w:val="31"/>
          <w:szCs w:val="31"/>
          <w:lang w:val="en-US" w:eastAsia="zh-CN"/>
        </w:rPr>
        <w:t>有依法缴纳税收和社会保障资金的良好记录；</w:t>
      </w:r>
    </w:p>
    <w:p w14:paraId="40B91284">
      <w:pPr>
        <w:widowControl/>
        <w:jc w:val="left"/>
      </w:pPr>
      <w:r>
        <w:rPr>
          <w:rFonts w:hint="eastAsia"/>
          <w:lang w:val="en-US" w:eastAsia="zh-CN"/>
        </w:rPr>
        <w:t xml:space="preserve">      </w:t>
      </w:r>
      <w:r>
        <w:rPr>
          <w:rFonts w:hint="default" w:ascii="Times New Roman" w:hAnsi="Times New Roman" w:eastAsia="宋体" w:cs="Times New Roman"/>
          <w:color w:val="000000"/>
          <w:kern w:val="0"/>
          <w:sz w:val="31"/>
          <w:szCs w:val="31"/>
          <w:lang w:val="en-US" w:eastAsia="zh-CN"/>
        </w:rPr>
        <w:t>5.</w:t>
      </w:r>
      <w:r>
        <w:rPr>
          <w:rFonts w:ascii="仿宋_GB2312" w:hAnsi="宋体" w:eastAsia="仿宋_GB2312" w:cs="仿宋_GB2312"/>
          <w:color w:val="000000"/>
          <w:kern w:val="0"/>
          <w:sz w:val="31"/>
          <w:szCs w:val="31"/>
          <w:lang w:val="en-US" w:eastAsia="zh-CN"/>
        </w:rPr>
        <w:t>参加政府采购活动前三年内，在经营活动中没有重大违法</w:t>
      </w:r>
      <w:r>
        <w:rPr>
          <w:rFonts w:hint="eastAsia" w:ascii="仿宋_GB2312" w:hAnsi="宋体" w:eastAsia="仿宋_GB2312" w:cs="仿宋_GB2312"/>
          <w:color w:val="000000"/>
          <w:kern w:val="0"/>
          <w:sz w:val="31"/>
          <w:szCs w:val="31"/>
          <w:lang w:val="en-US" w:eastAsia="zh-CN"/>
        </w:rPr>
        <w:t>记录；</w:t>
      </w:r>
    </w:p>
    <w:p w14:paraId="29E279E3">
      <w:pPr>
        <w:widowControl/>
        <w:jc w:val="left"/>
        <w:rPr>
          <w:rFonts w:ascii="仿宋_GB2312" w:hAnsi="宋体" w:eastAsia="仿宋_GB2312" w:cs="仿宋_GB2312"/>
          <w:color w:val="000000"/>
          <w:kern w:val="0"/>
          <w:sz w:val="31"/>
          <w:szCs w:val="31"/>
          <w:lang w:val="en-US" w:eastAsia="zh-CN"/>
        </w:rPr>
      </w:pPr>
      <w:r>
        <w:rPr>
          <w:rFonts w:hint="eastAsia"/>
          <w:lang w:val="en-US" w:eastAsia="zh-CN"/>
        </w:rPr>
        <w:t xml:space="preserve">      </w:t>
      </w:r>
      <w:r>
        <w:rPr>
          <w:rFonts w:hint="default" w:ascii="Times New Roman" w:hAnsi="Times New Roman" w:eastAsia="宋体" w:cs="Times New Roman"/>
          <w:color w:val="000000"/>
          <w:kern w:val="0"/>
          <w:sz w:val="31"/>
          <w:szCs w:val="31"/>
          <w:lang w:val="en-US" w:eastAsia="zh-CN"/>
        </w:rPr>
        <w:t>6.</w:t>
      </w:r>
      <w:r>
        <w:rPr>
          <w:rFonts w:ascii="仿宋_GB2312" w:hAnsi="宋体" w:eastAsia="仿宋_GB2312" w:cs="仿宋_GB2312"/>
          <w:color w:val="000000"/>
          <w:kern w:val="0"/>
          <w:sz w:val="31"/>
          <w:szCs w:val="31"/>
          <w:lang w:val="en-US" w:eastAsia="zh-CN"/>
        </w:rPr>
        <w:t>法律、行政法规规定的其他条件。</w:t>
      </w:r>
    </w:p>
    <w:p w14:paraId="15C1BEB7">
      <w:pPr>
        <w:widowControl/>
        <w:ind w:firstLine="310" w:firstLineChars="100"/>
        <w:jc w:val="left"/>
      </w:pPr>
      <w:r>
        <w:rPr>
          <w:rFonts w:ascii="仿宋_GB2312" w:hAnsi="宋体" w:eastAsia="仿宋_GB2312" w:cs="仿宋_GB2312"/>
          <w:color w:val="000000"/>
          <w:kern w:val="0"/>
          <w:sz w:val="31"/>
          <w:szCs w:val="31"/>
          <w:lang w:val="en-US" w:eastAsia="zh-CN"/>
        </w:rPr>
        <w:t xml:space="preserve">（二）根据本项目的特殊要求，规定参选供应商应符合的条 </w:t>
      </w:r>
    </w:p>
    <w:p w14:paraId="66D42505">
      <w:pPr>
        <w:widowControl/>
        <w:jc w:val="left"/>
        <w:rPr>
          <w:rFonts w:hint="eastAsia" w:ascii="仿宋_GB2312" w:hAnsi="宋体" w:eastAsia="仿宋_GB2312" w:cs="仿宋_GB2312"/>
          <w:color w:val="000000"/>
          <w:kern w:val="0"/>
          <w:sz w:val="31"/>
          <w:szCs w:val="31"/>
          <w:lang w:val="en-US" w:eastAsia="zh-CN"/>
        </w:rPr>
      </w:pPr>
      <w:r>
        <w:rPr>
          <w:rFonts w:hint="eastAsia" w:ascii="仿宋_GB2312" w:hAnsi="宋体" w:eastAsia="仿宋_GB2312" w:cs="仿宋_GB2312"/>
          <w:color w:val="000000"/>
          <w:kern w:val="0"/>
          <w:sz w:val="31"/>
          <w:szCs w:val="31"/>
          <w:lang w:val="en-US" w:eastAsia="zh-CN"/>
        </w:rPr>
        <w:t>件：</w:t>
      </w:r>
    </w:p>
    <w:p w14:paraId="1B9647BB">
      <w:pPr>
        <w:pStyle w:val="8"/>
        <w:numPr>
          <w:ilvl w:val="0"/>
          <w:numId w:val="0"/>
        </w:numPr>
        <w:ind w:left="620" w:leftChars="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法定代表人身份证</w:t>
      </w:r>
      <w:r>
        <w:rPr>
          <w:rFonts w:hint="eastAsia" w:ascii="仿宋_GB2312" w:eastAsia="仿宋_GB2312"/>
          <w:sz w:val="32"/>
          <w:szCs w:val="32"/>
          <w:lang w:eastAsia="zh-CN"/>
        </w:rPr>
        <w:t>复印件</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法人代表</w:t>
      </w:r>
      <w:r>
        <w:rPr>
          <w:rFonts w:hint="eastAsia" w:ascii="仿宋_GB2312" w:eastAsia="仿宋_GB2312"/>
          <w:sz w:val="32"/>
          <w:szCs w:val="32"/>
        </w:rPr>
        <w:t>授权委托书及</w:t>
      </w:r>
    </w:p>
    <w:p w14:paraId="10017DF3">
      <w:pPr>
        <w:pStyle w:val="8"/>
        <w:numPr>
          <w:ilvl w:val="0"/>
          <w:numId w:val="0"/>
        </w:numPr>
        <w:rPr>
          <w:rFonts w:hint="eastAsia" w:ascii="仿宋_GB2312" w:eastAsia="仿宋_GB2312"/>
          <w:sz w:val="32"/>
          <w:szCs w:val="32"/>
          <w:lang w:eastAsia="zh-CN"/>
        </w:rPr>
      </w:pPr>
      <w:r>
        <w:rPr>
          <w:rFonts w:hint="eastAsia" w:ascii="仿宋_GB2312" w:hAnsi="仿宋_GB2312" w:eastAsia="仿宋_GB2312" w:cs="仿宋_GB2312"/>
          <w:sz w:val="32"/>
          <w:szCs w:val="32"/>
        </w:rPr>
        <w:t>委托</w:t>
      </w:r>
      <w:r>
        <w:rPr>
          <w:rFonts w:hint="eastAsia" w:ascii="仿宋_GB2312" w:eastAsia="仿宋_GB2312"/>
          <w:sz w:val="32"/>
          <w:szCs w:val="32"/>
        </w:rPr>
        <w:t>代理人身份证</w:t>
      </w:r>
      <w:r>
        <w:rPr>
          <w:rFonts w:hint="eastAsia" w:ascii="仿宋_GB2312" w:eastAsia="仿宋_GB2312"/>
          <w:sz w:val="32"/>
          <w:szCs w:val="32"/>
          <w:lang w:eastAsia="zh-CN"/>
        </w:rPr>
        <w:t>复印件；</w:t>
      </w:r>
    </w:p>
    <w:p w14:paraId="10703859">
      <w:pPr>
        <w:pStyle w:val="8"/>
        <w:numPr>
          <w:ilvl w:val="0"/>
          <w:numId w:val="0"/>
        </w:num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营业执照副本复印件</w:t>
      </w:r>
      <w:r>
        <w:rPr>
          <w:rFonts w:hint="eastAsia" w:ascii="仿宋_GB2312" w:eastAsia="仿宋_GB2312"/>
          <w:sz w:val="32"/>
          <w:szCs w:val="32"/>
          <w:lang w:eastAsia="zh-CN"/>
        </w:rPr>
        <w:t>；</w:t>
      </w:r>
    </w:p>
    <w:p w14:paraId="3A836D6F">
      <w:pPr>
        <w:pStyle w:val="8"/>
        <w:numPr>
          <w:ilvl w:val="0"/>
          <w:numId w:val="0"/>
        </w:numPr>
        <w:ind w:left="1278" w:leftChars="304" w:hanging="640" w:hangingChars="200"/>
        <w:rPr>
          <w:rFonts w:hint="default" w:ascii="仿宋_GB2312" w:eastAsia="仿宋_GB2312"/>
          <w:sz w:val="32"/>
          <w:szCs w:val="32"/>
          <w:lang w:val="en-US" w:eastAsia="zh-CN"/>
        </w:rPr>
      </w:pPr>
      <w:r>
        <w:rPr>
          <w:rFonts w:hint="eastAsia" w:ascii="仿宋_GB2312" w:eastAsia="仿宋_GB2312"/>
          <w:sz w:val="32"/>
          <w:szCs w:val="32"/>
          <w:lang w:val="en-US" w:eastAsia="zh-CN"/>
        </w:rPr>
        <w:t>3.相对明确的售后服务认证证书和计算机工程师售后技术证书；</w:t>
      </w:r>
    </w:p>
    <w:p w14:paraId="3A0ABA20">
      <w:pPr>
        <w:pStyle w:val="8"/>
        <w:ind w:left="0" w:leftChars="0" w:firstLine="0" w:firstLineChars="0"/>
        <w:rPr>
          <w:rFonts w:hint="eastAsia" w:ascii="仿宋_GB2312" w:eastAsia="仿宋_GB2312"/>
          <w:sz w:val="32"/>
          <w:szCs w:val="32"/>
          <w:lang w:eastAsia="zh-CN"/>
        </w:rPr>
      </w:pPr>
      <w:r>
        <w:rPr>
          <w:rFonts w:hint="eastAsia"/>
          <w:lang w:val="en-US" w:eastAsia="zh-CN"/>
        </w:rPr>
        <w:t xml:space="preserve">      4</w:t>
      </w:r>
      <w:r>
        <w:rPr>
          <w:rFonts w:hint="eastAsia" w:ascii="仿宋_GB2312" w:eastAsia="仿宋_GB2312"/>
          <w:sz w:val="32"/>
          <w:szCs w:val="32"/>
          <w:lang w:val="en-US" w:eastAsia="zh-CN"/>
        </w:rPr>
        <w:t>.提供</w:t>
      </w:r>
      <w:r>
        <w:rPr>
          <w:rFonts w:hint="eastAsia" w:ascii="仿宋_GB2312" w:eastAsia="仿宋_GB2312"/>
          <w:sz w:val="32"/>
          <w:szCs w:val="32"/>
          <w:lang w:eastAsia="zh-CN"/>
        </w:rPr>
        <w:t>无重大违法、违规的不良记录书面声明或承诺函；</w:t>
      </w:r>
    </w:p>
    <w:p w14:paraId="57645DAB">
      <w:pPr>
        <w:widowControl w:val="0"/>
        <w:wordWrap/>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5.报价表参数清晰准确，并有总价；</w:t>
      </w:r>
    </w:p>
    <w:p w14:paraId="263F03E2">
      <w:pPr>
        <w:pStyle w:val="8"/>
        <w:ind w:left="0" w:leftChars="0"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商务应答表；</w:t>
      </w:r>
    </w:p>
    <w:p w14:paraId="7A87218C">
      <w:pPr>
        <w:pStyle w:val="8"/>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7.投标人售后服务承诺；</w:t>
      </w:r>
    </w:p>
    <w:p w14:paraId="409936A0">
      <w:pPr>
        <w:pStyle w:val="8"/>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8.以上资质均应加盖参选供应商公章。</w:t>
      </w:r>
    </w:p>
    <w:p w14:paraId="255666DE">
      <w:pPr>
        <w:pStyle w:val="8"/>
        <w:ind w:left="0" w:leftChars="0" w:firstLine="310" w:firstLineChars="100"/>
        <w:rPr>
          <w:rFonts w:hint="default" w:ascii="仿宋_GB2312" w:eastAsia="仿宋_GB2312"/>
          <w:sz w:val="32"/>
          <w:szCs w:val="32"/>
          <w:lang w:val="en-US" w:eastAsia="zh-CN"/>
        </w:rPr>
      </w:pPr>
      <w:r>
        <w:rPr>
          <w:rFonts w:ascii="仿宋_GB2312" w:hAnsi="宋体" w:eastAsia="仿宋_GB2312" w:cs="仿宋_GB2312"/>
          <w:color w:val="000000"/>
          <w:kern w:val="0"/>
          <w:sz w:val="31"/>
          <w:szCs w:val="31"/>
          <w:lang w:val="en-US" w:eastAsia="zh-CN"/>
        </w:rPr>
        <w:t>（</w:t>
      </w:r>
      <w:r>
        <w:rPr>
          <w:rFonts w:hint="eastAsia" w:ascii="仿宋_GB2312" w:hAnsi="宋体" w:eastAsia="仿宋_GB2312" w:cs="仿宋_GB2312"/>
          <w:color w:val="000000"/>
          <w:kern w:val="0"/>
          <w:sz w:val="31"/>
          <w:szCs w:val="31"/>
          <w:lang w:val="en-US" w:eastAsia="zh-CN"/>
        </w:rPr>
        <w:t>三</w:t>
      </w:r>
      <w:r>
        <w:rPr>
          <w:rFonts w:ascii="仿宋_GB2312" w:hAnsi="宋体" w:eastAsia="仿宋_GB2312" w:cs="仿宋_GB2312"/>
          <w:color w:val="000000"/>
          <w:kern w:val="0"/>
          <w:sz w:val="31"/>
          <w:szCs w:val="31"/>
          <w:lang w:val="en-US" w:eastAsia="zh-CN"/>
        </w:rPr>
        <w:t>）</w:t>
      </w:r>
      <w:r>
        <w:rPr>
          <w:rFonts w:hint="eastAsia" w:ascii="仿宋_GB2312" w:hAnsi="宋体" w:eastAsia="仿宋_GB2312" w:cs="仿宋_GB2312"/>
          <w:color w:val="000000"/>
          <w:kern w:val="0"/>
          <w:sz w:val="31"/>
          <w:szCs w:val="31"/>
          <w:lang w:val="en-US" w:eastAsia="zh-CN"/>
        </w:rPr>
        <w:t>本项目不接受联合体投标。</w:t>
      </w:r>
    </w:p>
    <w:p w14:paraId="0F3A30C9">
      <w:pPr>
        <w:widowControl w:val="0"/>
        <w:wordWrap/>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五、采购预算</w:t>
      </w:r>
    </w:p>
    <w:p w14:paraId="4F6CC558">
      <w:pPr>
        <w:widowControl w:val="0"/>
        <w:wordWrap/>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本项目采购</w:t>
      </w:r>
      <w:r>
        <w:rPr>
          <w:rFonts w:hint="eastAsia" w:ascii="仿宋_GB2312" w:eastAsia="仿宋_GB2312"/>
          <w:color w:val="auto"/>
          <w:sz w:val="32"/>
          <w:szCs w:val="32"/>
        </w:rPr>
        <w:t>预算</w:t>
      </w:r>
      <w:r>
        <w:rPr>
          <w:rFonts w:hint="eastAsia" w:ascii="仿宋_GB2312" w:hAnsi="仿宋_GB2312" w:eastAsia="仿宋_GB2312" w:cs="仿宋_GB2312"/>
          <w:i w:val="0"/>
          <w:iCs w:val="0"/>
          <w:caps w:val="0"/>
          <w:color w:val="auto"/>
          <w:spacing w:val="0"/>
          <w:sz w:val="32"/>
          <w:szCs w:val="32"/>
          <w:shd w:val="clear" w:color="080000" w:fill="FFFFFF"/>
          <w:lang w:val="en-US" w:eastAsia="zh-CN"/>
        </w:rPr>
        <w:t>195000</w:t>
      </w:r>
      <w:r>
        <w:rPr>
          <w:rFonts w:hint="eastAsia" w:ascii="仿宋_GB2312" w:eastAsia="仿宋_GB2312"/>
          <w:color w:val="auto"/>
          <w:sz w:val="32"/>
          <w:szCs w:val="32"/>
        </w:rPr>
        <w:t>元</w:t>
      </w:r>
      <w:r>
        <w:rPr>
          <w:rFonts w:hint="eastAsia" w:ascii="仿宋_GB2312" w:eastAsia="仿宋_GB2312"/>
          <w:sz w:val="32"/>
          <w:szCs w:val="32"/>
        </w:rPr>
        <w:t>，超过预算为无效报价。</w:t>
      </w:r>
    </w:p>
    <w:p w14:paraId="25D03A06">
      <w:pPr>
        <w:widowControl w:val="0"/>
        <w:wordWrap/>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 xml:space="preserve">    六、</w:t>
      </w:r>
      <w:r>
        <w:rPr>
          <w:rFonts w:hint="eastAsia" w:ascii="黑体" w:hAnsi="黑体" w:eastAsia="黑体"/>
          <w:sz w:val="32"/>
          <w:szCs w:val="32"/>
          <w:lang w:eastAsia="zh-CN"/>
        </w:rPr>
        <w:t>报名时间及地点</w:t>
      </w:r>
    </w:p>
    <w:p w14:paraId="47237521">
      <w:pPr>
        <w:widowControl w:val="0"/>
        <w:wordWrap/>
        <w:adjustRightInd/>
        <w:snapToGrid/>
        <w:spacing w:line="560" w:lineRule="exact"/>
        <w:ind w:firstLine="320" w:firstLineChars="100"/>
        <w:textAlignment w:val="auto"/>
        <w:rPr>
          <w:rFonts w:hint="eastAsia" w:ascii="仿宋_GB2312" w:eastAsia="仿宋_GB2312"/>
          <w:sz w:val="32"/>
          <w:szCs w:val="32"/>
          <w:lang w:eastAsia="zh-CN"/>
        </w:rPr>
      </w:pPr>
      <w:commentRangeStart w:id="2"/>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w:t>
      </w:r>
      <w:r>
        <w:rPr>
          <w:rFonts w:hint="eastAsia" w:ascii="仿宋_GB2312" w:eastAsia="仿宋_GB2312"/>
          <w:sz w:val="32"/>
          <w:szCs w:val="32"/>
          <w:lang w:eastAsia="zh-CN"/>
        </w:rPr>
        <w:t>报名时间</w:t>
      </w:r>
      <w:r>
        <w:rPr>
          <w:rFonts w:hint="eastAsia" w:ascii="仿宋_GB2312" w:eastAsia="仿宋_GB2312"/>
          <w:sz w:val="32"/>
          <w:szCs w:val="32"/>
          <w:lang w:val="en-US" w:eastAsia="zh-CN"/>
        </w:rPr>
        <w:t>2025年3月14日至2025年3月19日（9:00-17:30）</w:t>
      </w:r>
      <w:r>
        <w:rPr>
          <w:rFonts w:hint="eastAsia" w:ascii="仿宋_GB2312" w:eastAsia="仿宋_GB2312"/>
          <w:sz w:val="32"/>
          <w:szCs w:val="32"/>
          <w:lang w:eastAsia="zh-CN"/>
        </w:rPr>
        <w:t>；</w:t>
      </w:r>
      <w:commentRangeEnd w:id="2"/>
      <w:r>
        <w:commentReference w:id="2"/>
      </w:r>
    </w:p>
    <w:p w14:paraId="3A4721F1">
      <w:pPr>
        <w:widowControl w:val="0"/>
        <w:wordWrap/>
        <w:adjustRightInd/>
        <w:snapToGrid/>
        <w:spacing w:line="560" w:lineRule="exact"/>
        <w:ind w:firstLine="320" w:firstLineChars="100"/>
        <w:textAlignment w:val="auto"/>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报名地点：</w:t>
      </w:r>
      <w:r>
        <w:rPr>
          <w:rFonts w:hint="eastAsia" w:ascii="仿宋_GB2312" w:eastAsia="仿宋_GB2312"/>
          <w:sz w:val="32"/>
          <w:szCs w:val="32"/>
          <w:lang w:val="en-US" w:eastAsia="zh-CN"/>
        </w:rPr>
        <w:t>太平寺路8号四川体育职业学院教学楼</w:t>
      </w:r>
    </w:p>
    <w:p w14:paraId="68E8580A">
      <w:pPr>
        <w:widowControl w:val="0"/>
        <w:wordWrap/>
        <w:adjustRightInd/>
        <w:snapToGrid/>
        <w:spacing w:line="560" w:lineRule="exact"/>
        <w:ind w:firstLine="320" w:firstLineChars="100"/>
        <w:textAlignment w:val="auto"/>
        <w:rPr>
          <w:rFonts w:hint="eastAsia" w:ascii="仿宋_GB2312" w:eastAsia="仿宋_GB2312"/>
          <w:sz w:val="32"/>
          <w:szCs w:val="32"/>
          <w:lang w:eastAsia="zh-CN"/>
        </w:rPr>
      </w:pPr>
      <w:r>
        <w:rPr>
          <w:rFonts w:hint="eastAsia" w:ascii="仿宋_GB2312" w:eastAsia="仿宋_GB2312"/>
          <w:sz w:val="32"/>
          <w:szCs w:val="32"/>
          <w:u w:val="single" w:color="auto"/>
          <w:lang w:val="en-US" w:eastAsia="zh-CN"/>
        </w:rPr>
        <w:t>图文信息中心办公室</w:t>
      </w:r>
      <w:r>
        <w:rPr>
          <w:rFonts w:hint="eastAsia" w:ascii="仿宋_GB2312" w:eastAsia="仿宋_GB2312"/>
          <w:sz w:val="32"/>
          <w:szCs w:val="32"/>
          <w:lang w:val="en-US" w:eastAsia="zh-CN"/>
        </w:rPr>
        <w:t>。</w:t>
      </w:r>
    </w:p>
    <w:p w14:paraId="64AC127B">
      <w:pPr>
        <w:widowControl w:val="0"/>
        <w:wordWrap/>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七、</w:t>
      </w:r>
      <w:r>
        <w:rPr>
          <w:rFonts w:hint="eastAsia" w:ascii="黑体" w:hAnsi="黑体" w:eastAsia="黑体"/>
          <w:sz w:val="32"/>
          <w:szCs w:val="32"/>
          <w:lang w:eastAsia="zh-CN"/>
        </w:rPr>
        <w:t>递交响应文件</w:t>
      </w:r>
    </w:p>
    <w:p w14:paraId="10451DF0">
      <w:pPr>
        <w:widowControl w:val="0"/>
        <w:wordWrap/>
        <w:adjustRightInd/>
        <w:snapToGrid/>
        <w:spacing w:line="560" w:lineRule="exact"/>
        <w:ind w:left="319" w:leftChars="152"/>
        <w:textAlignment w:val="auto"/>
        <w:rPr>
          <w:rFonts w:hint="eastAsia" w:ascii="仿宋_GB2312" w:eastAsia="仿宋_GB2312"/>
          <w:sz w:val="32"/>
          <w:szCs w:val="32"/>
        </w:rPr>
      </w:pPr>
      <w:commentRangeStart w:id="3"/>
      <w:r>
        <w:rPr>
          <w:rFonts w:hint="eastAsia" w:ascii="仿宋_GB2312" w:eastAsia="仿宋_GB2312"/>
          <w:sz w:val="32"/>
          <w:szCs w:val="32"/>
        </w:rPr>
        <w:t>（一）</w:t>
      </w:r>
      <w:r>
        <w:rPr>
          <w:rFonts w:hint="eastAsia" w:ascii="仿宋_GB2312" w:eastAsia="仿宋_GB2312"/>
          <w:sz w:val="32"/>
          <w:szCs w:val="32"/>
          <w:lang w:eastAsia="zh-CN"/>
        </w:rPr>
        <w:t>递交截止时间</w:t>
      </w:r>
      <w:r>
        <w:rPr>
          <w:rFonts w:hint="eastAsia" w:ascii="仿宋_GB2312" w:eastAsia="仿宋_GB2312"/>
          <w:sz w:val="32"/>
          <w:szCs w:val="32"/>
          <w:lang w:val="en-US" w:eastAsia="zh-CN"/>
        </w:rPr>
        <w:t>2025年3月19</w:t>
      </w:r>
      <w:bookmarkStart w:id="2" w:name="_GoBack"/>
      <w:bookmarkEnd w:id="2"/>
      <w:r>
        <w:rPr>
          <w:rFonts w:hint="eastAsia" w:ascii="仿宋_GB2312" w:eastAsia="仿宋_GB2312"/>
          <w:sz w:val="32"/>
          <w:szCs w:val="32"/>
          <w:lang w:val="en-US" w:eastAsia="zh-CN"/>
        </w:rPr>
        <w:t>日</w:t>
      </w: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eastAsia="zh-CN"/>
        </w:rPr>
        <w:t>前</w:t>
      </w:r>
      <w:r>
        <w:rPr>
          <w:rFonts w:hint="eastAsia" w:ascii="仿宋_GB2312" w:eastAsia="仿宋_GB2312"/>
          <w:sz w:val="32"/>
          <w:szCs w:val="32"/>
        </w:rPr>
        <w:t>；</w:t>
      </w:r>
      <w:commentRangeEnd w:id="3"/>
      <w:r>
        <w:commentReference w:id="3"/>
      </w:r>
    </w:p>
    <w:p w14:paraId="1612F4C5">
      <w:pPr>
        <w:widowControl w:val="0"/>
        <w:wordWrap/>
        <w:adjustRightInd/>
        <w:snapToGrid/>
        <w:spacing w:line="560" w:lineRule="exact"/>
        <w:ind w:left="319" w:leftChars="152"/>
        <w:textAlignment w:val="auto"/>
        <w:rPr>
          <w:rFonts w:hint="eastAsia"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eastAsia="zh-CN"/>
        </w:rPr>
        <w:t>递交方式</w:t>
      </w:r>
      <w:r>
        <w:rPr>
          <w:rFonts w:hint="eastAsia" w:ascii="仿宋_GB2312" w:eastAsia="仿宋_GB2312"/>
          <w:sz w:val="32"/>
          <w:szCs w:val="32"/>
        </w:rPr>
        <w:t>：</w:t>
      </w:r>
      <w:r>
        <w:rPr>
          <w:rFonts w:hint="eastAsia" w:ascii="仿宋_GB2312" w:eastAsia="仿宋_GB2312"/>
          <w:sz w:val="32"/>
          <w:szCs w:val="32"/>
          <w:lang w:val="en-US" w:eastAsia="zh-CN"/>
        </w:rPr>
        <w:t>纸质文件现场递交（或邮寄）</w:t>
      </w:r>
    </w:p>
    <w:p w14:paraId="4E46AF6A">
      <w:pPr>
        <w:pStyle w:val="8"/>
        <w:ind w:left="0" w:leftChars="0" w:firstLine="320" w:firstLineChars="100"/>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eastAsia="仿宋_GB2312"/>
          <w:sz w:val="32"/>
          <w:szCs w:val="32"/>
          <w:lang w:eastAsia="zh-CN"/>
        </w:rPr>
        <w:t>递交地点</w:t>
      </w:r>
      <w:r>
        <w:rPr>
          <w:rFonts w:hint="eastAsia" w:ascii="仿宋_GB2312" w:eastAsia="仿宋_GB2312"/>
          <w:sz w:val="32"/>
          <w:szCs w:val="32"/>
        </w:rPr>
        <w:t>：</w:t>
      </w:r>
      <w:r>
        <w:rPr>
          <w:rFonts w:hint="eastAsia" w:ascii="仿宋_GB2312" w:eastAsia="仿宋_GB2312"/>
          <w:sz w:val="32"/>
          <w:szCs w:val="32"/>
          <w:lang w:val="en-US" w:eastAsia="zh-CN"/>
        </w:rPr>
        <w:t>太平寺路8号四川体育职业学院教学楼</w:t>
      </w:r>
    </w:p>
    <w:p w14:paraId="280E979F">
      <w:pPr>
        <w:pStyle w:val="8"/>
        <w:ind w:left="0" w:leftChars="0" w:firstLine="320" w:firstLineChars="100"/>
        <w:rPr>
          <w:rFonts w:hint="default"/>
          <w:lang w:val="en-US"/>
        </w:rPr>
      </w:pPr>
      <w:r>
        <w:rPr>
          <w:rFonts w:hint="eastAsia" w:ascii="仿宋_GB2312" w:eastAsia="仿宋_GB2312"/>
          <w:sz w:val="32"/>
          <w:szCs w:val="32"/>
          <w:lang w:val="en-US" w:eastAsia="zh-CN"/>
        </w:rPr>
        <w:t>信息中心办公室。</w:t>
      </w:r>
      <w:r>
        <w:commentReference w:id="4"/>
      </w:r>
    </w:p>
    <w:p w14:paraId="09B9C973">
      <w:pPr>
        <w:widowControl w:val="0"/>
        <w:wordWrap/>
        <w:adjustRightInd/>
        <w:snapToGrid/>
        <w:spacing w:line="560" w:lineRule="exact"/>
        <w:ind w:firstLine="640" w:firstLineChars="200"/>
        <w:textAlignment w:val="auto"/>
        <w:rPr>
          <w:rFonts w:hint="eastAsia" w:ascii="黑体" w:hAnsi="黑体" w:eastAsia="黑体"/>
          <w:sz w:val="32"/>
          <w:szCs w:val="32"/>
        </w:rPr>
      </w:pPr>
    </w:p>
    <w:p w14:paraId="2D94CDBC">
      <w:pPr>
        <w:widowControl w:val="0"/>
        <w:wordWrap/>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八、</w:t>
      </w:r>
      <w:r>
        <w:rPr>
          <w:rFonts w:hint="eastAsia" w:ascii="黑体" w:hAnsi="黑体" w:eastAsia="黑体"/>
          <w:sz w:val="32"/>
          <w:szCs w:val="32"/>
          <w:lang w:eastAsia="zh-CN"/>
        </w:rPr>
        <w:t>评选方法</w:t>
      </w:r>
    </w:p>
    <w:p w14:paraId="223C5098">
      <w:pPr>
        <w:widowControl w:val="0"/>
        <w:wordWrap/>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采用综合评分法</w:t>
      </w:r>
    </w:p>
    <w:tbl>
      <w:tblPr>
        <w:tblStyle w:val="9"/>
        <w:tblW w:w="8528"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269"/>
        <w:gridCol w:w="875"/>
        <w:gridCol w:w="4817"/>
        <w:gridCol w:w="747"/>
      </w:tblGrid>
      <w:tr w14:paraId="1467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00474BF8">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序号</w:t>
            </w:r>
          </w:p>
        </w:tc>
        <w:tc>
          <w:tcPr>
            <w:tcW w:w="1269" w:type="dxa"/>
            <w:tcBorders>
              <w:top w:val="single" w:color="000000" w:sz="4" w:space="0"/>
              <w:left w:val="nil"/>
              <w:bottom w:val="single" w:color="000000" w:sz="4" w:space="0"/>
              <w:right w:val="single" w:color="000000" w:sz="4" w:space="0"/>
            </w:tcBorders>
            <w:vAlign w:val="center"/>
          </w:tcPr>
          <w:p w14:paraId="611921C1">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评审项目及权重</w:t>
            </w:r>
          </w:p>
        </w:tc>
        <w:tc>
          <w:tcPr>
            <w:tcW w:w="875" w:type="dxa"/>
            <w:tcBorders>
              <w:top w:val="single" w:color="000000" w:sz="4" w:space="0"/>
              <w:left w:val="nil"/>
              <w:bottom w:val="single" w:color="000000" w:sz="4" w:space="0"/>
              <w:right w:val="single" w:color="000000" w:sz="4" w:space="0"/>
            </w:tcBorders>
            <w:vAlign w:val="center"/>
          </w:tcPr>
          <w:p w14:paraId="573F0CC1">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标准分</w:t>
            </w:r>
          </w:p>
        </w:tc>
        <w:tc>
          <w:tcPr>
            <w:tcW w:w="4817" w:type="dxa"/>
            <w:tcBorders>
              <w:top w:val="single" w:color="000000" w:sz="4" w:space="0"/>
              <w:left w:val="nil"/>
              <w:bottom w:val="single" w:color="000000" w:sz="4" w:space="0"/>
              <w:right w:val="single" w:color="000000" w:sz="4" w:space="0"/>
            </w:tcBorders>
            <w:vAlign w:val="center"/>
          </w:tcPr>
          <w:p w14:paraId="3AE00018">
            <w:pPr>
              <w:widowControl/>
              <w:snapToGrid w:val="0"/>
              <w:spacing w:line="273" w:lineRule="auto"/>
              <w:ind w:firstLine="420"/>
              <w:jc w:val="center"/>
              <w:rPr>
                <w:rFonts w:ascii="宋体" w:hAnsi="宋体" w:cs="Calibri"/>
                <w:kern w:val="0"/>
                <w:sz w:val="24"/>
                <w:szCs w:val="24"/>
              </w:rPr>
            </w:pPr>
            <w:r>
              <w:rPr>
                <w:rFonts w:hint="eastAsia" w:ascii="宋体" w:hAnsi="宋体" w:cs="Calibri"/>
                <w:kern w:val="0"/>
                <w:sz w:val="24"/>
                <w:szCs w:val="24"/>
              </w:rPr>
              <w:t>评分标准</w:t>
            </w:r>
          </w:p>
        </w:tc>
        <w:tc>
          <w:tcPr>
            <w:tcW w:w="747" w:type="dxa"/>
            <w:tcBorders>
              <w:top w:val="single" w:color="000000" w:sz="4" w:space="0"/>
              <w:left w:val="nil"/>
              <w:bottom w:val="single" w:color="000000" w:sz="4" w:space="0"/>
              <w:right w:val="single" w:color="000000" w:sz="4" w:space="0"/>
            </w:tcBorders>
            <w:vAlign w:val="center"/>
          </w:tcPr>
          <w:p w14:paraId="230B6056">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说明</w:t>
            </w:r>
          </w:p>
        </w:tc>
      </w:tr>
      <w:tr w14:paraId="6E88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6BA93F9B">
            <w:pPr>
              <w:widowControl/>
              <w:snapToGrid w:val="0"/>
              <w:spacing w:line="273" w:lineRule="auto"/>
              <w:ind w:firstLine="420"/>
              <w:jc w:val="left"/>
              <w:rPr>
                <w:rFonts w:ascii="宋体" w:hAnsi="宋体" w:cs="Calibri"/>
                <w:kern w:val="0"/>
                <w:sz w:val="24"/>
                <w:szCs w:val="24"/>
              </w:rPr>
            </w:pPr>
            <w:r>
              <w:rPr>
                <w:rFonts w:hint="eastAsia" w:ascii="宋体" w:hAnsi="宋体" w:cs="Calibri"/>
                <w:kern w:val="0"/>
                <w:sz w:val="24"/>
                <w:szCs w:val="24"/>
              </w:rPr>
              <w:t>1</w:t>
            </w:r>
          </w:p>
        </w:tc>
        <w:tc>
          <w:tcPr>
            <w:tcW w:w="1269" w:type="dxa"/>
            <w:tcBorders>
              <w:top w:val="single" w:color="000000" w:sz="4" w:space="0"/>
              <w:left w:val="nil"/>
              <w:bottom w:val="single" w:color="000000" w:sz="4" w:space="0"/>
              <w:right w:val="single" w:color="000000" w:sz="4" w:space="0"/>
            </w:tcBorders>
            <w:vAlign w:val="center"/>
          </w:tcPr>
          <w:p w14:paraId="11CC2849">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投标报价（30%）</w:t>
            </w:r>
          </w:p>
        </w:tc>
        <w:tc>
          <w:tcPr>
            <w:tcW w:w="875" w:type="dxa"/>
            <w:tcBorders>
              <w:top w:val="single" w:color="000000" w:sz="4" w:space="0"/>
              <w:left w:val="nil"/>
              <w:bottom w:val="single" w:color="000000" w:sz="4" w:space="0"/>
              <w:right w:val="single" w:color="000000" w:sz="4" w:space="0"/>
            </w:tcBorders>
            <w:vAlign w:val="center"/>
          </w:tcPr>
          <w:p w14:paraId="0D457561">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30分</w:t>
            </w:r>
          </w:p>
        </w:tc>
        <w:tc>
          <w:tcPr>
            <w:tcW w:w="4817" w:type="dxa"/>
            <w:tcBorders>
              <w:top w:val="single" w:color="000000" w:sz="4" w:space="0"/>
              <w:left w:val="nil"/>
              <w:bottom w:val="single" w:color="000000" w:sz="4" w:space="0"/>
              <w:right w:val="single" w:color="000000" w:sz="4" w:space="0"/>
            </w:tcBorders>
            <w:vAlign w:val="center"/>
          </w:tcPr>
          <w:p w14:paraId="0E049E9A">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（1）满足投标文件要求且供应商报价最低的报价为评审基准价，其报价人的报价分为最高分20分。</w:t>
            </w:r>
          </w:p>
          <w:p w14:paraId="3D4AC15F">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（2）其他报价人的报价分按以下公式计算：</w:t>
            </w:r>
          </w:p>
          <w:p w14:paraId="4E32C853">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报价得分=(评审基准价／报价)×价格权值</w:t>
            </w:r>
          </w:p>
        </w:tc>
        <w:tc>
          <w:tcPr>
            <w:tcW w:w="747" w:type="dxa"/>
            <w:tcBorders>
              <w:top w:val="single" w:color="000000" w:sz="4" w:space="0"/>
              <w:left w:val="nil"/>
              <w:bottom w:val="single" w:color="000000" w:sz="4" w:space="0"/>
              <w:right w:val="single" w:color="000000" w:sz="4" w:space="0"/>
            </w:tcBorders>
            <w:vAlign w:val="center"/>
          </w:tcPr>
          <w:p w14:paraId="6A4D3109">
            <w:pPr>
              <w:widowControl/>
              <w:snapToGrid w:val="0"/>
              <w:spacing w:line="273" w:lineRule="auto"/>
              <w:ind w:firstLine="420"/>
              <w:jc w:val="center"/>
              <w:rPr>
                <w:rFonts w:ascii="宋体" w:hAnsi="宋体" w:cs="Calibri"/>
                <w:kern w:val="0"/>
                <w:sz w:val="24"/>
                <w:szCs w:val="24"/>
              </w:rPr>
            </w:pPr>
          </w:p>
        </w:tc>
      </w:tr>
      <w:tr w14:paraId="64E9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0F510541">
            <w:pPr>
              <w:widowControl/>
              <w:snapToGrid w:val="0"/>
              <w:spacing w:line="273" w:lineRule="auto"/>
              <w:ind w:firstLine="420"/>
              <w:jc w:val="left"/>
              <w:rPr>
                <w:rFonts w:ascii="宋体" w:hAnsi="宋体" w:cs="Calibri"/>
                <w:kern w:val="0"/>
                <w:sz w:val="24"/>
                <w:szCs w:val="24"/>
              </w:rPr>
            </w:pPr>
            <w:r>
              <w:rPr>
                <w:rFonts w:hint="eastAsia" w:ascii="宋体" w:hAnsi="宋体" w:cs="Calibri"/>
                <w:kern w:val="0"/>
                <w:sz w:val="24"/>
                <w:szCs w:val="24"/>
              </w:rPr>
              <w:t>2</w:t>
            </w:r>
          </w:p>
        </w:tc>
        <w:tc>
          <w:tcPr>
            <w:tcW w:w="1269" w:type="dxa"/>
            <w:tcBorders>
              <w:top w:val="single" w:color="000000" w:sz="4" w:space="0"/>
              <w:left w:val="nil"/>
              <w:bottom w:val="single" w:color="000000" w:sz="4" w:space="0"/>
              <w:right w:val="single" w:color="000000" w:sz="4" w:space="0"/>
            </w:tcBorders>
            <w:vAlign w:val="center"/>
          </w:tcPr>
          <w:p w14:paraId="64B0BECA">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服务要求（2</w:t>
            </w:r>
            <w:r>
              <w:rPr>
                <w:rFonts w:hint="eastAsia" w:ascii="宋体" w:hAnsi="宋体" w:cs="Calibri"/>
                <w:kern w:val="0"/>
                <w:sz w:val="24"/>
                <w:szCs w:val="24"/>
                <w:lang w:val="en-US" w:eastAsia="zh-CN"/>
              </w:rPr>
              <w:t>1</w:t>
            </w:r>
            <w:r>
              <w:rPr>
                <w:rFonts w:hint="eastAsia" w:ascii="宋体" w:hAnsi="宋体" w:cs="Calibri"/>
                <w:kern w:val="0"/>
                <w:sz w:val="24"/>
                <w:szCs w:val="24"/>
              </w:rPr>
              <w:t>%）</w:t>
            </w:r>
          </w:p>
        </w:tc>
        <w:tc>
          <w:tcPr>
            <w:tcW w:w="875" w:type="dxa"/>
            <w:tcBorders>
              <w:top w:val="single" w:color="000000" w:sz="4" w:space="0"/>
              <w:left w:val="nil"/>
              <w:bottom w:val="single" w:color="000000" w:sz="4" w:space="0"/>
              <w:right w:val="single" w:color="000000" w:sz="4" w:space="0"/>
            </w:tcBorders>
            <w:vAlign w:val="center"/>
          </w:tcPr>
          <w:p w14:paraId="06297101">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2</w:t>
            </w:r>
            <w:r>
              <w:rPr>
                <w:rFonts w:hint="eastAsia" w:ascii="宋体" w:hAnsi="宋体" w:cs="Calibri"/>
                <w:kern w:val="0"/>
                <w:sz w:val="24"/>
                <w:szCs w:val="24"/>
                <w:lang w:val="en-US" w:eastAsia="zh-CN"/>
              </w:rPr>
              <w:t>1</w:t>
            </w:r>
            <w:r>
              <w:rPr>
                <w:rFonts w:hint="eastAsia" w:ascii="宋体" w:hAnsi="宋体" w:cs="Calibri"/>
                <w:kern w:val="0"/>
                <w:sz w:val="24"/>
                <w:szCs w:val="24"/>
              </w:rPr>
              <w:t>分</w:t>
            </w:r>
          </w:p>
        </w:tc>
        <w:tc>
          <w:tcPr>
            <w:tcW w:w="4817" w:type="dxa"/>
            <w:tcBorders>
              <w:top w:val="single" w:color="000000" w:sz="4" w:space="0"/>
              <w:left w:val="nil"/>
              <w:bottom w:val="single" w:color="000000" w:sz="4" w:space="0"/>
              <w:right w:val="single" w:color="000000" w:sz="4" w:space="0"/>
            </w:tcBorders>
            <w:vAlign w:val="center"/>
          </w:tcPr>
          <w:p w14:paraId="36EDE7EA">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完全满足招标文件技术服务内容及要求的得2</w:t>
            </w:r>
            <w:r>
              <w:rPr>
                <w:rFonts w:hint="eastAsia" w:ascii="宋体" w:hAnsi="宋体" w:cs="Calibri"/>
                <w:kern w:val="0"/>
                <w:sz w:val="24"/>
                <w:szCs w:val="24"/>
                <w:lang w:val="en-US" w:eastAsia="zh-CN"/>
              </w:rPr>
              <w:t>1</w:t>
            </w:r>
            <w:r>
              <w:rPr>
                <w:rFonts w:hint="eastAsia" w:ascii="宋体" w:hAnsi="宋体" w:cs="Calibri"/>
                <w:kern w:val="0"/>
                <w:sz w:val="24"/>
                <w:szCs w:val="24"/>
              </w:rPr>
              <w:t>分，每负偏离一项扣1分。扣完为止。</w:t>
            </w:r>
          </w:p>
        </w:tc>
        <w:tc>
          <w:tcPr>
            <w:tcW w:w="747" w:type="dxa"/>
            <w:tcBorders>
              <w:top w:val="single" w:color="000000" w:sz="4" w:space="0"/>
              <w:left w:val="nil"/>
              <w:bottom w:val="single" w:color="000000" w:sz="4" w:space="0"/>
              <w:right w:val="single" w:color="000000" w:sz="4" w:space="0"/>
            </w:tcBorders>
            <w:vAlign w:val="center"/>
          </w:tcPr>
          <w:p w14:paraId="3F47C205">
            <w:pPr>
              <w:widowControl/>
              <w:snapToGrid w:val="0"/>
              <w:spacing w:line="273" w:lineRule="auto"/>
              <w:ind w:firstLine="420"/>
              <w:jc w:val="center"/>
              <w:rPr>
                <w:rFonts w:ascii="宋体" w:hAnsi="宋体" w:cs="Calibri"/>
                <w:kern w:val="0"/>
                <w:sz w:val="24"/>
                <w:szCs w:val="24"/>
              </w:rPr>
            </w:pPr>
          </w:p>
        </w:tc>
      </w:tr>
      <w:tr w14:paraId="5534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20" w:type="dxa"/>
            <w:vMerge w:val="restart"/>
            <w:tcBorders>
              <w:top w:val="nil"/>
              <w:left w:val="single" w:color="000000" w:sz="4" w:space="0"/>
              <w:bottom w:val="single" w:color="000000" w:sz="4" w:space="0"/>
              <w:right w:val="single" w:color="000000" w:sz="4" w:space="0"/>
            </w:tcBorders>
            <w:vAlign w:val="center"/>
          </w:tcPr>
          <w:p w14:paraId="535FFD8A">
            <w:pPr>
              <w:widowControl/>
              <w:snapToGrid w:val="0"/>
              <w:spacing w:line="273" w:lineRule="auto"/>
              <w:ind w:firstLine="420"/>
              <w:jc w:val="center"/>
              <w:rPr>
                <w:rFonts w:ascii="宋体" w:hAnsi="宋体" w:cs="Calibri"/>
                <w:kern w:val="0"/>
                <w:sz w:val="24"/>
                <w:szCs w:val="24"/>
              </w:rPr>
            </w:pPr>
            <w:r>
              <w:rPr>
                <w:rFonts w:hint="eastAsia" w:ascii="宋体" w:hAnsi="宋体" w:cs="Calibri"/>
                <w:kern w:val="0"/>
                <w:sz w:val="24"/>
                <w:szCs w:val="24"/>
              </w:rPr>
              <w:t>3</w:t>
            </w:r>
          </w:p>
        </w:tc>
        <w:tc>
          <w:tcPr>
            <w:tcW w:w="1269" w:type="dxa"/>
            <w:vMerge w:val="restart"/>
            <w:tcBorders>
              <w:top w:val="nil"/>
              <w:left w:val="nil"/>
              <w:right w:val="single" w:color="000000" w:sz="4" w:space="0"/>
            </w:tcBorders>
            <w:vAlign w:val="center"/>
          </w:tcPr>
          <w:p w14:paraId="362FBC00">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服务能力（</w:t>
            </w:r>
            <w:r>
              <w:rPr>
                <w:rFonts w:hint="eastAsia" w:ascii="宋体" w:hAnsi="宋体" w:cs="Calibri"/>
                <w:kern w:val="0"/>
                <w:sz w:val="24"/>
                <w:szCs w:val="24"/>
                <w:lang w:val="en-US" w:eastAsia="zh-CN"/>
              </w:rPr>
              <w:t>16</w:t>
            </w:r>
            <w:r>
              <w:rPr>
                <w:rFonts w:hint="eastAsia" w:ascii="宋体" w:hAnsi="宋体" w:cs="Calibri"/>
                <w:kern w:val="0"/>
                <w:sz w:val="24"/>
                <w:szCs w:val="24"/>
              </w:rPr>
              <w:t>%）</w:t>
            </w:r>
          </w:p>
        </w:tc>
        <w:tc>
          <w:tcPr>
            <w:tcW w:w="875" w:type="dxa"/>
            <w:tcBorders>
              <w:top w:val="single" w:color="000000" w:sz="4" w:space="0"/>
              <w:left w:val="nil"/>
              <w:bottom w:val="single" w:color="000000" w:sz="4" w:space="0"/>
              <w:right w:val="single" w:color="000000" w:sz="4" w:space="0"/>
            </w:tcBorders>
            <w:vAlign w:val="center"/>
          </w:tcPr>
          <w:p w14:paraId="138A077D">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6分</w:t>
            </w:r>
          </w:p>
        </w:tc>
        <w:tc>
          <w:tcPr>
            <w:tcW w:w="4817" w:type="dxa"/>
            <w:tcBorders>
              <w:top w:val="single" w:color="000000" w:sz="4" w:space="0"/>
              <w:left w:val="nil"/>
              <w:bottom w:val="single" w:color="000000" w:sz="4" w:space="0"/>
              <w:right w:val="single" w:color="000000" w:sz="4" w:space="0"/>
            </w:tcBorders>
            <w:vAlign w:val="center"/>
          </w:tcPr>
          <w:p w14:paraId="3075A3F4">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1.供应商提供近</w:t>
            </w:r>
            <w:commentRangeStart w:id="5"/>
            <w:r>
              <w:rPr>
                <w:rFonts w:hint="eastAsia" w:ascii="宋体" w:hAnsi="宋体" w:cs="Calibri"/>
                <w:kern w:val="0"/>
                <w:sz w:val="24"/>
                <w:szCs w:val="24"/>
              </w:rPr>
              <w:t>3年来（2020年1月1日起</w:t>
            </w:r>
            <w:commentRangeEnd w:id="5"/>
            <w:r>
              <w:commentReference w:id="5"/>
            </w:r>
            <w:r>
              <w:rPr>
                <w:rFonts w:hint="eastAsia" w:ascii="宋体" w:hAnsi="宋体" w:cs="Calibri"/>
                <w:kern w:val="0"/>
                <w:sz w:val="24"/>
                <w:szCs w:val="24"/>
              </w:rPr>
              <w:t>）类似维保项目业绩，每提供一个得3分，最多得6分，不提供不得分。</w:t>
            </w:r>
          </w:p>
        </w:tc>
        <w:tc>
          <w:tcPr>
            <w:tcW w:w="747" w:type="dxa"/>
            <w:tcBorders>
              <w:top w:val="single" w:color="000000" w:sz="4" w:space="0"/>
              <w:left w:val="nil"/>
              <w:bottom w:val="single" w:color="000000" w:sz="4" w:space="0"/>
              <w:right w:val="single" w:color="000000" w:sz="4" w:space="0"/>
            </w:tcBorders>
            <w:vAlign w:val="center"/>
          </w:tcPr>
          <w:p w14:paraId="69BFD4F8">
            <w:pPr>
              <w:widowControl/>
              <w:snapToGrid w:val="0"/>
              <w:spacing w:line="273" w:lineRule="auto"/>
              <w:ind w:firstLine="420"/>
              <w:jc w:val="center"/>
              <w:rPr>
                <w:rFonts w:ascii="宋体" w:hAnsi="宋体" w:cs="Calibri"/>
                <w:kern w:val="0"/>
                <w:sz w:val="24"/>
                <w:szCs w:val="24"/>
              </w:rPr>
            </w:pPr>
          </w:p>
        </w:tc>
      </w:tr>
      <w:tr w14:paraId="72D3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820" w:type="dxa"/>
            <w:vMerge w:val="continue"/>
            <w:tcBorders>
              <w:top w:val="nil"/>
              <w:left w:val="single" w:color="000000" w:sz="4" w:space="0"/>
              <w:bottom w:val="single" w:color="000000" w:sz="4" w:space="0"/>
              <w:right w:val="single" w:color="000000" w:sz="4" w:space="0"/>
            </w:tcBorders>
            <w:vAlign w:val="center"/>
          </w:tcPr>
          <w:p w14:paraId="71E075C7">
            <w:pPr>
              <w:widowControl/>
              <w:jc w:val="left"/>
              <w:rPr>
                <w:rFonts w:ascii="宋体" w:hAnsi="宋体" w:cs="Calibri"/>
                <w:kern w:val="0"/>
                <w:sz w:val="24"/>
                <w:szCs w:val="24"/>
              </w:rPr>
            </w:pPr>
          </w:p>
        </w:tc>
        <w:tc>
          <w:tcPr>
            <w:tcW w:w="1269" w:type="dxa"/>
            <w:vMerge w:val="continue"/>
            <w:tcBorders>
              <w:left w:val="nil"/>
              <w:bottom w:val="single" w:color="000000" w:sz="4" w:space="0"/>
              <w:right w:val="single" w:color="000000" w:sz="4" w:space="0"/>
            </w:tcBorders>
            <w:vAlign w:val="center"/>
          </w:tcPr>
          <w:p w14:paraId="5675EB8A">
            <w:pPr>
              <w:widowControl/>
              <w:jc w:val="left"/>
              <w:rPr>
                <w:rFonts w:ascii="宋体" w:hAnsi="宋体" w:cs="Calibri"/>
                <w:kern w:val="0"/>
                <w:sz w:val="24"/>
                <w:szCs w:val="24"/>
              </w:rPr>
            </w:pPr>
          </w:p>
        </w:tc>
        <w:tc>
          <w:tcPr>
            <w:tcW w:w="875" w:type="dxa"/>
            <w:tcBorders>
              <w:top w:val="single" w:color="000000" w:sz="4" w:space="0"/>
              <w:left w:val="nil"/>
              <w:bottom w:val="single" w:color="000000" w:sz="4" w:space="0"/>
              <w:right w:val="single" w:color="000000" w:sz="4" w:space="0"/>
            </w:tcBorders>
            <w:vAlign w:val="center"/>
          </w:tcPr>
          <w:p w14:paraId="2A26DC8B">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lang w:val="en-US" w:eastAsia="zh-CN"/>
              </w:rPr>
              <w:t>10</w:t>
            </w:r>
            <w:r>
              <w:rPr>
                <w:rFonts w:hint="eastAsia" w:ascii="宋体" w:hAnsi="宋体" w:cs="Calibri"/>
                <w:kern w:val="0"/>
                <w:sz w:val="24"/>
                <w:szCs w:val="24"/>
              </w:rPr>
              <w:t>分</w:t>
            </w:r>
          </w:p>
        </w:tc>
        <w:tc>
          <w:tcPr>
            <w:tcW w:w="4817" w:type="dxa"/>
            <w:tcBorders>
              <w:top w:val="single" w:color="000000" w:sz="4" w:space="0"/>
              <w:left w:val="nil"/>
              <w:bottom w:val="single" w:color="000000" w:sz="4" w:space="0"/>
              <w:right w:val="single" w:color="000000" w:sz="4" w:space="0"/>
            </w:tcBorders>
            <w:vAlign w:val="center"/>
          </w:tcPr>
          <w:p w14:paraId="527A6158">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供应商提供本次项目主要维护产品（办公电脑设备、打印设备、投影设备</w:t>
            </w:r>
            <w:r>
              <w:rPr>
                <w:rFonts w:hint="eastAsia" w:ascii="宋体" w:hAnsi="宋体" w:cs="Calibri"/>
                <w:kern w:val="0"/>
                <w:sz w:val="24"/>
                <w:szCs w:val="24"/>
                <w:lang w:eastAsia="zh-CN"/>
              </w:rPr>
              <w:t>、</w:t>
            </w:r>
            <w:r>
              <w:rPr>
                <w:rFonts w:hint="eastAsia" w:ascii="宋体" w:hAnsi="宋体" w:cs="Calibri"/>
                <w:kern w:val="0"/>
                <w:sz w:val="24"/>
                <w:szCs w:val="24"/>
                <w:lang w:val="en-US" w:eastAsia="zh-CN"/>
              </w:rPr>
              <w:t>音控设备、大屏LED设备</w:t>
            </w:r>
            <w:r>
              <w:rPr>
                <w:rFonts w:hint="eastAsia" w:ascii="宋体" w:hAnsi="宋体" w:cs="Calibri"/>
                <w:kern w:val="0"/>
                <w:sz w:val="24"/>
                <w:szCs w:val="24"/>
              </w:rPr>
              <w:t>）的服务承诺，每提供1类得2分，最多</w:t>
            </w:r>
            <w:r>
              <w:rPr>
                <w:rFonts w:hint="eastAsia" w:ascii="宋体" w:hAnsi="宋体" w:cs="Calibri"/>
                <w:kern w:val="0"/>
                <w:sz w:val="24"/>
                <w:szCs w:val="24"/>
                <w:lang w:val="en-US" w:eastAsia="zh-CN"/>
              </w:rPr>
              <w:t>10</w:t>
            </w:r>
            <w:r>
              <w:rPr>
                <w:rFonts w:hint="eastAsia" w:ascii="宋体" w:hAnsi="宋体" w:cs="Calibri"/>
                <w:kern w:val="0"/>
                <w:sz w:val="24"/>
                <w:szCs w:val="24"/>
              </w:rPr>
              <w:t>分，不提供不得分；</w:t>
            </w:r>
          </w:p>
          <w:p w14:paraId="4D07F50C">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注：提供服务承诺函，需含具体设备型号、数量等信息。 </w:t>
            </w:r>
          </w:p>
        </w:tc>
        <w:tc>
          <w:tcPr>
            <w:tcW w:w="747" w:type="dxa"/>
            <w:tcBorders>
              <w:top w:val="single" w:color="000000" w:sz="4" w:space="0"/>
              <w:left w:val="nil"/>
              <w:bottom w:val="single" w:color="000000" w:sz="4" w:space="0"/>
              <w:right w:val="single" w:color="000000" w:sz="4" w:space="0"/>
            </w:tcBorders>
            <w:vAlign w:val="center"/>
          </w:tcPr>
          <w:p w14:paraId="58579356">
            <w:pPr>
              <w:widowControl/>
              <w:snapToGrid w:val="0"/>
              <w:spacing w:line="273" w:lineRule="auto"/>
              <w:ind w:firstLine="420"/>
              <w:jc w:val="center"/>
              <w:rPr>
                <w:rFonts w:ascii="宋体" w:hAnsi="宋体" w:cs="Calibri"/>
                <w:kern w:val="0"/>
                <w:sz w:val="24"/>
                <w:szCs w:val="24"/>
              </w:rPr>
            </w:pPr>
          </w:p>
        </w:tc>
      </w:tr>
      <w:tr w14:paraId="5A77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820" w:type="dxa"/>
            <w:vMerge w:val="continue"/>
            <w:tcBorders>
              <w:top w:val="nil"/>
              <w:left w:val="single" w:color="000000" w:sz="4" w:space="0"/>
              <w:bottom w:val="single" w:color="000000" w:sz="4" w:space="0"/>
              <w:right w:val="single" w:color="000000" w:sz="4" w:space="0"/>
            </w:tcBorders>
            <w:vAlign w:val="center"/>
          </w:tcPr>
          <w:p w14:paraId="25262F49">
            <w:pPr>
              <w:widowControl/>
              <w:jc w:val="left"/>
              <w:rPr>
                <w:rFonts w:ascii="宋体" w:hAnsi="宋体" w:cs="Calibri"/>
                <w:kern w:val="0"/>
                <w:sz w:val="24"/>
                <w:szCs w:val="24"/>
              </w:rPr>
            </w:pPr>
          </w:p>
        </w:tc>
        <w:tc>
          <w:tcPr>
            <w:tcW w:w="1269" w:type="dxa"/>
            <w:tcBorders>
              <w:top w:val="nil"/>
              <w:left w:val="nil"/>
              <w:bottom w:val="single" w:color="000000" w:sz="4" w:space="0"/>
              <w:right w:val="single" w:color="000000" w:sz="4" w:space="0"/>
            </w:tcBorders>
            <w:vAlign w:val="center"/>
          </w:tcPr>
          <w:p w14:paraId="026B09A3">
            <w:pPr>
              <w:widowControl/>
              <w:jc w:val="left"/>
              <w:rPr>
                <w:rFonts w:ascii="宋体" w:hAnsi="宋体" w:cs="Calibri"/>
                <w:kern w:val="0"/>
                <w:sz w:val="24"/>
                <w:szCs w:val="24"/>
              </w:rPr>
            </w:pPr>
            <w:r>
              <w:rPr>
                <w:rFonts w:hint="eastAsia" w:ascii="宋体" w:hAnsi="宋体" w:cs="Calibri"/>
                <w:kern w:val="0"/>
                <w:sz w:val="24"/>
                <w:szCs w:val="24"/>
                <w:lang w:val="en-US" w:eastAsia="zh-CN"/>
              </w:rPr>
              <w:t>技术实力</w:t>
            </w:r>
            <w:r>
              <w:rPr>
                <w:rFonts w:hint="eastAsia" w:ascii="宋体" w:hAnsi="宋体" w:cs="Calibri"/>
                <w:kern w:val="0"/>
                <w:sz w:val="24"/>
                <w:szCs w:val="24"/>
              </w:rPr>
              <w:t>（</w:t>
            </w:r>
            <w:r>
              <w:rPr>
                <w:rFonts w:hint="eastAsia" w:ascii="宋体" w:hAnsi="宋体" w:cs="Calibri"/>
                <w:kern w:val="0"/>
                <w:sz w:val="24"/>
                <w:szCs w:val="24"/>
                <w:lang w:val="en-US" w:eastAsia="zh-CN"/>
              </w:rPr>
              <w:t>10</w:t>
            </w:r>
            <w:r>
              <w:rPr>
                <w:rFonts w:hint="eastAsia" w:ascii="宋体" w:hAnsi="宋体" w:cs="Calibri"/>
                <w:kern w:val="0"/>
                <w:sz w:val="24"/>
                <w:szCs w:val="24"/>
              </w:rPr>
              <w:t>%）</w:t>
            </w:r>
          </w:p>
        </w:tc>
        <w:tc>
          <w:tcPr>
            <w:tcW w:w="875" w:type="dxa"/>
            <w:tcBorders>
              <w:top w:val="single" w:color="000000" w:sz="4" w:space="0"/>
              <w:left w:val="nil"/>
              <w:bottom w:val="single" w:color="000000" w:sz="4" w:space="0"/>
              <w:right w:val="single" w:color="000000" w:sz="4" w:space="0"/>
            </w:tcBorders>
            <w:vAlign w:val="center"/>
          </w:tcPr>
          <w:p w14:paraId="5A0C8378">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10分</w:t>
            </w:r>
          </w:p>
        </w:tc>
        <w:tc>
          <w:tcPr>
            <w:tcW w:w="4817" w:type="dxa"/>
            <w:tcBorders>
              <w:top w:val="single" w:color="000000" w:sz="4" w:space="0"/>
              <w:left w:val="nil"/>
              <w:bottom w:val="single" w:color="000000" w:sz="4" w:space="0"/>
              <w:right w:val="single" w:color="000000" w:sz="4" w:space="0"/>
            </w:tcBorders>
            <w:vAlign w:val="center"/>
          </w:tcPr>
          <w:p w14:paraId="61C4A32B">
            <w:pPr>
              <w:spacing w:line="400" w:lineRule="exact"/>
              <w:rPr>
                <w:rFonts w:ascii="宋体" w:hAnsi="宋体"/>
                <w:sz w:val="24"/>
                <w:szCs w:val="24"/>
              </w:rPr>
            </w:pPr>
            <w:r>
              <w:rPr>
                <w:rFonts w:hint="eastAsia" w:ascii="宋体" w:hAnsi="宋体"/>
                <w:sz w:val="24"/>
                <w:szCs w:val="24"/>
              </w:rPr>
              <w:t>1、供应商</w:t>
            </w:r>
            <w:r>
              <w:rPr>
                <w:rFonts w:hint="eastAsia" w:ascii="宋体" w:hAnsi="宋体"/>
                <w:sz w:val="24"/>
                <w:szCs w:val="24"/>
                <w:lang w:val="en-US" w:eastAsia="zh-CN"/>
              </w:rPr>
              <w:t>售后工程师取得商品售后服务管理资格</w:t>
            </w:r>
            <w:r>
              <w:rPr>
                <w:rFonts w:hint="eastAsia" w:ascii="宋体" w:hAnsi="宋体"/>
                <w:sz w:val="24"/>
                <w:szCs w:val="24"/>
              </w:rPr>
              <w:t>证书得</w:t>
            </w:r>
            <w:r>
              <w:rPr>
                <w:rFonts w:hint="eastAsia" w:ascii="宋体" w:hAnsi="宋体"/>
                <w:sz w:val="24"/>
                <w:szCs w:val="24"/>
                <w:lang w:val="en-US" w:eastAsia="zh-CN"/>
              </w:rPr>
              <w:t>2</w:t>
            </w:r>
            <w:r>
              <w:rPr>
                <w:rFonts w:hint="eastAsia" w:ascii="宋体" w:hAnsi="宋体"/>
                <w:sz w:val="24"/>
                <w:szCs w:val="24"/>
              </w:rPr>
              <w:t>分。</w:t>
            </w:r>
          </w:p>
          <w:p w14:paraId="61480B58">
            <w:pPr>
              <w:spacing w:line="400" w:lineRule="exact"/>
              <w:rPr>
                <w:rFonts w:ascii="宋体" w:hAnsi="宋体"/>
                <w:sz w:val="24"/>
                <w:szCs w:val="24"/>
              </w:rPr>
            </w:pPr>
            <w:r>
              <w:rPr>
                <w:rFonts w:hint="eastAsia" w:ascii="宋体" w:hAnsi="宋体"/>
                <w:sz w:val="24"/>
                <w:szCs w:val="24"/>
              </w:rPr>
              <w:t>2、供应商</w:t>
            </w:r>
            <w:r>
              <w:rPr>
                <w:rFonts w:hint="eastAsia" w:ascii="宋体" w:hAnsi="宋体"/>
                <w:sz w:val="24"/>
                <w:szCs w:val="24"/>
                <w:lang w:val="en-US" w:eastAsia="zh-CN"/>
              </w:rPr>
              <w:t>售后工程师取得电子信息工程</w:t>
            </w:r>
            <w:r>
              <w:rPr>
                <w:rFonts w:hint="eastAsia" w:ascii="宋体" w:hAnsi="宋体"/>
                <w:sz w:val="24"/>
                <w:szCs w:val="24"/>
              </w:rPr>
              <w:t>证书得</w:t>
            </w:r>
            <w:r>
              <w:rPr>
                <w:rFonts w:hint="eastAsia" w:ascii="宋体" w:hAnsi="宋体"/>
                <w:sz w:val="24"/>
                <w:szCs w:val="24"/>
                <w:lang w:val="en-US" w:eastAsia="zh-CN"/>
              </w:rPr>
              <w:t>2</w:t>
            </w:r>
            <w:r>
              <w:rPr>
                <w:rFonts w:hint="eastAsia" w:ascii="宋体" w:hAnsi="宋体"/>
                <w:sz w:val="24"/>
                <w:szCs w:val="24"/>
              </w:rPr>
              <w:t>分。</w:t>
            </w:r>
          </w:p>
          <w:p w14:paraId="07C57E2A">
            <w:pPr>
              <w:spacing w:line="400" w:lineRule="exact"/>
              <w:rPr>
                <w:rFonts w:hint="eastAsia" w:ascii="宋体" w:hAnsi="宋体"/>
                <w:sz w:val="24"/>
                <w:szCs w:val="24"/>
              </w:rPr>
            </w:pPr>
            <w:r>
              <w:rPr>
                <w:rFonts w:hint="eastAsia" w:ascii="宋体" w:hAnsi="宋体"/>
                <w:sz w:val="24"/>
                <w:szCs w:val="24"/>
              </w:rPr>
              <w:t>3、供应商</w:t>
            </w:r>
            <w:r>
              <w:rPr>
                <w:rFonts w:hint="eastAsia" w:ascii="宋体" w:hAnsi="宋体"/>
                <w:sz w:val="24"/>
                <w:szCs w:val="24"/>
                <w:lang w:val="en-US" w:eastAsia="zh-CN"/>
              </w:rPr>
              <w:t>售后工程师取得信息系统项目管理师证</w:t>
            </w:r>
            <w:r>
              <w:rPr>
                <w:rFonts w:hint="eastAsia" w:ascii="宋体" w:hAnsi="宋体"/>
                <w:sz w:val="24"/>
                <w:szCs w:val="24"/>
              </w:rPr>
              <w:t>书的得</w:t>
            </w:r>
            <w:r>
              <w:rPr>
                <w:rFonts w:hint="eastAsia" w:ascii="宋体" w:hAnsi="宋体"/>
                <w:sz w:val="24"/>
                <w:szCs w:val="24"/>
                <w:lang w:val="en-US" w:eastAsia="zh-CN"/>
              </w:rPr>
              <w:t>2</w:t>
            </w:r>
            <w:r>
              <w:rPr>
                <w:rFonts w:hint="eastAsia" w:ascii="宋体" w:hAnsi="宋体"/>
                <w:sz w:val="24"/>
                <w:szCs w:val="24"/>
              </w:rPr>
              <w:t>分。</w:t>
            </w:r>
          </w:p>
          <w:p w14:paraId="62208707">
            <w:pPr>
              <w:spacing w:line="400" w:lineRule="exac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、供应</w:t>
            </w:r>
            <w:r>
              <w:rPr>
                <w:rFonts w:hint="eastAsia" w:ascii="宋体" w:hAnsi="宋体"/>
                <w:sz w:val="24"/>
                <w:szCs w:val="24"/>
                <w:lang w:val="en-US" w:eastAsia="zh-CN"/>
              </w:rPr>
              <w:t>售后服务认证证</w:t>
            </w:r>
            <w:r>
              <w:rPr>
                <w:rFonts w:hint="eastAsia" w:ascii="宋体" w:hAnsi="宋体"/>
                <w:sz w:val="24"/>
                <w:szCs w:val="24"/>
              </w:rPr>
              <w:t>书的得</w:t>
            </w:r>
            <w:r>
              <w:rPr>
                <w:rFonts w:ascii="宋体" w:hAnsi="宋体"/>
                <w:sz w:val="24"/>
                <w:szCs w:val="24"/>
              </w:rPr>
              <w:t>4</w:t>
            </w:r>
            <w:r>
              <w:rPr>
                <w:rFonts w:hint="eastAsia" w:ascii="宋体" w:hAnsi="宋体"/>
                <w:sz w:val="24"/>
                <w:szCs w:val="24"/>
              </w:rPr>
              <w:t>分。</w:t>
            </w:r>
          </w:p>
          <w:p w14:paraId="666E867F">
            <w:pPr>
              <w:spacing w:line="400" w:lineRule="exact"/>
              <w:rPr>
                <w:rFonts w:ascii="宋体" w:hAnsi="宋体"/>
                <w:sz w:val="24"/>
                <w:szCs w:val="24"/>
              </w:rPr>
            </w:pPr>
          </w:p>
          <w:p w14:paraId="3CA9FEE6">
            <w:pPr>
              <w:widowControl/>
              <w:snapToGrid w:val="0"/>
              <w:spacing w:line="273" w:lineRule="auto"/>
              <w:jc w:val="left"/>
              <w:rPr>
                <w:rFonts w:ascii="宋体" w:hAnsi="宋体"/>
                <w:b/>
                <w:bCs/>
                <w:sz w:val="24"/>
                <w:szCs w:val="24"/>
              </w:rPr>
            </w:pPr>
            <w:r>
              <w:rPr>
                <w:rFonts w:hint="eastAsia" w:ascii="宋体" w:hAnsi="宋体"/>
                <w:b/>
                <w:bCs/>
                <w:sz w:val="24"/>
                <w:szCs w:val="24"/>
              </w:rPr>
              <w:t>注：提供以上或类似相关内容, 否则视为无效不得分。</w:t>
            </w:r>
          </w:p>
        </w:tc>
        <w:tc>
          <w:tcPr>
            <w:tcW w:w="747" w:type="dxa"/>
            <w:tcBorders>
              <w:top w:val="single" w:color="000000" w:sz="4" w:space="0"/>
              <w:left w:val="nil"/>
              <w:bottom w:val="single" w:color="000000" w:sz="4" w:space="0"/>
              <w:right w:val="single" w:color="000000" w:sz="4" w:space="0"/>
            </w:tcBorders>
            <w:vAlign w:val="center"/>
          </w:tcPr>
          <w:p w14:paraId="296D5FEF">
            <w:pPr>
              <w:widowControl/>
              <w:snapToGrid w:val="0"/>
              <w:spacing w:line="273" w:lineRule="auto"/>
              <w:ind w:firstLine="420"/>
              <w:jc w:val="center"/>
              <w:rPr>
                <w:rFonts w:ascii="宋体" w:hAnsi="宋体" w:cs="Calibri"/>
                <w:kern w:val="0"/>
                <w:sz w:val="24"/>
                <w:szCs w:val="24"/>
              </w:rPr>
            </w:pPr>
          </w:p>
        </w:tc>
      </w:tr>
      <w:tr w14:paraId="22C5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38D1B10F">
            <w:pPr>
              <w:widowControl/>
              <w:snapToGrid w:val="0"/>
              <w:spacing w:line="273" w:lineRule="auto"/>
              <w:ind w:firstLine="420"/>
              <w:jc w:val="center"/>
              <w:rPr>
                <w:rFonts w:ascii="宋体" w:hAnsi="宋体" w:cs="Calibri"/>
                <w:kern w:val="0"/>
                <w:sz w:val="24"/>
                <w:szCs w:val="24"/>
              </w:rPr>
            </w:pPr>
            <w:r>
              <w:rPr>
                <w:rFonts w:hint="eastAsia" w:ascii="宋体" w:hAnsi="宋体" w:cs="Calibri"/>
                <w:kern w:val="0"/>
                <w:sz w:val="24"/>
                <w:szCs w:val="24"/>
              </w:rPr>
              <w:t>4</w:t>
            </w:r>
          </w:p>
        </w:tc>
        <w:tc>
          <w:tcPr>
            <w:tcW w:w="1269" w:type="dxa"/>
            <w:tcBorders>
              <w:top w:val="single" w:color="000000" w:sz="4" w:space="0"/>
              <w:left w:val="nil"/>
              <w:bottom w:val="single" w:color="000000" w:sz="4" w:space="0"/>
              <w:right w:val="single" w:color="000000" w:sz="4" w:space="0"/>
            </w:tcBorders>
            <w:vAlign w:val="center"/>
          </w:tcPr>
          <w:p w14:paraId="18F699B5">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服务方案（8%）</w:t>
            </w:r>
          </w:p>
        </w:tc>
        <w:tc>
          <w:tcPr>
            <w:tcW w:w="875" w:type="dxa"/>
            <w:tcBorders>
              <w:top w:val="single" w:color="000000" w:sz="4" w:space="0"/>
              <w:left w:val="nil"/>
              <w:bottom w:val="single" w:color="000000" w:sz="4" w:space="0"/>
              <w:right w:val="single" w:color="000000" w:sz="4" w:space="0"/>
            </w:tcBorders>
            <w:vAlign w:val="center"/>
          </w:tcPr>
          <w:p w14:paraId="1301257A">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8分</w:t>
            </w:r>
          </w:p>
        </w:tc>
        <w:tc>
          <w:tcPr>
            <w:tcW w:w="4817" w:type="dxa"/>
            <w:tcBorders>
              <w:top w:val="single" w:color="000000" w:sz="4" w:space="0"/>
              <w:left w:val="nil"/>
              <w:bottom w:val="single" w:color="000000" w:sz="4" w:space="0"/>
              <w:right w:val="single" w:color="000000" w:sz="4" w:space="0"/>
            </w:tcBorders>
            <w:vAlign w:val="center"/>
          </w:tcPr>
          <w:p w14:paraId="36E9B6E0">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1、供应商对项目需求进行分析，结合学校自身实际情况拟定本项目提供的服务方案，包括但不限于：</w:t>
            </w:r>
            <w:r>
              <w:rPr>
                <w:rFonts w:hint="eastAsia" w:ascii="宋体" w:hAnsi="宋体"/>
                <w:sz w:val="24"/>
                <w:szCs w:val="24"/>
              </w:rPr>
              <w:t>①</w:t>
            </w:r>
            <w:r>
              <w:rPr>
                <w:rFonts w:hint="eastAsia" w:ascii="宋体" w:hAnsi="宋体" w:cs="Calibri"/>
                <w:kern w:val="0"/>
                <w:sz w:val="24"/>
                <w:szCs w:val="24"/>
              </w:rPr>
              <w:t>项目服务总体方案、</w:t>
            </w:r>
            <w:r>
              <w:rPr>
                <w:rFonts w:hint="eastAsia" w:ascii="宋体" w:hAnsi="宋体"/>
                <w:sz w:val="24"/>
                <w:szCs w:val="24"/>
              </w:rPr>
              <w:t>②</w:t>
            </w:r>
            <w:r>
              <w:rPr>
                <w:rFonts w:hint="eastAsia" w:ascii="宋体" w:hAnsi="宋体" w:cs="Calibri"/>
                <w:kern w:val="0"/>
                <w:sz w:val="24"/>
                <w:szCs w:val="24"/>
              </w:rPr>
              <w:t>拟派驻本项目的人员配置方案、③故障管理方案、</w:t>
            </w:r>
            <w:r>
              <w:rPr>
                <w:rFonts w:hint="eastAsia" w:ascii="宋体" w:hAnsi="宋体"/>
                <w:sz w:val="24"/>
                <w:szCs w:val="24"/>
              </w:rPr>
              <w:t>④</w:t>
            </w:r>
            <w:r>
              <w:rPr>
                <w:rFonts w:hint="eastAsia" w:ascii="宋体" w:hAnsi="宋体" w:cs="Calibri"/>
                <w:kern w:val="0"/>
                <w:sz w:val="24"/>
                <w:szCs w:val="24"/>
              </w:rPr>
              <w:t>运维服务保障方案、</w:t>
            </w:r>
            <w:r>
              <w:rPr>
                <w:rFonts w:hint="eastAsia" w:ascii="宋体" w:hAnsi="宋体"/>
                <w:sz w:val="24"/>
                <w:szCs w:val="24"/>
              </w:rPr>
              <w:t>⑤</w:t>
            </w:r>
            <w:r>
              <w:rPr>
                <w:rFonts w:hint="eastAsia" w:ascii="宋体" w:hAnsi="宋体" w:cs="Calibri"/>
                <w:kern w:val="0"/>
                <w:sz w:val="24"/>
                <w:szCs w:val="24"/>
              </w:rPr>
              <w:t>资料管理方案、</w:t>
            </w:r>
            <w:r>
              <w:rPr>
                <w:rFonts w:hint="eastAsia" w:ascii="宋体" w:hAnsi="宋体"/>
                <w:sz w:val="24"/>
                <w:szCs w:val="24"/>
              </w:rPr>
              <w:t>⑥</w:t>
            </w:r>
            <w:r>
              <w:rPr>
                <w:rFonts w:hint="eastAsia" w:ascii="宋体" w:hAnsi="宋体" w:cs="Calibri"/>
                <w:kern w:val="0"/>
                <w:sz w:val="24"/>
                <w:szCs w:val="24"/>
              </w:rPr>
              <w:t>备品备件库建设方案、</w:t>
            </w:r>
            <w:r>
              <w:rPr>
                <w:rFonts w:hint="eastAsia" w:ascii="宋体" w:hAnsi="宋体"/>
                <w:sz w:val="24"/>
                <w:szCs w:val="24"/>
              </w:rPr>
              <w:t>⑦</w:t>
            </w:r>
            <w:r>
              <w:rPr>
                <w:rFonts w:hint="eastAsia" w:ascii="宋体" w:hAnsi="宋体" w:cs="Calibri"/>
                <w:kern w:val="0"/>
                <w:sz w:val="24"/>
                <w:szCs w:val="24"/>
              </w:rPr>
              <w:t>应急保障方案、</w:t>
            </w:r>
            <w:r>
              <w:rPr>
                <w:rFonts w:hint="eastAsia" w:ascii="宋体" w:hAnsi="宋体"/>
                <w:sz w:val="24"/>
                <w:szCs w:val="24"/>
              </w:rPr>
              <w:t>⑧</w:t>
            </w:r>
            <w:r>
              <w:rPr>
                <w:rFonts w:hint="eastAsia" w:ascii="宋体" w:hAnsi="宋体" w:cs="Calibri"/>
                <w:kern w:val="0"/>
                <w:sz w:val="24"/>
                <w:szCs w:val="24"/>
              </w:rPr>
              <w:t>人员培训方案等内容详尽，分析细致，表达清晰，完全符合本项目实际情况和采购需求的得8分，每有一处缺失或不完整的扣1分，</w:t>
            </w:r>
            <w:r>
              <w:rPr>
                <w:rFonts w:hint="eastAsia" w:ascii="宋体" w:hAnsi="宋体" w:cs="Calibri"/>
                <w:kern w:val="0"/>
                <w:sz w:val="24"/>
                <w:szCs w:val="24"/>
                <w:lang w:val="en-US" w:eastAsia="zh-CN"/>
              </w:rPr>
              <w:t>每有一项有缺陷（包括但部限于不完整、套用其他方案、没有针对性等）的口0.5分，</w:t>
            </w:r>
            <w:r>
              <w:rPr>
                <w:rFonts w:hint="eastAsia" w:ascii="宋体" w:hAnsi="宋体" w:cs="Calibri"/>
                <w:kern w:val="0"/>
                <w:sz w:val="24"/>
                <w:szCs w:val="24"/>
              </w:rPr>
              <w:t>扣完为止。</w:t>
            </w:r>
          </w:p>
        </w:tc>
        <w:tc>
          <w:tcPr>
            <w:tcW w:w="747" w:type="dxa"/>
            <w:tcBorders>
              <w:top w:val="single" w:color="000000" w:sz="4" w:space="0"/>
              <w:left w:val="nil"/>
              <w:bottom w:val="single" w:color="000000" w:sz="4" w:space="0"/>
              <w:right w:val="single" w:color="000000" w:sz="4" w:space="0"/>
            </w:tcBorders>
            <w:vAlign w:val="center"/>
          </w:tcPr>
          <w:p w14:paraId="316DAA76">
            <w:pPr>
              <w:widowControl/>
              <w:snapToGrid w:val="0"/>
              <w:spacing w:line="273" w:lineRule="auto"/>
              <w:ind w:firstLine="480"/>
              <w:jc w:val="center"/>
              <w:rPr>
                <w:rFonts w:ascii="宋体" w:hAnsi="宋体" w:cs="Calibri"/>
                <w:kern w:val="0"/>
                <w:sz w:val="24"/>
                <w:szCs w:val="24"/>
              </w:rPr>
            </w:pPr>
          </w:p>
        </w:tc>
      </w:tr>
      <w:tr w14:paraId="284B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1E368AD0">
            <w:pPr>
              <w:widowControl/>
              <w:snapToGrid w:val="0"/>
              <w:spacing w:line="273" w:lineRule="auto"/>
              <w:ind w:firstLine="420"/>
              <w:jc w:val="center"/>
              <w:rPr>
                <w:rFonts w:ascii="宋体" w:hAnsi="宋体" w:cs="Calibri"/>
                <w:kern w:val="0"/>
                <w:sz w:val="24"/>
                <w:szCs w:val="24"/>
              </w:rPr>
            </w:pPr>
            <w:r>
              <w:rPr>
                <w:rFonts w:hint="eastAsia" w:ascii="宋体" w:hAnsi="宋体" w:cs="Calibri"/>
                <w:kern w:val="0"/>
                <w:sz w:val="24"/>
                <w:szCs w:val="24"/>
              </w:rPr>
              <w:t>5</w:t>
            </w:r>
          </w:p>
        </w:tc>
        <w:tc>
          <w:tcPr>
            <w:tcW w:w="1269" w:type="dxa"/>
            <w:tcBorders>
              <w:top w:val="single" w:color="000000" w:sz="4" w:space="0"/>
              <w:left w:val="nil"/>
              <w:bottom w:val="single" w:color="000000" w:sz="4" w:space="0"/>
              <w:right w:val="single" w:color="000000" w:sz="4" w:space="0"/>
            </w:tcBorders>
            <w:vAlign w:val="center"/>
          </w:tcPr>
          <w:p w14:paraId="29EFB7AD">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实施方案</w:t>
            </w:r>
          </w:p>
          <w:p w14:paraId="409B4484">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（12%）</w:t>
            </w:r>
          </w:p>
          <w:p w14:paraId="059F1C60">
            <w:pPr>
              <w:widowControl/>
              <w:snapToGrid w:val="0"/>
              <w:spacing w:line="273" w:lineRule="auto"/>
              <w:jc w:val="center"/>
              <w:rPr>
                <w:rFonts w:ascii="宋体" w:hAnsi="宋体" w:cs="Calibri"/>
                <w:kern w:val="0"/>
                <w:sz w:val="24"/>
                <w:szCs w:val="24"/>
              </w:rPr>
            </w:pPr>
          </w:p>
        </w:tc>
        <w:tc>
          <w:tcPr>
            <w:tcW w:w="875" w:type="dxa"/>
            <w:tcBorders>
              <w:top w:val="single" w:color="000000" w:sz="4" w:space="0"/>
              <w:left w:val="nil"/>
              <w:bottom w:val="single" w:color="000000" w:sz="4" w:space="0"/>
              <w:right w:val="single" w:color="000000" w:sz="4" w:space="0"/>
            </w:tcBorders>
            <w:vAlign w:val="center"/>
          </w:tcPr>
          <w:p w14:paraId="34D16851">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12分</w:t>
            </w:r>
          </w:p>
        </w:tc>
        <w:tc>
          <w:tcPr>
            <w:tcW w:w="4817" w:type="dxa"/>
            <w:tcBorders>
              <w:top w:val="single" w:color="000000" w:sz="4" w:space="0"/>
              <w:left w:val="nil"/>
              <w:bottom w:val="single" w:color="000000" w:sz="4" w:space="0"/>
              <w:right w:val="single" w:color="000000" w:sz="4" w:space="0"/>
            </w:tcBorders>
            <w:vAlign w:val="center"/>
          </w:tcPr>
          <w:p w14:paraId="107A725A">
            <w:pPr>
              <w:widowControl/>
              <w:snapToGrid w:val="0"/>
              <w:spacing w:line="273" w:lineRule="auto"/>
              <w:jc w:val="left"/>
              <w:rPr>
                <w:rFonts w:ascii="宋体" w:hAnsi="宋体" w:cs="Calibri"/>
                <w:kern w:val="0"/>
                <w:sz w:val="24"/>
                <w:szCs w:val="24"/>
              </w:rPr>
            </w:pPr>
            <w:r>
              <w:rPr>
                <w:rFonts w:hint="eastAsia" w:ascii="宋体" w:hAnsi="宋体"/>
                <w:sz w:val="24"/>
                <w:szCs w:val="24"/>
              </w:rPr>
              <w:t>根据供应商针对本项目提供的实施方案包括①工作协调措施、②重点难点分析、③安装维修调试进度计划、④服务满意度验收、⑤服务计划及响应时间安排、⑥质量保障措施。</w:t>
            </w:r>
            <w:r>
              <w:rPr>
                <w:rFonts w:hint="eastAsia" w:ascii="宋体" w:hAnsi="宋体" w:cs="Calibri"/>
                <w:kern w:val="0"/>
                <w:sz w:val="24"/>
                <w:szCs w:val="24"/>
              </w:rPr>
              <w:t>等内容详尽，分析细致，表达清晰，完全符合本项目实际情况和采购需求的得12分，每有一处缺失或不完整的扣2分，</w:t>
            </w:r>
            <w:r>
              <w:rPr>
                <w:rFonts w:hint="eastAsia" w:ascii="宋体" w:hAnsi="宋体" w:cs="Calibri"/>
                <w:kern w:val="0"/>
                <w:sz w:val="24"/>
                <w:szCs w:val="24"/>
                <w:lang w:val="en-US" w:eastAsia="zh-CN"/>
              </w:rPr>
              <w:t>每有一项有缺陷（包括但部限于不完整、套用其他方案、没有针对性等）的口1分，</w:t>
            </w:r>
            <w:r>
              <w:rPr>
                <w:rFonts w:hint="eastAsia" w:ascii="宋体" w:hAnsi="宋体" w:cs="Calibri"/>
                <w:kern w:val="0"/>
                <w:sz w:val="24"/>
                <w:szCs w:val="24"/>
              </w:rPr>
              <w:t>扣完为止。</w:t>
            </w:r>
          </w:p>
        </w:tc>
        <w:tc>
          <w:tcPr>
            <w:tcW w:w="747" w:type="dxa"/>
            <w:tcBorders>
              <w:top w:val="single" w:color="000000" w:sz="4" w:space="0"/>
              <w:left w:val="nil"/>
              <w:bottom w:val="single" w:color="000000" w:sz="4" w:space="0"/>
              <w:right w:val="single" w:color="000000" w:sz="4" w:space="0"/>
            </w:tcBorders>
            <w:vAlign w:val="center"/>
          </w:tcPr>
          <w:p w14:paraId="7E9C22C8">
            <w:pPr>
              <w:widowControl/>
              <w:snapToGrid w:val="0"/>
              <w:spacing w:line="273" w:lineRule="auto"/>
              <w:ind w:firstLine="480"/>
              <w:jc w:val="center"/>
              <w:rPr>
                <w:rFonts w:ascii="宋体" w:hAnsi="宋体" w:cs="Calibri"/>
                <w:kern w:val="0"/>
                <w:sz w:val="24"/>
                <w:szCs w:val="24"/>
              </w:rPr>
            </w:pPr>
          </w:p>
        </w:tc>
      </w:tr>
      <w:tr w14:paraId="5568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20" w:type="dxa"/>
            <w:tcBorders>
              <w:top w:val="single" w:color="000000" w:sz="4" w:space="0"/>
              <w:left w:val="single" w:color="000000" w:sz="4" w:space="0"/>
              <w:bottom w:val="single" w:color="000000" w:sz="4" w:space="0"/>
              <w:right w:val="single" w:color="000000" w:sz="4" w:space="0"/>
            </w:tcBorders>
            <w:vAlign w:val="center"/>
          </w:tcPr>
          <w:p w14:paraId="6023E4DE">
            <w:pPr>
              <w:widowControl/>
              <w:snapToGrid w:val="0"/>
              <w:spacing w:line="273" w:lineRule="auto"/>
              <w:ind w:firstLine="420"/>
              <w:jc w:val="center"/>
              <w:rPr>
                <w:rFonts w:ascii="宋体" w:hAnsi="宋体" w:cs="Calibri"/>
                <w:kern w:val="0"/>
                <w:sz w:val="24"/>
                <w:szCs w:val="24"/>
              </w:rPr>
            </w:pPr>
            <w:r>
              <w:rPr>
                <w:rFonts w:hint="eastAsia" w:ascii="宋体" w:hAnsi="宋体" w:cs="Calibri"/>
                <w:kern w:val="0"/>
                <w:sz w:val="24"/>
                <w:szCs w:val="24"/>
                <w:lang w:val="en-US" w:eastAsia="zh-CN"/>
              </w:rPr>
              <w:t>6</w:t>
            </w:r>
          </w:p>
        </w:tc>
        <w:tc>
          <w:tcPr>
            <w:tcW w:w="1269" w:type="dxa"/>
            <w:tcBorders>
              <w:top w:val="single" w:color="000000" w:sz="4" w:space="0"/>
              <w:left w:val="nil"/>
              <w:bottom w:val="single" w:color="000000" w:sz="4" w:space="0"/>
              <w:right w:val="single" w:color="000000" w:sz="4" w:space="0"/>
            </w:tcBorders>
            <w:vAlign w:val="center"/>
          </w:tcPr>
          <w:p w14:paraId="5F33268D">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售后服务（3%）</w:t>
            </w:r>
          </w:p>
        </w:tc>
        <w:tc>
          <w:tcPr>
            <w:tcW w:w="875" w:type="dxa"/>
            <w:tcBorders>
              <w:top w:val="single" w:color="000000" w:sz="4" w:space="0"/>
              <w:left w:val="nil"/>
              <w:bottom w:val="single" w:color="000000" w:sz="4" w:space="0"/>
              <w:right w:val="single" w:color="000000" w:sz="4" w:space="0"/>
            </w:tcBorders>
            <w:vAlign w:val="center"/>
          </w:tcPr>
          <w:p w14:paraId="6D0CA334">
            <w:pPr>
              <w:widowControl/>
              <w:snapToGrid w:val="0"/>
              <w:spacing w:line="273" w:lineRule="auto"/>
              <w:jc w:val="center"/>
              <w:rPr>
                <w:rFonts w:ascii="宋体" w:hAnsi="宋体" w:cs="Calibri"/>
                <w:kern w:val="0"/>
                <w:sz w:val="24"/>
                <w:szCs w:val="24"/>
              </w:rPr>
            </w:pPr>
            <w:r>
              <w:rPr>
                <w:rFonts w:hint="eastAsia" w:ascii="宋体" w:hAnsi="宋体" w:cs="Calibri"/>
                <w:kern w:val="0"/>
                <w:sz w:val="24"/>
                <w:szCs w:val="24"/>
              </w:rPr>
              <w:t>3分</w:t>
            </w:r>
          </w:p>
        </w:tc>
        <w:tc>
          <w:tcPr>
            <w:tcW w:w="4817" w:type="dxa"/>
            <w:tcBorders>
              <w:top w:val="single" w:color="000000" w:sz="4" w:space="0"/>
              <w:left w:val="nil"/>
              <w:bottom w:val="single" w:color="000000" w:sz="4" w:space="0"/>
              <w:right w:val="single" w:color="000000" w:sz="4" w:space="0"/>
            </w:tcBorders>
            <w:vAlign w:val="center"/>
          </w:tcPr>
          <w:p w14:paraId="16023AF6">
            <w:pPr>
              <w:widowControl/>
              <w:snapToGrid w:val="0"/>
              <w:spacing w:line="273" w:lineRule="auto"/>
              <w:jc w:val="left"/>
              <w:rPr>
                <w:rFonts w:ascii="宋体" w:hAnsi="宋体" w:cs="Calibri"/>
                <w:kern w:val="0"/>
                <w:sz w:val="24"/>
                <w:szCs w:val="24"/>
              </w:rPr>
            </w:pPr>
            <w:r>
              <w:rPr>
                <w:rFonts w:hint="eastAsia" w:ascii="宋体" w:hAnsi="宋体" w:cs="Calibri"/>
                <w:kern w:val="0"/>
                <w:sz w:val="24"/>
                <w:szCs w:val="24"/>
              </w:rPr>
              <w:t>1、根据投标人提供的售后服务方案进行评审。售后服务方案包含：①响应时间及方案；②提供免费售后服务电话；③售后服务人员安排；满足本项目服务要求的得3分，每</w:t>
            </w:r>
            <w:r>
              <w:rPr>
                <w:rFonts w:hint="eastAsia" w:ascii="宋体" w:hAnsi="宋体" w:cs="Calibri"/>
                <w:kern w:val="0"/>
                <w:sz w:val="24"/>
                <w:szCs w:val="24"/>
                <w:lang w:val="en-US" w:eastAsia="zh-CN"/>
              </w:rPr>
              <w:t>有</w:t>
            </w:r>
            <w:r>
              <w:rPr>
                <w:rFonts w:hint="eastAsia" w:ascii="宋体" w:hAnsi="宋体" w:cs="Calibri"/>
                <w:kern w:val="0"/>
                <w:sz w:val="24"/>
                <w:szCs w:val="24"/>
              </w:rPr>
              <w:t>一项</w:t>
            </w:r>
            <w:r>
              <w:rPr>
                <w:rFonts w:hint="eastAsia" w:ascii="宋体" w:hAnsi="宋体" w:cs="Calibri"/>
                <w:kern w:val="0"/>
                <w:sz w:val="24"/>
                <w:szCs w:val="24"/>
                <w:lang w:val="en-US" w:eastAsia="zh-CN"/>
              </w:rPr>
              <w:t>缺失口1分，每有一项有缺失（包括但不限于不完整、套用其他方案、没有针对性等）</w:t>
            </w:r>
            <w:r>
              <w:rPr>
                <w:rFonts w:hint="eastAsia" w:ascii="宋体" w:hAnsi="宋体" w:cs="Calibri"/>
                <w:kern w:val="0"/>
                <w:sz w:val="24"/>
                <w:szCs w:val="24"/>
              </w:rPr>
              <w:t>的扣</w:t>
            </w:r>
            <w:r>
              <w:rPr>
                <w:rFonts w:hint="eastAsia" w:ascii="宋体" w:hAnsi="宋体" w:cs="Calibri"/>
                <w:kern w:val="0"/>
                <w:sz w:val="24"/>
                <w:szCs w:val="24"/>
                <w:lang w:val="en-US" w:eastAsia="zh-CN"/>
              </w:rPr>
              <w:t>0.5</w:t>
            </w:r>
            <w:r>
              <w:rPr>
                <w:rFonts w:hint="eastAsia" w:ascii="宋体" w:hAnsi="宋体" w:cs="Calibri"/>
                <w:kern w:val="0"/>
                <w:sz w:val="24"/>
                <w:szCs w:val="24"/>
              </w:rPr>
              <w:t>分，直至扣完为止。</w:t>
            </w:r>
          </w:p>
        </w:tc>
        <w:tc>
          <w:tcPr>
            <w:tcW w:w="747" w:type="dxa"/>
            <w:tcBorders>
              <w:top w:val="single" w:color="000000" w:sz="4" w:space="0"/>
              <w:left w:val="nil"/>
              <w:bottom w:val="single" w:color="000000" w:sz="4" w:space="0"/>
              <w:right w:val="single" w:color="000000" w:sz="4" w:space="0"/>
            </w:tcBorders>
            <w:vAlign w:val="center"/>
          </w:tcPr>
          <w:p w14:paraId="50796058">
            <w:pPr>
              <w:widowControl/>
              <w:snapToGrid w:val="0"/>
              <w:spacing w:line="273" w:lineRule="auto"/>
              <w:ind w:firstLine="420"/>
              <w:jc w:val="center"/>
              <w:rPr>
                <w:rFonts w:ascii="宋体" w:hAnsi="宋体" w:cs="Calibri"/>
                <w:kern w:val="0"/>
                <w:sz w:val="24"/>
                <w:szCs w:val="24"/>
              </w:rPr>
            </w:pPr>
          </w:p>
        </w:tc>
      </w:tr>
    </w:tbl>
    <w:p w14:paraId="068DB077">
      <w:pPr>
        <w:pStyle w:val="8"/>
        <w:rPr>
          <w:rFonts w:hint="eastAsia"/>
          <w:lang w:eastAsia="zh-CN"/>
        </w:rPr>
      </w:pPr>
    </w:p>
    <w:p w14:paraId="003B5CE5">
      <w:pPr>
        <w:widowControl w:val="0"/>
        <w:wordWrap/>
        <w:adjustRightInd/>
        <w:snapToGrid/>
        <w:spacing w:line="560" w:lineRule="exact"/>
        <w:ind w:firstLine="630"/>
        <w:textAlignment w:val="auto"/>
        <w:rPr>
          <w:rFonts w:hint="eastAsia" w:ascii="黑体" w:hAnsi="黑体" w:eastAsia="黑体"/>
          <w:sz w:val="32"/>
          <w:szCs w:val="32"/>
          <w:lang w:eastAsia="zh-CN"/>
        </w:rPr>
      </w:pPr>
      <w:r>
        <w:rPr>
          <w:rFonts w:hint="eastAsia" w:ascii="黑体" w:hAnsi="黑体" w:eastAsia="黑体"/>
          <w:sz w:val="32"/>
          <w:szCs w:val="32"/>
          <w:lang w:eastAsia="zh-CN"/>
        </w:rPr>
        <w:t>九</w:t>
      </w:r>
      <w:r>
        <w:rPr>
          <w:rFonts w:hint="eastAsia" w:ascii="黑体" w:hAnsi="黑体" w:eastAsia="黑体"/>
          <w:sz w:val="32"/>
          <w:szCs w:val="32"/>
        </w:rPr>
        <w:t>、</w:t>
      </w:r>
      <w:r>
        <w:rPr>
          <w:rFonts w:hint="eastAsia" w:ascii="黑体" w:hAnsi="黑体" w:eastAsia="黑体"/>
          <w:sz w:val="32"/>
          <w:szCs w:val="32"/>
          <w:lang w:eastAsia="zh-CN"/>
        </w:rPr>
        <w:t>其他</w:t>
      </w:r>
    </w:p>
    <w:p w14:paraId="7674ABC2">
      <w:pPr>
        <w:widowControl w:val="0"/>
        <w:wordWrap/>
        <w:adjustRightInd/>
        <w:snapToGrid/>
        <w:spacing w:line="560" w:lineRule="exact"/>
        <w:ind w:firstLine="320" w:firstLineChars="100"/>
        <w:textAlignment w:val="auto"/>
      </w:pPr>
      <w:r>
        <w:rPr>
          <w:rFonts w:hint="eastAsia" w:ascii="仿宋_GB2312" w:eastAsia="仿宋_GB2312"/>
          <w:sz w:val="32"/>
          <w:szCs w:val="32"/>
        </w:rPr>
        <w:t>（一）</w:t>
      </w:r>
      <w:r>
        <w:rPr>
          <w:rFonts w:hint="eastAsia" w:ascii="仿宋_GB2312" w:eastAsia="仿宋_GB2312"/>
          <w:sz w:val="32"/>
          <w:szCs w:val="32"/>
          <w:lang w:eastAsia="zh-CN"/>
        </w:rPr>
        <w:t>比选要求：</w:t>
      </w:r>
      <w:r>
        <w:rPr>
          <w:rFonts w:hint="eastAsia" w:ascii="仿宋_GB2312" w:eastAsia="仿宋_GB2312"/>
          <w:sz w:val="32"/>
          <w:szCs w:val="32"/>
        </w:rPr>
        <w:t>参选供应商必须将资格证明材料密封</w:t>
      </w:r>
      <w:r>
        <w:rPr>
          <w:rFonts w:hint="eastAsia" w:ascii="仿宋_GB2312" w:eastAsia="仿宋_GB2312"/>
          <w:sz w:val="32"/>
          <w:szCs w:val="32"/>
          <w:lang w:eastAsia="zh-CN"/>
        </w:rPr>
        <w:t>于</w:t>
      </w:r>
      <w:r>
        <w:rPr>
          <w:rFonts w:hint="eastAsia" w:ascii="仿宋_GB2312" w:eastAsia="仿宋_GB2312"/>
          <w:sz w:val="32"/>
          <w:szCs w:val="32"/>
        </w:rPr>
        <w:t>文件袋内提交</w:t>
      </w:r>
      <w:r>
        <w:rPr>
          <w:rFonts w:hint="eastAsia" w:ascii="仿宋_GB2312" w:eastAsia="仿宋_GB2312"/>
          <w:sz w:val="32"/>
          <w:szCs w:val="32"/>
          <w:lang w:eastAsia="zh-CN"/>
        </w:rPr>
        <w:t>，文件须正副各一本，</w:t>
      </w:r>
      <w:r>
        <w:rPr>
          <w:rFonts w:ascii="仿宋_GB2312" w:hAnsi="宋体" w:eastAsia="仿宋_GB2312" w:cs="仿宋_GB2312"/>
          <w:color w:val="000000"/>
          <w:kern w:val="0"/>
          <w:sz w:val="31"/>
          <w:szCs w:val="31"/>
          <w:lang w:val="en-US" w:eastAsia="zh-CN"/>
        </w:rPr>
        <w:t>封面应注明比选单位名称、联系人及联系电话</w:t>
      </w:r>
      <w:r>
        <w:rPr>
          <w:rFonts w:hint="eastAsia" w:ascii="仿宋_GB2312" w:hAnsi="宋体" w:eastAsia="仿宋_GB2312" w:cs="仿宋_GB2312"/>
          <w:color w:val="000000"/>
          <w:kern w:val="0"/>
          <w:sz w:val="31"/>
          <w:szCs w:val="31"/>
          <w:lang w:val="en-US" w:eastAsia="zh-CN"/>
        </w:rPr>
        <w:t>，并加盖参选单位公章，密封后送至报名地点，过时不予受理。</w:t>
      </w:r>
    </w:p>
    <w:p w14:paraId="2C4B637A">
      <w:pPr>
        <w:widowControl w:val="0"/>
        <w:wordWrap/>
        <w:adjustRightInd/>
        <w:snapToGrid/>
        <w:spacing w:line="560" w:lineRule="exact"/>
        <w:ind w:firstLine="320" w:firstLineChars="100"/>
        <w:textAlignment w:val="auto"/>
        <w:rPr>
          <w:rFonts w:hint="eastAsia"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eastAsia="zh-CN"/>
        </w:rPr>
        <w:t>商务要求：</w:t>
      </w:r>
    </w:p>
    <w:p w14:paraId="0689E618">
      <w:pPr>
        <w:widowControl w:val="0"/>
        <w:wordWrap/>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供货</w:t>
      </w:r>
      <w:r>
        <w:rPr>
          <w:rFonts w:hint="eastAsia" w:ascii="仿宋_GB2312" w:eastAsia="仿宋_GB2312"/>
          <w:sz w:val="32"/>
          <w:szCs w:val="32"/>
        </w:rPr>
        <w:t>时间：</w:t>
      </w:r>
      <w:r>
        <w:rPr>
          <w:rFonts w:hint="eastAsia" w:ascii="仿宋_GB2312" w:eastAsia="仿宋_GB2312"/>
          <w:sz w:val="32"/>
          <w:szCs w:val="32"/>
          <w:lang w:eastAsia="zh-CN"/>
        </w:rPr>
        <w:t>不定时，按四川体育职业学院所</w:t>
      </w:r>
      <w:r>
        <w:rPr>
          <w:rFonts w:hint="eastAsia" w:ascii="仿宋_GB2312" w:eastAsia="仿宋_GB2312"/>
          <w:sz w:val="32"/>
          <w:szCs w:val="32"/>
          <w:lang w:val="en-US" w:eastAsia="zh-CN"/>
        </w:rPr>
        <w:t>维护</w:t>
      </w:r>
      <w:r>
        <w:rPr>
          <w:rFonts w:hint="eastAsia" w:ascii="仿宋_GB2312" w:eastAsia="仿宋_GB2312"/>
          <w:sz w:val="32"/>
          <w:szCs w:val="32"/>
          <w:lang w:eastAsia="zh-CN"/>
        </w:rPr>
        <w:t>电脑</w:t>
      </w:r>
      <w:r>
        <w:rPr>
          <w:rFonts w:hint="eastAsia" w:ascii="仿宋_GB2312" w:eastAsia="仿宋_GB2312"/>
          <w:sz w:val="32"/>
          <w:szCs w:val="32"/>
          <w:lang w:val="en-US" w:eastAsia="zh-CN"/>
        </w:rPr>
        <w:t>及周边设备材料</w:t>
      </w:r>
      <w:r>
        <w:rPr>
          <w:rFonts w:hint="eastAsia" w:ascii="仿宋_GB2312" w:eastAsia="仿宋_GB2312"/>
          <w:sz w:val="32"/>
          <w:szCs w:val="32"/>
          <w:lang w:eastAsia="zh-CN"/>
        </w:rPr>
        <w:t>进行</w:t>
      </w:r>
      <w:r>
        <w:rPr>
          <w:rFonts w:hint="eastAsia" w:ascii="仿宋_GB2312" w:eastAsia="仿宋_GB2312"/>
          <w:sz w:val="32"/>
          <w:szCs w:val="32"/>
          <w:lang w:val="en-US" w:eastAsia="zh-CN"/>
        </w:rPr>
        <w:t>供货</w:t>
      </w:r>
      <w:r>
        <w:rPr>
          <w:rFonts w:hint="eastAsia" w:ascii="仿宋_GB2312" w:eastAsia="仿宋_GB2312"/>
          <w:sz w:val="32"/>
          <w:szCs w:val="32"/>
          <w:lang w:eastAsia="zh-CN"/>
        </w:rPr>
        <w:t>，并保证质量</w:t>
      </w:r>
      <w:r>
        <w:rPr>
          <w:rFonts w:hint="eastAsia" w:ascii="仿宋_GB2312" w:eastAsia="仿宋_GB2312"/>
          <w:sz w:val="32"/>
          <w:szCs w:val="32"/>
        </w:rPr>
        <w:t>。</w:t>
      </w:r>
    </w:p>
    <w:p w14:paraId="26BB55A1">
      <w:pPr>
        <w:widowControl w:val="0"/>
        <w:wordWrap/>
        <w:adjustRightInd/>
        <w:snapToGrid/>
        <w:spacing w:line="560" w:lineRule="exact"/>
        <w:ind w:left="319" w:leftChars="152" w:firstLine="320" w:firstLineChars="100"/>
        <w:textAlignment w:val="auto"/>
        <w:rPr>
          <w:rFonts w:hint="default" w:ascii="仿宋_GB2312" w:eastAsia="仿宋_GB2312"/>
          <w:sz w:val="32"/>
          <w:szCs w:val="32"/>
          <w:lang w:val="en-US"/>
        </w:rPr>
      </w:pPr>
      <w:r>
        <w:rPr>
          <w:rFonts w:hint="eastAsia" w:ascii="仿宋_GB2312" w:eastAsia="仿宋_GB2312"/>
          <w:sz w:val="32"/>
          <w:szCs w:val="32"/>
        </w:rPr>
        <w:t>2.</w:t>
      </w:r>
      <w:r>
        <w:rPr>
          <w:rFonts w:hint="eastAsia" w:ascii="仿宋_GB2312" w:eastAsia="仿宋_GB2312"/>
          <w:sz w:val="32"/>
          <w:szCs w:val="32"/>
          <w:lang w:eastAsia="zh-CN"/>
        </w:rPr>
        <w:t>供货</w:t>
      </w:r>
      <w:r>
        <w:rPr>
          <w:rFonts w:hint="eastAsia" w:ascii="仿宋_GB2312" w:eastAsia="仿宋_GB2312"/>
          <w:sz w:val="32"/>
          <w:szCs w:val="32"/>
        </w:rPr>
        <w:t>地点：</w:t>
      </w:r>
      <w:r>
        <w:rPr>
          <w:rFonts w:hint="eastAsia" w:ascii="仿宋_GB2312" w:eastAsia="仿宋_GB2312"/>
          <w:sz w:val="32"/>
          <w:szCs w:val="32"/>
          <w:lang w:val="en-US" w:eastAsia="zh-CN"/>
        </w:rPr>
        <w:t>太平寺路8号四川体育职业学院教学楼1楼库房。</w:t>
      </w:r>
    </w:p>
    <w:p w14:paraId="17993A46">
      <w:pPr>
        <w:widowControl w:val="0"/>
        <w:wordWrap/>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付费方式：</w:t>
      </w:r>
      <w:r>
        <w:rPr>
          <w:rFonts w:hint="eastAsia" w:ascii="仿宋_GB2312" w:eastAsia="仿宋_GB2312"/>
          <w:sz w:val="32"/>
          <w:szCs w:val="32"/>
          <w:lang w:val="en-US" w:eastAsia="zh-CN"/>
        </w:rPr>
        <w:t>3个月进行一次结算，</w:t>
      </w:r>
      <w:r>
        <w:rPr>
          <w:rFonts w:hint="eastAsia" w:ascii="仿宋_GB2312" w:eastAsia="仿宋_GB2312"/>
          <w:sz w:val="32"/>
          <w:szCs w:val="32"/>
        </w:rPr>
        <w:t>由需求方通过银行转账的方式向成交人支付，特殊情况可延；付款前，</w:t>
      </w:r>
      <w:r>
        <w:rPr>
          <w:rFonts w:hint="eastAsia" w:ascii="仿宋_GB2312" w:eastAsia="仿宋_GB2312"/>
          <w:sz w:val="32"/>
          <w:szCs w:val="32"/>
          <w:lang w:eastAsia="zh-CN"/>
        </w:rPr>
        <w:t>供货方</w:t>
      </w:r>
      <w:r>
        <w:rPr>
          <w:rFonts w:hint="eastAsia" w:ascii="仿宋_GB2312" w:eastAsia="仿宋_GB2312"/>
          <w:sz w:val="32"/>
          <w:szCs w:val="32"/>
        </w:rPr>
        <w:t>应向需求方提供</w:t>
      </w:r>
      <w:r>
        <w:rPr>
          <w:rFonts w:hint="eastAsia" w:ascii="仿宋_GB2312" w:eastAsia="仿宋_GB2312"/>
          <w:sz w:val="32"/>
          <w:szCs w:val="32"/>
          <w:lang w:eastAsia="zh-CN"/>
        </w:rPr>
        <w:t>正规</w:t>
      </w:r>
      <w:r>
        <w:rPr>
          <w:rFonts w:hint="eastAsia" w:ascii="仿宋_GB2312" w:eastAsia="仿宋_GB2312"/>
          <w:sz w:val="32"/>
          <w:szCs w:val="32"/>
        </w:rPr>
        <w:t>采购发票。</w:t>
      </w:r>
    </w:p>
    <w:p w14:paraId="0B0C0769">
      <w:pPr>
        <w:widowControl w:val="0"/>
        <w:wordWrap/>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十</w:t>
      </w:r>
      <w:r>
        <w:rPr>
          <w:rFonts w:hint="eastAsia" w:ascii="黑体" w:hAnsi="黑体" w:eastAsia="黑体"/>
          <w:sz w:val="32"/>
          <w:szCs w:val="32"/>
        </w:rPr>
        <w:t>、</w:t>
      </w:r>
      <w:r>
        <w:rPr>
          <w:rFonts w:hint="eastAsia" w:ascii="黑体" w:hAnsi="黑体" w:eastAsia="黑体"/>
          <w:sz w:val="32"/>
          <w:szCs w:val="32"/>
          <w:lang w:eastAsia="zh-CN"/>
        </w:rPr>
        <w:t>联系人及电话</w:t>
      </w:r>
    </w:p>
    <w:p w14:paraId="5E5F97CA">
      <w:pPr>
        <w:widowControl w:val="0"/>
        <w:wordWrap/>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涂老师  028-85110081</w:t>
      </w:r>
    </w:p>
    <w:p w14:paraId="1C08D60E">
      <w:pPr>
        <w:widowControl w:val="0"/>
        <w:wordWrap/>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p>
    <w:p w14:paraId="31C93140">
      <w:pPr>
        <w:widowControl w:val="0"/>
        <w:wordWrap/>
        <w:adjustRightInd/>
        <w:snapToGrid/>
        <w:spacing w:line="560" w:lineRule="exact"/>
        <w:textAlignment w:val="auto"/>
        <w:rPr>
          <w:rFonts w:hint="eastAsia" w:ascii="仿宋_GB2312" w:eastAsia="仿宋_GB2312"/>
          <w:sz w:val="32"/>
          <w:szCs w:val="32"/>
        </w:rPr>
      </w:pPr>
    </w:p>
    <w:p w14:paraId="7E8086E5">
      <w:pPr>
        <w:widowControl w:val="0"/>
        <w:wordWrap/>
        <w:adjustRightInd/>
        <w:snapToGrid/>
        <w:spacing w:line="560" w:lineRule="exact"/>
        <w:ind w:right="840" w:rightChars="400" w:firstLine="4800" w:firstLineChars="1500"/>
        <w:textAlignment w:val="auto"/>
        <w:rPr>
          <w:rFonts w:hint="default" w:ascii="仿宋_GB2312" w:eastAsia="仿宋_GB2312"/>
          <w:sz w:val="32"/>
          <w:szCs w:val="32"/>
          <w:lang w:val="en-US" w:eastAsia="zh-CN"/>
        </w:rPr>
      </w:pPr>
      <w:r>
        <w:rPr>
          <w:rFonts w:hint="eastAsia" w:ascii="仿宋_GB2312" w:eastAsia="仿宋_GB2312"/>
          <w:sz w:val="32"/>
          <w:szCs w:val="32"/>
        </w:rPr>
        <w:t>四川体育职业学院</w:t>
      </w:r>
    </w:p>
    <w:p w14:paraId="5CC1BA42">
      <w:pPr>
        <w:ind w:right="840" w:rightChars="400"/>
        <w:rPr>
          <w:rFonts w:hint="eastAsia" w:eastAsia="仿宋_GB231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12日</w:t>
      </w:r>
    </w:p>
    <w:p w14:paraId="5CC244F0">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lang w:val="en-US" w:eastAsia="zh-CN"/>
        </w:rPr>
        <w:t>十一</w:t>
      </w:r>
      <w:r>
        <w:rPr>
          <w:rFonts w:hint="eastAsia" w:ascii="黑体" w:hAnsi="黑体" w:eastAsia="黑体" w:cs="Calibri"/>
          <w:kern w:val="0"/>
          <w:sz w:val="32"/>
          <w:szCs w:val="32"/>
        </w:rPr>
        <w:t>、服务内容</w:t>
      </w:r>
    </w:p>
    <w:p w14:paraId="488CE8E4">
      <w:pPr>
        <w:widowControl/>
        <w:spacing w:line="560" w:lineRule="atLeast"/>
        <w:jc w:val="left"/>
        <w:outlineLvl w:val="1"/>
        <w:rPr>
          <w:rFonts w:hint="eastAsia" w:ascii="仿宋_GB2312" w:hAnsi="仿宋_GB2312" w:eastAsia="宋体" w:cs="Calibri Light"/>
          <w:kern w:val="0"/>
          <w:sz w:val="32"/>
          <w:szCs w:val="32"/>
        </w:rPr>
      </w:pPr>
      <w:r>
        <w:rPr>
          <w:rFonts w:ascii="仿宋_GB2312" w:hAnsi="仿宋_GB2312" w:eastAsia="宋体" w:cs="Calibri Light"/>
          <w:kern w:val="0"/>
          <w:sz w:val="32"/>
          <w:szCs w:val="32"/>
        </w:rPr>
        <w:t>1.设备清单</w:t>
      </w:r>
    </w:p>
    <w:tbl>
      <w:tblPr>
        <w:tblStyle w:val="9"/>
        <w:tblW w:w="9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1982"/>
        <w:gridCol w:w="2263"/>
        <w:gridCol w:w="950"/>
        <w:gridCol w:w="1389"/>
        <w:gridCol w:w="2214"/>
      </w:tblGrid>
      <w:tr w14:paraId="55FB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6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C6AB75">
            <w:pPr>
              <w:widowControl/>
              <w:spacing w:line="560" w:lineRule="atLeast"/>
              <w:ind w:firstLine="640"/>
              <w:jc w:val="center"/>
              <w:rPr>
                <w:rFonts w:ascii="Calibri" w:hAnsi="Calibri" w:eastAsia="宋体" w:cs="Calibri"/>
                <w:kern w:val="0"/>
                <w:sz w:val="24"/>
                <w:szCs w:val="24"/>
              </w:rPr>
            </w:pPr>
            <w:r>
              <w:rPr>
                <w:rFonts w:ascii="仿宋_GB2312" w:hAnsi="仿宋_GB2312" w:eastAsia="宋体" w:cs="Calibri"/>
                <w:kern w:val="0"/>
                <w:sz w:val="32"/>
                <w:szCs w:val="32"/>
              </w:rPr>
              <w:t>设备维保清单</w:t>
            </w:r>
          </w:p>
        </w:tc>
      </w:tr>
      <w:tr w14:paraId="1F02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BD9">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序号</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5346FB6D">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设备名称</w:t>
            </w:r>
          </w:p>
        </w:tc>
        <w:tc>
          <w:tcPr>
            <w:tcW w:w="2263" w:type="dxa"/>
            <w:tcBorders>
              <w:top w:val="single" w:color="000000" w:sz="4" w:space="0"/>
              <w:left w:val="nil"/>
              <w:bottom w:val="single" w:color="000000" w:sz="4" w:space="0"/>
              <w:right w:val="single" w:color="000000" w:sz="4" w:space="0"/>
            </w:tcBorders>
            <w:shd w:val="clear" w:color="auto" w:fill="FFFFFF"/>
            <w:vAlign w:val="center"/>
          </w:tcPr>
          <w:p w14:paraId="30F61590">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设备型号</w:t>
            </w:r>
          </w:p>
        </w:tc>
        <w:tc>
          <w:tcPr>
            <w:tcW w:w="950" w:type="dxa"/>
            <w:tcBorders>
              <w:top w:val="single" w:color="000000" w:sz="4" w:space="0"/>
              <w:left w:val="nil"/>
              <w:bottom w:val="single" w:color="000000" w:sz="4" w:space="0"/>
              <w:right w:val="single" w:color="000000" w:sz="4" w:space="0"/>
            </w:tcBorders>
            <w:vAlign w:val="center"/>
          </w:tcPr>
          <w:p w14:paraId="65C23CC4">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数量</w:t>
            </w:r>
          </w:p>
        </w:tc>
        <w:tc>
          <w:tcPr>
            <w:tcW w:w="1389" w:type="dxa"/>
            <w:tcBorders>
              <w:top w:val="single" w:color="000000" w:sz="4" w:space="0"/>
              <w:left w:val="nil"/>
              <w:bottom w:val="single" w:color="000000" w:sz="4" w:space="0"/>
              <w:right w:val="single" w:color="000000" w:sz="4" w:space="0"/>
            </w:tcBorders>
            <w:vAlign w:val="center"/>
          </w:tcPr>
          <w:p w14:paraId="75844501">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品牌</w:t>
            </w:r>
          </w:p>
        </w:tc>
        <w:tc>
          <w:tcPr>
            <w:tcW w:w="2214" w:type="dxa"/>
            <w:tcBorders>
              <w:top w:val="single" w:color="000000" w:sz="4" w:space="0"/>
              <w:left w:val="nil"/>
              <w:bottom w:val="single" w:color="000000" w:sz="4" w:space="0"/>
              <w:right w:val="single" w:color="000000" w:sz="4" w:space="0"/>
            </w:tcBorders>
            <w:vAlign w:val="center"/>
          </w:tcPr>
          <w:p w14:paraId="768B23BE">
            <w:pPr>
              <w:widowControl/>
              <w:spacing w:line="560" w:lineRule="atLeast"/>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备注</w:t>
            </w:r>
          </w:p>
        </w:tc>
      </w:tr>
      <w:tr w14:paraId="57A2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624" w:type="dxa"/>
            <w:gridSpan w:val="6"/>
            <w:tcBorders>
              <w:top w:val="single" w:color="000000" w:sz="4" w:space="0"/>
              <w:left w:val="single" w:color="000000" w:sz="4" w:space="0"/>
              <w:bottom w:val="single" w:color="000000" w:sz="4" w:space="0"/>
              <w:right w:val="single" w:color="000000" w:sz="4" w:space="0"/>
            </w:tcBorders>
            <w:vAlign w:val="center"/>
          </w:tcPr>
          <w:p w14:paraId="5947F05E">
            <w:pPr>
              <w:widowControl/>
              <w:spacing w:line="560" w:lineRule="atLeast"/>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一、太平寺校区</w:t>
            </w:r>
          </w:p>
        </w:tc>
      </w:tr>
      <w:tr w14:paraId="2691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804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3F54CC9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6D85DB3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EC686B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210</w:t>
            </w:r>
          </w:p>
        </w:tc>
        <w:tc>
          <w:tcPr>
            <w:tcW w:w="1389" w:type="dxa"/>
            <w:tcBorders>
              <w:top w:val="single" w:color="000000" w:sz="4" w:space="0"/>
              <w:left w:val="nil"/>
              <w:bottom w:val="single" w:color="000000" w:sz="4" w:space="0"/>
              <w:right w:val="single" w:color="000000" w:sz="4" w:space="0"/>
            </w:tcBorders>
            <w:vAlign w:val="bottom"/>
          </w:tcPr>
          <w:p w14:paraId="71A9A96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single" w:color="000000" w:sz="4" w:space="0"/>
              <w:left w:val="nil"/>
              <w:bottom w:val="single" w:color="000000" w:sz="4" w:space="0"/>
              <w:right w:val="single" w:color="000000" w:sz="4" w:space="0"/>
            </w:tcBorders>
            <w:vAlign w:val="bottom"/>
          </w:tcPr>
          <w:p w14:paraId="6C57838F">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58C62BE8">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27B50D60">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行政楼办公楼　</w:t>
            </w:r>
          </w:p>
          <w:p w14:paraId="43B5E95F">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（1-5楼）　</w:t>
            </w:r>
          </w:p>
          <w:p w14:paraId="47F25136">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1BA5C595">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039069EF">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tc>
      </w:tr>
      <w:tr w14:paraId="36EC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7A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7458BAA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A366C3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A5E16F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210</w:t>
            </w:r>
          </w:p>
        </w:tc>
        <w:tc>
          <w:tcPr>
            <w:tcW w:w="1389" w:type="dxa"/>
            <w:tcBorders>
              <w:top w:val="single" w:color="000000" w:sz="4" w:space="0"/>
              <w:left w:val="nil"/>
              <w:bottom w:val="single" w:color="000000" w:sz="4" w:space="0"/>
              <w:right w:val="single" w:color="000000" w:sz="4" w:space="0"/>
            </w:tcBorders>
            <w:vAlign w:val="bottom"/>
          </w:tcPr>
          <w:p w14:paraId="6340DE7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292BB635">
            <w:pPr>
              <w:widowControl/>
              <w:jc w:val="left"/>
              <w:rPr>
                <w:rFonts w:hint="eastAsia" w:ascii="仿宋_GB2312" w:hAnsi="仿宋_GB2312" w:eastAsia="宋体" w:cs="Calibri"/>
                <w:color w:val="000000"/>
                <w:kern w:val="0"/>
                <w:szCs w:val="21"/>
              </w:rPr>
            </w:pPr>
          </w:p>
        </w:tc>
      </w:tr>
      <w:tr w14:paraId="3E3B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BDE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75B3C9F8">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30D06588">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101877F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50</w:t>
            </w:r>
          </w:p>
        </w:tc>
        <w:tc>
          <w:tcPr>
            <w:tcW w:w="1389" w:type="dxa"/>
            <w:tcBorders>
              <w:top w:val="single" w:color="000000" w:sz="4" w:space="0"/>
              <w:left w:val="nil"/>
              <w:bottom w:val="single" w:color="000000" w:sz="4" w:space="0"/>
              <w:right w:val="single" w:color="000000" w:sz="4" w:space="0"/>
            </w:tcBorders>
            <w:vAlign w:val="bottom"/>
          </w:tcPr>
          <w:p w14:paraId="62CC20B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187CBA29">
            <w:pPr>
              <w:widowControl/>
              <w:jc w:val="left"/>
              <w:rPr>
                <w:rFonts w:hint="eastAsia" w:ascii="仿宋_GB2312" w:hAnsi="仿宋_GB2312" w:eastAsia="宋体" w:cs="Calibri"/>
                <w:color w:val="000000"/>
                <w:kern w:val="0"/>
                <w:szCs w:val="21"/>
              </w:rPr>
            </w:pPr>
          </w:p>
        </w:tc>
      </w:tr>
      <w:tr w14:paraId="694C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B8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245D726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E5476A7">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6376920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80</w:t>
            </w:r>
          </w:p>
        </w:tc>
        <w:tc>
          <w:tcPr>
            <w:tcW w:w="1389" w:type="dxa"/>
            <w:tcBorders>
              <w:top w:val="single" w:color="000000" w:sz="4" w:space="0"/>
              <w:left w:val="nil"/>
              <w:bottom w:val="single" w:color="000000" w:sz="4" w:space="0"/>
              <w:right w:val="single" w:color="000000" w:sz="4" w:space="0"/>
            </w:tcBorders>
            <w:vAlign w:val="bottom"/>
          </w:tcPr>
          <w:p w14:paraId="2E71141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6E605060">
            <w:pPr>
              <w:widowControl/>
              <w:jc w:val="left"/>
              <w:rPr>
                <w:rFonts w:hint="eastAsia" w:ascii="仿宋_GB2312" w:hAnsi="仿宋_GB2312" w:eastAsia="宋体" w:cs="Calibri"/>
                <w:color w:val="000000"/>
                <w:kern w:val="0"/>
                <w:szCs w:val="21"/>
              </w:rPr>
            </w:pPr>
          </w:p>
        </w:tc>
      </w:tr>
      <w:tr w14:paraId="0B86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19A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25484BA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2DF02BB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491A9F0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40</w:t>
            </w:r>
          </w:p>
        </w:tc>
        <w:tc>
          <w:tcPr>
            <w:tcW w:w="1389" w:type="dxa"/>
            <w:tcBorders>
              <w:top w:val="single" w:color="000000" w:sz="4" w:space="0"/>
              <w:left w:val="nil"/>
              <w:bottom w:val="single" w:color="000000" w:sz="4" w:space="0"/>
              <w:right w:val="single" w:color="000000" w:sz="4" w:space="0"/>
            </w:tcBorders>
            <w:vAlign w:val="bottom"/>
          </w:tcPr>
          <w:p w14:paraId="5E56780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73D66C72">
            <w:pPr>
              <w:widowControl/>
              <w:jc w:val="left"/>
              <w:rPr>
                <w:rFonts w:hint="eastAsia" w:ascii="仿宋_GB2312" w:hAnsi="仿宋_GB2312" w:eastAsia="宋体" w:cs="Calibri"/>
                <w:color w:val="000000"/>
                <w:kern w:val="0"/>
                <w:szCs w:val="21"/>
              </w:rPr>
            </w:pPr>
          </w:p>
        </w:tc>
      </w:tr>
      <w:tr w14:paraId="1887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BC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1694510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四合一打印一体机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2B51360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2BB3D5E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30</w:t>
            </w:r>
          </w:p>
        </w:tc>
        <w:tc>
          <w:tcPr>
            <w:tcW w:w="1389" w:type="dxa"/>
            <w:tcBorders>
              <w:top w:val="single" w:color="000000" w:sz="4" w:space="0"/>
              <w:left w:val="nil"/>
              <w:bottom w:val="single" w:color="000000" w:sz="4" w:space="0"/>
              <w:right w:val="single" w:color="000000" w:sz="4" w:space="0"/>
            </w:tcBorders>
            <w:vAlign w:val="bottom"/>
          </w:tcPr>
          <w:p w14:paraId="6DBD3A2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4A8D8459">
            <w:pPr>
              <w:widowControl/>
              <w:jc w:val="left"/>
              <w:rPr>
                <w:rFonts w:hint="eastAsia" w:ascii="仿宋_GB2312" w:hAnsi="仿宋_GB2312" w:eastAsia="宋体" w:cs="Calibri"/>
                <w:color w:val="000000"/>
                <w:kern w:val="0"/>
                <w:szCs w:val="21"/>
              </w:rPr>
            </w:pPr>
          </w:p>
        </w:tc>
      </w:tr>
      <w:tr w14:paraId="604B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E0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61FB592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针式票据打印机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3F67F43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爱普生/映美</w:t>
            </w:r>
          </w:p>
        </w:tc>
        <w:tc>
          <w:tcPr>
            <w:tcW w:w="950" w:type="dxa"/>
            <w:tcBorders>
              <w:top w:val="single" w:color="000000" w:sz="4" w:space="0"/>
              <w:left w:val="nil"/>
              <w:bottom w:val="single" w:color="000000" w:sz="4" w:space="0"/>
              <w:right w:val="single" w:color="000000" w:sz="4" w:space="0"/>
            </w:tcBorders>
            <w:vAlign w:val="bottom"/>
          </w:tcPr>
          <w:p w14:paraId="0B71FC0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391EB82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7AB2975D">
            <w:pPr>
              <w:widowControl/>
              <w:jc w:val="left"/>
              <w:rPr>
                <w:rFonts w:hint="eastAsia" w:ascii="仿宋_GB2312" w:hAnsi="仿宋_GB2312" w:eastAsia="宋体" w:cs="Calibri"/>
                <w:color w:val="000000"/>
                <w:kern w:val="0"/>
                <w:szCs w:val="21"/>
              </w:rPr>
            </w:pPr>
          </w:p>
        </w:tc>
      </w:tr>
      <w:tr w14:paraId="165E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FD5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6454E62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喷墨打印机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B54241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64FF27E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4CD79AF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7D114FED">
            <w:pPr>
              <w:widowControl/>
              <w:jc w:val="left"/>
              <w:rPr>
                <w:rFonts w:hint="eastAsia" w:ascii="仿宋_GB2312" w:hAnsi="仿宋_GB2312" w:eastAsia="宋体" w:cs="Calibri"/>
                <w:color w:val="000000"/>
                <w:kern w:val="0"/>
                <w:szCs w:val="21"/>
              </w:rPr>
            </w:pPr>
          </w:p>
        </w:tc>
      </w:tr>
      <w:tr w14:paraId="652F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6F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08A26A9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传真机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06D8BED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三星/佳能/惠普</w:t>
            </w:r>
          </w:p>
        </w:tc>
        <w:tc>
          <w:tcPr>
            <w:tcW w:w="950" w:type="dxa"/>
            <w:tcBorders>
              <w:top w:val="single" w:color="000000" w:sz="4" w:space="0"/>
              <w:left w:val="nil"/>
              <w:bottom w:val="single" w:color="000000" w:sz="4" w:space="0"/>
              <w:right w:val="single" w:color="000000" w:sz="4" w:space="0"/>
            </w:tcBorders>
            <w:vAlign w:val="bottom"/>
          </w:tcPr>
          <w:p w14:paraId="7A2CE4B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304E1F0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40ECEE49">
            <w:pPr>
              <w:widowControl/>
              <w:jc w:val="left"/>
              <w:rPr>
                <w:rFonts w:hint="eastAsia" w:ascii="仿宋_GB2312" w:hAnsi="仿宋_GB2312" w:eastAsia="宋体" w:cs="Calibri"/>
                <w:color w:val="000000"/>
                <w:kern w:val="0"/>
                <w:szCs w:val="21"/>
              </w:rPr>
            </w:pPr>
          </w:p>
        </w:tc>
      </w:tr>
      <w:tr w14:paraId="2293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F4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093DC957">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复印机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743382D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富士施乐</w:t>
            </w:r>
          </w:p>
        </w:tc>
        <w:tc>
          <w:tcPr>
            <w:tcW w:w="950" w:type="dxa"/>
            <w:tcBorders>
              <w:top w:val="single" w:color="000000" w:sz="4" w:space="0"/>
              <w:left w:val="nil"/>
              <w:bottom w:val="single" w:color="000000" w:sz="4" w:space="0"/>
              <w:right w:val="single" w:color="000000" w:sz="4" w:space="0"/>
            </w:tcBorders>
            <w:vAlign w:val="bottom"/>
          </w:tcPr>
          <w:p w14:paraId="6055888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468DC99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28203A41">
            <w:pPr>
              <w:widowControl/>
              <w:jc w:val="left"/>
              <w:rPr>
                <w:rFonts w:hint="eastAsia" w:ascii="仿宋_GB2312" w:hAnsi="仿宋_GB2312" w:eastAsia="宋体" w:cs="Calibri"/>
                <w:color w:val="000000"/>
                <w:kern w:val="0"/>
                <w:szCs w:val="21"/>
              </w:rPr>
            </w:pPr>
          </w:p>
        </w:tc>
      </w:tr>
      <w:tr w14:paraId="29E7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55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11</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57E3666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1F98FCC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467C040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60</w:t>
            </w:r>
          </w:p>
        </w:tc>
        <w:tc>
          <w:tcPr>
            <w:tcW w:w="1389" w:type="dxa"/>
            <w:tcBorders>
              <w:top w:val="single" w:color="000000" w:sz="4" w:space="0"/>
              <w:left w:val="nil"/>
              <w:bottom w:val="single" w:color="000000" w:sz="4" w:space="0"/>
              <w:right w:val="single" w:color="000000" w:sz="4" w:space="0"/>
            </w:tcBorders>
            <w:vAlign w:val="bottom"/>
          </w:tcPr>
          <w:p w14:paraId="2EC95B6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2F9646C6">
            <w:pPr>
              <w:widowControl/>
              <w:jc w:val="left"/>
              <w:rPr>
                <w:rFonts w:hint="eastAsia" w:ascii="仿宋_GB2312" w:hAnsi="仿宋_GB2312" w:eastAsia="宋体" w:cs="Calibri"/>
                <w:color w:val="000000"/>
                <w:kern w:val="0"/>
                <w:szCs w:val="21"/>
              </w:rPr>
            </w:pPr>
          </w:p>
        </w:tc>
      </w:tr>
      <w:tr w14:paraId="3F49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964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12</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0BC050E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投影仪</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1A7F8E2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明基/EPSON/夏普</w:t>
            </w:r>
          </w:p>
        </w:tc>
        <w:tc>
          <w:tcPr>
            <w:tcW w:w="950" w:type="dxa"/>
            <w:tcBorders>
              <w:top w:val="single" w:color="000000" w:sz="4" w:space="0"/>
              <w:left w:val="nil"/>
              <w:bottom w:val="single" w:color="000000" w:sz="4" w:space="0"/>
              <w:right w:val="single" w:color="000000" w:sz="4" w:space="0"/>
            </w:tcBorders>
            <w:vAlign w:val="bottom"/>
          </w:tcPr>
          <w:p w14:paraId="39549B6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4B0BE21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60EB70D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行政楼会议室</w:t>
            </w:r>
          </w:p>
        </w:tc>
      </w:tr>
      <w:tr w14:paraId="2653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3D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13</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13BE14A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音响功放系统</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12319B92">
            <w:pPr>
              <w:widowControl/>
              <w:spacing w:line="560" w:lineRule="atLeast"/>
              <w:jc w:val="left"/>
              <w:rPr>
                <w:rFonts w:hint="eastAsia" w:ascii="仿宋_GB2312" w:hAnsi="仿宋_GB2312" w:eastAsia="宋体" w:cs="Calibri"/>
                <w:color w:val="000000"/>
                <w:kern w:val="0"/>
                <w:szCs w:val="21"/>
              </w:rPr>
            </w:pPr>
          </w:p>
        </w:tc>
        <w:tc>
          <w:tcPr>
            <w:tcW w:w="950" w:type="dxa"/>
            <w:tcBorders>
              <w:top w:val="single" w:color="000000" w:sz="4" w:space="0"/>
              <w:left w:val="nil"/>
              <w:bottom w:val="single" w:color="000000" w:sz="4" w:space="0"/>
              <w:right w:val="single" w:color="000000" w:sz="4" w:space="0"/>
            </w:tcBorders>
            <w:vAlign w:val="bottom"/>
          </w:tcPr>
          <w:p w14:paraId="23BB15F6">
            <w:pPr>
              <w:widowControl/>
              <w:spacing w:line="560" w:lineRule="atLeast"/>
              <w:jc w:val="center"/>
              <w:rPr>
                <w:rFonts w:hint="eastAsia" w:ascii="仿宋_GB2312" w:hAnsi="仿宋_GB2312" w:eastAsia="宋体" w:cs="Calibri"/>
                <w:color w:val="000000"/>
                <w:kern w:val="0"/>
                <w:szCs w:val="21"/>
              </w:rPr>
            </w:pPr>
            <w:r>
              <w:rPr>
                <w:rFonts w:hint="eastAsia" w:ascii="仿宋_GB2312" w:hAnsi="仿宋_GB2312" w:cs="Calibri"/>
                <w:color w:val="000000"/>
                <w:kern w:val="0"/>
                <w:szCs w:val="21"/>
                <w:lang w:val="en-US" w:eastAsia="zh-CN"/>
              </w:rPr>
              <w:t>2</w:t>
            </w:r>
          </w:p>
        </w:tc>
        <w:tc>
          <w:tcPr>
            <w:tcW w:w="1389" w:type="dxa"/>
            <w:tcBorders>
              <w:top w:val="single" w:color="000000" w:sz="4" w:space="0"/>
              <w:left w:val="nil"/>
              <w:bottom w:val="single" w:color="000000" w:sz="4" w:space="0"/>
              <w:right w:val="single" w:color="000000" w:sz="4" w:space="0"/>
            </w:tcBorders>
            <w:vAlign w:val="bottom"/>
          </w:tcPr>
          <w:p w14:paraId="576FE07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tcBorders>
              <w:top w:val="single" w:color="000000" w:sz="4" w:space="0"/>
              <w:left w:val="nil"/>
              <w:bottom w:val="single" w:color="000000" w:sz="4" w:space="0"/>
              <w:right w:val="single" w:color="000000" w:sz="4" w:space="0"/>
            </w:tcBorders>
            <w:vAlign w:val="center"/>
          </w:tcPr>
          <w:p w14:paraId="6BFCF30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行政楼会议室</w:t>
            </w:r>
          </w:p>
        </w:tc>
      </w:tr>
      <w:tr w14:paraId="020F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507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14</w:t>
            </w:r>
          </w:p>
        </w:tc>
        <w:tc>
          <w:tcPr>
            <w:tcW w:w="1982" w:type="dxa"/>
            <w:tcBorders>
              <w:top w:val="single" w:color="000000" w:sz="4" w:space="0"/>
              <w:left w:val="nil"/>
              <w:bottom w:val="single" w:color="000000" w:sz="4" w:space="0"/>
              <w:right w:val="single" w:color="000000" w:sz="4" w:space="0"/>
            </w:tcBorders>
            <w:shd w:val="clear" w:color="auto" w:fill="auto"/>
            <w:vAlign w:val="top"/>
          </w:tcPr>
          <w:p w14:paraId="153BFA3A">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top"/>
          </w:tcPr>
          <w:p w14:paraId="1CB973CF">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惠普/戴尔</w:t>
            </w:r>
          </w:p>
        </w:tc>
        <w:tc>
          <w:tcPr>
            <w:tcW w:w="950" w:type="dxa"/>
            <w:tcBorders>
              <w:top w:val="single" w:color="000000" w:sz="4" w:space="0"/>
              <w:left w:val="nil"/>
              <w:bottom w:val="single" w:color="000000" w:sz="4" w:space="0"/>
              <w:right w:val="single" w:color="000000" w:sz="4" w:space="0"/>
            </w:tcBorders>
            <w:vAlign w:val="bottom"/>
          </w:tcPr>
          <w:p w14:paraId="438E256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53</w:t>
            </w:r>
          </w:p>
        </w:tc>
        <w:tc>
          <w:tcPr>
            <w:tcW w:w="1389" w:type="dxa"/>
            <w:tcBorders>
              <w:top w:val="single" w:color="000000" w:sz="4" w:space="0"/>
              <w:left w:val="nil"/>
              <w:bottom w:val="single" w:color="000000" w:sz="4" w:space="0"/>
              <w:right w:val="single" w:color="000000" w:sz="4" w:space="0"/>
            </w:tcBorders>
            <w:vAlign w:val="bottom"/>
          </w:tcPr>
          <w:p w14:paraId="5F572A8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183E7C8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教学楼2楼微机室　</w:t>
            </w:r>
          </w:p>
        </w:tc>
      </w:tr>
      <w:tr w14:paraId="7047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E97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982" w:type="dxa"/>
            <w:tcBorders>
              <w:top w:val="single" w:color="000000" w:sz="4" w:space="0"/>
              <w:left w:val="nil"/>
              <w:bottom w:val="single" w:color="000000" w:sz="4" w:space="0"/>
              <w:right w:val="single" w:color="000000" w:sz="4" w:space="0"/>
            </w:tcBorders>
            <w:shd w:val="clear" w:color="auto" w:fill="auto"/>
            <w:vAlign w:val="top"/>
          </w:tcPr>
          <w:p w14:paraId="1405CC73">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top"/>
          </w:tcPr>
          <w:p w14:paraId="4357355A">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惠普/戴尔</w:t>
            </w:r>
          </w:p>
        </w:tc>
        <w:tc>
          <w:tcPr>
            <w:tcW w:w="950" w:type="dxa"/>
            <w:tcBorders>
              <w:top w:val="single" w:color="000000" w:sz="4" w:space="0"/>
              <w:left w:val="nil"/>
              <w:bottom w:val="single" w:color="000000" w:sz="4" w:space="0"/>
              <w:right w:val="single" w:color="000000" w:sz="4" w:space="0"/>
            </w:tcBorders>
            <w:vAlign w:val="bottom"/>
          </w:tcPr>
          <w:p w14:paraId="07725D4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53</w:t>
            </w:r>
          </w:p>
        </w:tc>
        <w:tc>
          <w:tcPr>
            <w:tcW w:w="1389" w:type="dxa"/>
            <w:tcBorders>
              <w:top w:val="single" w:color="000000" w:sz="4" w:space="0"/>
              <w:left w:val="nil"/>
              <w:bottom w:val="single" w:color="000000" w:sz="4" w:space="0"/>
              <w:right w:val="single" w:color="000000" w:sz="4" w:space="0"/>
            </w:tcBorders>
            <w:vAlign w:val="bottom"/>
          </w:tcPr>
          <w:p w14:paraId="5B199DE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55087D6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教学楼5楼微机室　</w:t>
            </w:r>
          </w:p>
        </w:tc>
      </w:tr>
      <w:tr w14:paraId="2E56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4A5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16</w:t>
            </w:r>
          </w:p>
        </w:tc>
        <w:tc>
          <w:tcPr>
            <w:tcW w:w="1982" w:type="dxa"/>
            <w:tcBorders>
              <w:top w:val="single" w:color="000000" w:sz="4" w:space="0"/>
              <w:left w:val="nil"/>
              <w:bottom w:val="single" w:color="000000" w:sz="4" w:space="0"/>
              <w:right w:val="single" w:color="000000" w:sz="4" w:space="0"/>
            </w:tcBorders>
            <w:shd w:val="clear" w:color="auto" w:fill="auto"/>
            <w:vAlign w:val="top"/>
          </w:tcPr>
          <w:p w14:paraId="65A4FDA9">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shd w:val="clear" w:color="auto" w:fill="FFFFFF"/>
            <w:vAlign w:val="top"/>
          </w:tcPr>
          <w:p w14:paraId="69865FDA">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12D874C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196</w:t>
            </w:r>
          </w:p>
        </w:tc>
        <w:tc>
          <w:tcPr>
            <w:tcW w:w="1389" w:type="dxa"/>
            <w:tcBorders>
              <w:top w:val="single" w:color="000000" w:sz="4" w:space="0"/>
              <w:left w:val="nil"/>
              <w:bottom w:val="single" w:color="000000" w:sz="4" w:space="0"/>
              <w:right w:val="single" w:color="000000" w:sz="4" w:space="0"/>
            </w:tcBorders>
            <w:vAlign w:val="bottom"/>
          </w:tcPr>
          <w:p w14:paraId="0B5A957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53DA6D8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微机室+办公室+考场</w:t>
            </w:r>
          </w:p>
        </w:tc>
      </w:tr>
      <w:tr w14:paraId="7ED4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F6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17</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612C943B">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center"/>
          </w:tcPr>
          <w:p w14:paraId="2797E675">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惠普/戴尔</w:t>
            </w:r>
          </w:p>
        </w:tc>
        <w:tc>
          <w:tcPr>
            <w:tcW w:w="950" w:type="dxa"/>
            <w:tcBorders>
              <w:top w:val="single" w:color="000000" w:sz="4" w:space="0"/>
              <w:left w:val="nil"/>
              <w:bottom w:val="single" w:color="000000" w:sz="4" w:space="0"/>
              <w:right w:val="single" w:color="000000" w:sz="4" w:space="0"/>
            </w:tcBorders>
            <w:vAlign w:val="center"/>
          </w:tcPr>
          <w:p w14:paraId="7F2E74C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center"/>
          </w:tcPr>
          <w:p w14:paraId="1C7C11E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0DF1ECD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教学楼学生教室　</w:t>
            </w:r>
          </w:p>
        </w:tc>
      </w:tr>
      <w:tr w14:paraId="2F1B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18F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18</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2FE18C70">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center"/>
          </w:tcPr>
          <w:p w14:paraId="644775EB">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w:t>
            </w:r>
          </w:p>
        </w:tc>
        <w:tc>
          <w:tcPr>
            <w:tcW w:w="950" w:type="dxa"/>
            <w:tcBorders>
              <w:top w:val="single" w:color="000000" w:sz="4" w:space="0"/>
              <w:left w:val="nil"/>
              <w:bottom w:val="single" w:color="000000" w:sz="4" w:space="0"/>
              <w:right w:val="single" w:color="000000" w:sz="4" w:space="0"/>
            </w:tcBorders>
            <w:vAlign w:val="center"/>
          </w:tcPr>
          <w:p w14:paraId="58BA069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center"/>
          </w:tcPr>
          <w:p w14:paraId="72D2B36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center"/>
          </w:tcPr>
          <w:p w14:paraId="6E77449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教学楼普通话考场</w:t>
            </w:r>
          </w:p>
        </w:tc>
      </w:tr>
      <w:tr w14:paraId="7722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18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19</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7788C7AC">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shd w:val="clear" w:color="auto" w:fill="FFFFFF"/>
            <w:vAlign w:val="center"/>
          </w:tcPr>
          <w:p w14:paraId="357ACCDC">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center"/>
          </w:tcPr>
          <w:p w14:paraId="2024862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center"/>
          </w:tcPr>
          <w:p w14:paraId="51C007B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7959B65A">
            <w:pPr>
              <w:widowControl/>
              <w:spacing w:line="560" w:lineRule="atLeast"/>
              <w:jc w:val="center"/>
              <w:rPr>
                <w:rFonts w:hint="eastAsia" w:ascii="仿宋_GB2312" w:hAnsi="仿宋_GB2312" w:eastAsia="宋体" w:cs="Calibri"/>
                <w:color w:val="000000"/>
                <w:kern w:val="0"/>
                <w:szCs w:val="21"/>
              </w:rPr>
            </w:pPr>
          </w:p>
          <w:p w14:paraId="7F94C63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教学楼办公室　</w:t>
            </w:r>
          </w:p>
          <w:p w14:paraId="1149315F">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0F9307CB">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6DBB49F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tc>
      </w:tr>
      <w:tr w14:paraId="579B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460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20</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5EAB8CC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FF718D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惠普/戴尔</w:t>
            </w:r>
          </w:p>
        </w:tc>
        <w:tc>
          <w:tcPr>
            <w:tcW w:w="950" w:type="dxa"/>
            <w:tcBorders>
              <w:top w:val="single" w:color="000000" w:sz="4" w:space="0"/>
              <w:left w:val="nil"/>
              <w:bottom w:val="single" w:color="000000" w:sz="4" w:space="0"/>
              <w:right w:val="single" w:color="000000" w:sz="4" w:space="0"/>
            </w:tcBorders>
            <w:vAlign w:val="bottom"/>
          </w:tcPr>
          <w:p w14:paraId="4FA4755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75</w:t>
            </w:r>
          </w:p>
        </w:tc>
        <w:tc>
          <w:tcPr>
            <w:tcW w:w="1389" w:type="dxa"/>
            <w:tcBorders>
              <w:top w:val="single" w:color="000000" w:sz="4" w:space="0"/>
              <w:left w:val="nil"/>
              <w:bottom w:val="single" w:color="000000" w:sz="4" w:space="0"/>
              <w:right w:val="single" w:color="000000" w:sz="4" w:space="0"/>
            </w:tcBorders>
            <w:vAlign w:val="bottom"/>
          </w:tcPr>
          <w:p w14:paraId="0970D6C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3D23573D">
            <w:pPr>
              <w:widowControl/>
              <w:jc w:val="left"/>
              <w:rPr>
                <w:rFonts w:hint="eastAsia" w:ascii="仿宋_GB2312" w:hAnsi="仿宋_GB2312" w:eastAsia="宋体" w:cs="Calibri"/>
                <w:color w:val="000000"/>
                <w:kern w:val="0"/>
                <w:szCs w:val="21"/>
              </w:rPr>
            </w:pPr>
          </w:p>
        </w:tc>
      </w:tr>
      <w:tr w14:paraId="6C2A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CE4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21</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21B27C1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43D58B5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239B300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25</w:t>
            </w:r>
          </w:p>
        </w:tc>
        <w:tc>
          <w:tcPr>
            <w:tcW w:w="1389" w:type="dxa"/>
            <w:tcBorders>
              <w:top w:val="single" w:color="000000" w:sz="4" w:space="0"/>
              <w:left w:val="nil"/>
              <w:bottom w:val="single" w:color="000000" w:sz="4" w:space="0"/>
              <w:right w:val="single" w:color="000000" w:sz="4" w:space="0"/>
            </w:tcBorders>
            <w:vAlign w:val="bottom"/>
          </w:tcPr>
          <w:p w14:paraId="5C1F9BC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5643202">
            <w:pPr>
              <w:widowControl/>
              <w:jc w:val="left"/>
              <w:rPr>
                <w:rFonts w:hint="eastAsia" w:ascii="仿宋_GB2312" w:hAnsi="仿宋_GB2312" w:eastAsia="宋体" w:cs="Calibri"/>
                <w:color w:val="000000"/>
                <w:kern w:val="0"/>
                <w:szCs w:val="21"/>
              </w:rPr>
            </w:pPr>
          </w:p>
        </w:tc>
      </w:tr>
      <w:tr w14:paraId="5B9E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43A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22</w:t>
            </w:r>
          </w:p>
        </w:tc>
        <w:tc>
          <w:tcPr>
            <w:tcW w:w="1982" w:type="dxa"/>
            <w:tcBorders>
              <w:top w:val="single" w:color="000000" w:sz="4" w:space="0"/>
              <w:left w:val="nil"/>
              <w:bottom w:val="single" w:color="000000" w:sz="4" w:space="0"/>
              <w:right w:val="single" w:color="000000" w:sz="4" w:space="0"/>
            </w:tcBorders>
            <w:shd w:val="clear" w:color="auto" w:fill="auto"/>
            <w:vAlign w:val="center"/>
          </w:tcPr>
          <w:p w14:paraId="6AF458BA">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shd w:val="clear" w:color="auto" w:fill="FFFFFF"/>
            <w:vAlign w:val="center"/>
          </w:tcPr>
          <w:p w14:paraId="49EA1121">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center"/>
          </w:tcPr>
          <w:p w14:paraId="4BD23A2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center"/>
          </w:tcPr>
          <w:p w14:paraId="26FAE3E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3085EF9">
            <w:pPr>
              <w:widowControl/>
              <w:jc w:val="left"/>
              <w:rPr>
                <w:rFonts w:hint="eastAsia" w:ascii="仿宋_GB2312" w:hAnsi="仿宋_GB2312" w:eastAsia="宋体" w:cs="Calibri"/>
                <w:color w:val="000000"/>
                <w:kern w:val="0"/>
                <w:szCs w:val="21"/>
              </w:rPr>
            </w:pPr>
          </w:p>
        </w:tc>
      </w:tr>
      <w:tr w14:paraId="189B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033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23</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25B0795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喷墨打印机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7518E0F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1A4E6E8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66C3188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9EDC379">
            <w:pPr>
              <w:widowControl/>
              <w:jc w:val="left"/>
              <w:rPr>
                <w:rFonts w:hint="eastAsia" w:ascii="仿宋_GB2312" w:hAnsi="仿宋_GB2312" w:eastAsia="宋体" w:cs="Calibri"/>
                <w:color w:val="000000"/>
                <w:kern w:val="0"/>
                <w:szCs w:val="21"/>
              </w:rPr>
            </w:pPr>
          </w:p>
        </w:tc>
      </w:tr>
      <w:tr w14:paraId="332E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CA4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24</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3B66D43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四合一打印一体机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6E2304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06CADB7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5050E5F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A4595FB">
            <w:pPr>
              <w:widowControl/>
              <w:jc w:val="left"/>
              <w:rPr>
                <w:rFonts w:hint="eastAsia" w:ascii="仿宋_GB2312" w:hAnsi="仿宋_GB2312" w:eastAsia="宋体" w:cs="Calibri"/>
                <w:color w:val="000000"/>
                <w:kern w:val="0"/>
                <w:szCs w:val="21"/>
              </w:rPr>
            </w:pPr>
          </w:p>
        </w:tc>
      </w:tr>
      <w:tr w14:paraId="4E68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42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25</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33B9B60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复印机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B8D355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富士施乐</w:t>
            </w:r>
          </w:p>
        </w:tc>
        <w:tc>
          <w:tcPr>
            <w:tcW w:w="950" w:type="dxa"/>
            <w:tcBorders>
              <w:top w:val="single" w:color="000000" w:sz="4" w:space="0"/>
              <w:left w:val="nil"/>
              <w:bottom w:val="single" w:color="000000" w:sz="4" w:space="0"/>
              <w:right w:val="single" w:color="000000" w:sz="4" w:space="0"/>
            </w:tcBorders>
            <w:vAlign w:val="bottom"/>
          </w:tcPr>
          <w:p w14:paraId="7ED03B2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41038FA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489D05F">
            <w:pPr>
              <w:widowControl/>
              <w:jc w:val="left"/>
              <w:rPr>
                <w:rFonts w:hint="eastAsia" w:ascii="仿宋_GB2312" w:hAnsi="仿宋_GB2312" w:eastAsia="宋体" w:cs="Calibri"/>
                <w:color w:val="000000"/>
                <w:kern w:val="0"/>
                <w:szCs w:val="21"/>
              </w:rPr>
            </w:pPr>
          </w:p>
        </w:tc>
      </w:tr>
      <w:tr w14:paraId="30D7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F0D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26</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77CF179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投影仪</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64CE835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明基/EPSON/夏普</w:t>
            </w:r>
          </w:p>
        </w:tc>
        <w:tc>
          <w:tcPr>
            <w:tcW w:w="950" w:type="dxa"/>
            <w:tcBorders>
              <w:top w:val="single" w:color="000000" w:sz="4" w:space="0"/>
              <w:left w:val="nil"/>
              <w:bottom w:val="single" w:color="000000" w:sz="4" w:space="0"/>
              <w:right w:val="single" w:color="000000" w:sz="4" w:space="0"/>
            </w:tcBorders>
            <w:vAlign w:val="bottom"/>
          </w:tcPr>
          <w:p w14:paraId="14D07CD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17</w:t>
            </w:r>
          </w:p>
        </w:tc>
        <w:tc>
          <w:tcPr>
            <w:tcW w:w="1389" w:type="dxa"/>
            <w:tcBorders>
              <w:top w:val="single" w:color="000000" w:sz="4" w:space="0"/>
              <w:left w:val="nil"/>
              <w:bottom w:val="single" w:color="000000" w:sz="4" w:space="0"/>
              <w:right w:val="single" w:color="000000" w:sz="4" w:space="0"/>
            </w:tcBorders>
            <w:vAlign w:val="bottom"/>
          </w:tcPr>
          <w:p w14:paraId="66E299F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729C5F3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学生教室+会议室　</w:t>
            </w:r>
          </w:p>
          <w:p w14:paraId="5777B36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tc>
      </w:tr>
      <w:tr w14:paraId="5BFC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B9D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27</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2F244E2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投影幕布</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5D96C15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绿叶</w:t>
            </w:r>
          </w:p>
        </w:tc>
        <w:tc>
          <w:tcPr>
            <w:tcW w:w="950" w:type="dxa"/>
            <w:tcBorders>
              <w:top w:val="single" w:color="000000" w:sz="4" w:space="0"/>
              <w:left w:val="nil"/>
              <w:bottom w:val="single" w:color="000000" w:sz="4" w:space="0"/>
              <w:right w:val="single" w:color="000000" w:sz="4" w:space="0"/>
            </w:tcBorders>
            <w:vAlign w:val="bottom"/>
          </w:tcPr>
          <w:p w14:paraId="4A2870C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17</w:t>
            </w:r>
          </w:p>
        </w:tc>
        <w:tc>
          <w:tcPr>
            <w:tcW w:w="1389" w:type="dxa"/>
            <w:tcBorders>
              <w:top w:val="single" w:color="000000" w:sz="4" w:space="0"/>
              <w:left w:val="nil"/>
              <w:bottom w:val="single" w:color="000000" w:sz="4" w:space="0"/>
              <w:right w:val="single" w:color="000000" w:sz="4" w:space="0"/>
            </w:tcBorders>
            <w:vAlign w:val="bottom"/>
          </w:tcPr>
          <w:p w14:paraId="20DA5F5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vMerge w:val="continue"/>
            <w:tcBorders>
              <w:top w:val="nil"/>
              <w:left w:val="nil"/>
              <w:bottom w:val="single" w:color="000000" w:sz="4" w:space="0"/>
              <w:right w:val="single" w:color="000000" w:sz="4" w:space="0"/>
            </w:tcBorders>
            <w:vAlign w:val="center"/>
          </w:tcPr>
          <w:p w14:paraId="2E544571">
            <w:pPr>
              <w:widowControl/>
              <w:jc w:val="left"/>
              <w:rPr>
                <w:rFonts w:hint="eastAsia" w:ascii="仿宋_GB2312" w:hAnsi="仿宋_GB2312" w:eastAsia="宋体" w:cs="Calibri"/>
                <w:color w:val="000000"/>
                <w:kern w:val="0"/>
                <w:szCs w:val="21"/>
              </w:rPr>
            </w:pPr>
          </w:p>
        </w:tc>
      </w:tr>
      <w:tr w14:paraId="26A9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21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28</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6A40049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电脑音响</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6D1688F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山水</w:t>
            </w:r>
          </w:p>
        </w:tc>
        <w:tc>
          <w:tcPr>
            <w:tcW w:w="950" w:type="dxa"/>
            <w:tcBorders>
              <w:top w:val="single" w:color="000000" w:sz="4" w:space="0"/>
              <w:left w:val="nil"/>
              <w:bottom w:val="single" w:color="000000" w:sz="4" w:space="0"/>
              <w:right w:val="single" w:color="000000" w:sz="4" w:space="0"/>
            </w:tcBorders>
            <w:vAlign w:val="bottom"/>
          </w:tcPr>
          <w:p w14:paraId="74E5FE5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7C8AC0B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tcBorders>
              <w:top w:val="single" w:color="000000" w:sz="4" w:space="0"/>
              <w:left w:val="nil"/>
              <w:bottom w:val="single" w:color="000000" w:sz="4" w:space="0"/>
              <w:right w:val="single" w:color="000000" w:sz="4" w:space="0"/>
            </w:tcBorders>
            <w:vAlign w:val="bottom"/>
          </w:tcPr>
          <w:p w14:paraId="491FF2BA">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教学楼学生教室　</w:t>
            </w:r>
          </w:p>
        </w:tc>
      </w:tr>
      <w:tr w14:paraId="66DE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A3AB5B6">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29</w:t>
            </w:r>
          </w:p>
        </w:tc>
        <w:tc>
          <w:tcPr>
            <w:tcW w:w="1982" w:type="dxa"/>
            <w:tcBorders>
              <w:top w:val="single" w:color="000000" w:sz="4" w:space="0"/>
              <w:left w:val="nil"/>
              <w:bottom w:val="single" w:color="000000" w:sz="4" w:space="0"/>
              <w:right w:val="single" w:color="000000" w:sz="4" w:space="0"/>
            </w:tcBorders>
            <w:vAlign w:val="center"/>
          </w:tcPr>
          <w:p w14:paraId="2A72EA76">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center"/>
          </w:tcPr>
          <w:p w14:paraId="468363F3">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center"/>
          </w:tcPr>
          <w:p w14:paraId="5A31758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center"/>
          </w:tcPr>
          <w:p w14:paraId="1E39ED4B">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334AA13D">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乒羽中心</w:t>
            </w:r>
          </w:p>
          <w:p w14:paraId="6C023918">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（训练馆）</w:t>
            </w:r>
          </w:p>
        </w:tc>
      </w:tr>
      <w:tr w14:paraId="0403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0104969F">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30</w:t>
            </w:r>
          </w:p>
        </w:tc>
        <w:tc>
          <w:tcPr>
            <w:tcW w:w="1982" w:type="dxa"/>
            <w:tcBorders>
              <w:top w:val="single" w:color="000000" w:sz="4" w:space="0"/>
              <w:left w:val="nil"/>
              <w:bottom w:val="single" w:color="000000" w:sz="4" w:space="0"/>
              <w:right w:val="single" w:color="000000" w:sz="4" w:space="0"/>
            </w:tcBorders>
            <w:vAlign w:val="center"/>
          </w:tcPr>
          <w:p w14:paraId="4973109D">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center"/>
          </w:tcPr>
          <w:p w14:paraId="361B4F0F">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center"/>
          </w:tcPr>
          <w:p w14:paraId="6BCF5F7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center"/>
          </w:tcPr>
          <w:p w14:paraId="44BA3277">
            <w:pPr>
              <w:widowControl/>
              <w:spacing w:line="560" w:lineRule="atLeast"/>
              <w:ind w:firstLine="420"/>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2D672D25">
            <w:pPr>
              <w:widowControl/>
              <w:jc w:val="left"/>
              <w:rPr>
                <w:rFonts w:hint="eastAsia" w:ascii="仿宋_GB2312" w:hAnsi="仿宋_GB2312" w:eastAsia="宋体" w:cs="Calibri"/>
                <w:color w:val="000000"/>
                <w:kern w:val="0"/>
                <w:szCs w:val="21"/>
              </w:rPr>
            </w:pPr>
          </w:p>
        </w:tc>
      </w:tr>
      <w:tr w14:paraId="0664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67CE216B">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31</w:t>
            </w:r>
          </w:p>
        </w:tc>
        <w:tc>
          <w:tcPr>
            <w:tcW w:w="1982" w:type="dxa"/>
            <w:tcBorders>
              <w:top w:val="single" w:color="000000" w:sz="4" w:space="0"/>
              <w:left w:val="nil"/>
              <w:bottom w:val="single" w:color="000000" w:sz="4" w:space="0"/>
              <w:right w:val="single" w:color="000000" w:sz="4" w:space="0"/>
            </w:tcBorders>
            <w:vAlign w:val="center"/>
          </w:tcPr>
          <w:p w14:paraId="54527229">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center"/>
          </w:tcPr>
          <w:p w14:paraId="626D3814">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center"/>
          </w:tcPr>
          <w:p w14:paraId="06FB460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center"/>
          </w:tcPr>
          <w:p w14:paraId="084365EC">
            <w:pPr>
              <w:widowControl/>
              <w:spacing w:line="560" w:lineRule="atLeast"/>
              <w:ind w:firstLine="420"/>
              <w:jc w:val="center"/>
              <w:rPr>
                <w:rFonts w:hint="eastAsia" w:ascii="仿宋_GB2312" w:hAnsi="仿宋_GB2312" w:eastAsia="宋体" w:cs="Calibri"/>
                <w:color w:val="000000"/>
                <w:kern w:val="0"/>
                <w:szCs w:val="21"/>
              </w:rPr>
            </w:pPr>
          </w:p>
        </w:tc>
        <w:tc>
          <w:tcPr>
            <w:tcW w:w="2214" w:type="dxa"/>
            <w:vMerge w:val="continue"/>
            <w:tcBorders>
              <w:top w:val="nil"/>
              <w:left w:val="nil"/>
              <w:bottom w:val="single" w:color="000000" w:sz="4" w:space="0"/>
              <w:right w:val="single" w:color="000000" w:sz="4" w:space="0"/>
            </w:tcBorders>
            <w:vAlign w:val="center"/>
          </w:tcPr>
          <w:p w14:paraId="6A4B2FC3">
            <w:pPr>
              <w:widowControl/>
              <w:jc w:val="left"/>
              <w:rPr>
                <w:rFonts w:hint="eastAsia" w:ascii="仿宋_GB2312" w:hAnsi="仿宋_GB2312" w:eastAsia="宋体" w:cs="Calibri"/>
                <w:color w:val="000000"/>
                <w:kern w:val="0"/>
                <w:szCs w:val="21"/>
              </w:rPr>
            </w:pPr>
          </w:p>
        </w:tc>
      </w:tr>
      <w:tr w14:paraId="6594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4EF214ED">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32</w:t>
            </w:r>
          </w:p>
        </w:tc>
        <w:tc>
          <w:tcPr>
            <w:tcW w:w="1982" w:type="dxa"/>
            <w:tcBorders>
              <w:top w:val="single" w:color="000000" w:sz="4" w:space="0"/>
              <w:left w:val="nil"/>
              <w:bottom w:val="single" w:color="000000" w:sz="4" w:space="0"/>
              <w:right w:val="single" w:color="000000" w:sz="4" w:space="0"/>
            </w:tcBorders>
            <w:vAlign w:val="center"/>
          </w:tcPr>
          <w:p w14:paraId="59C69565">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center"/>
          </w:tcPr>
          <w:p w14:paraId="28AE40DD">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center"/>
          </w:tcPr>
          <w:p w14:paraId="6981102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w:t>
            </w:r>
          </w:p>
        </w:tc>
        <w:tc>
          <w:tcPr>
            <w:tcW w:w="1389" w:type="dxa"/>
            <w:tcBorders>
              <w:top w:val="single" w:color="000000" w:sz="4" w:space="0"/>
              <w:left w:val="nil"/>
              <w:bottom w:val="single" w:color="000000" w:sz="4" w:space="0"/>
              <w:right w:val="single" w:color="000000" w:sz="4" w:space="0"/>
            </w:tcBorders>
            <w:vAlign w:val="center"/>
          </w:tcPr>
          <w:p w14:paraId="389DC7BB">
            <w:pPr>
              <w:widowControl/>
              <w:spacing w:line="560" w:lineRule="atLeast"/>
              <w:ind w:firstLine="420"/>
              <w:jc w:val="center"/>
              <w:rPr>
                <w:rFonts w:hint="eastAsia" w:ascii="仿宋_GB2312" w:hAnsi="仿宋_GB2312" w:eastAsia="宋体" w:cs="Calibri"/>
                <w:color w:val="000000"/>
                <w:kern w:val="0"/>
                <w:szCs w:val="21"/>
              </w:rPr>
            </w:pPr>
          </w:p>
        </w:tc>
        <w:tc>
          <w:tcPr>
            <w:tcW w:w="2214" w:type="dxa"/>
            <w:vMerge w:val="continue"/>
            <w:tcBorders>
              <w:top w:val="nil"/>
              <w:left w:val="nil"/>
              <w:bottom w:val="single" w:color="000000" w:sz="4" w:space="0"/>
              <w:right w:val="single" w:color="000000" w:sz="4" w:space="0"/>
            </w:tcBorders>
            <w:vAlign w:val="center"/>
          </w:tcPr>
          <w:p w14:paraId="1078DAD3">
            <w:pPr>
              <w:widowControl/>
              <w:jc w:val="left"/>
              <w:rPr>
                <w:rFonts w:hint="eastAsia" w:ascii="仿宋_GB2312" w:hAnsi="仿宋_GB2312" w:eastAsia="宋体" w:cs="Calibri"/>
                <w:color w:val="000000"/>
                <w:kern w:val="0"/>
                <w:szCs w:val="21"/>
              </w:rPr>
            </w:pPr>
          </w:p>
        </w:tc>
      </w:tr>
      <w:tr w14:paraId="6CD6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002CD887">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33</w:t>
            </w:r>
          </w:p>
        </w:tc>
        <w:tc>
          <w:tcPr>
            <w:tcW w:w="1982" w:type="dxa"/>
            <w:tcBorders>
              <w:top w:val="single" w:color="000000" w:sz="4" w:space="0"/>
              <w:left w:val="nil"/>
              <w:bottom w:val="single" w:color="000000" w:sz="4" w:space="0"/>
              <w:right w:val="single" w:color="000000" w:sz="4" w:space="0"/>
            </w:tcBorders>
            <w:vAlign w:val="center"/>
          </w:tcPr>
          <w:p w14:paraId="0AD8E333">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center"/>
          </w:tcPr>
          <w:p w14:paraId="33DC811C">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center"/>
          </w:tcPr>
          <w:p w14:paraId="56F58BB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center"/>
          </w:tcPr>
          <w:p w14:paraId="06BC18A6">
            <w:pPr>
              <w:widowControl/>
              <w:spacing w:line="560" w:lineRule="atLeast"/>
              <w:ind w:firstLine="420"/>
              <w:jc w:val="center"/>
              <w:rPr>
                <w:rFonts w:hint="eastAsia" w:ascii="仿宋_GB2312" w:hAnsi="仿宋_GB2312" w:eastAsia="宋体" w:cs="Calibri"/>
                <w:color w:val="000000"/>
                <w:kern w:val="0"/>
                <w:szCs w:val="21"/>
              </w:rPr>
            </w:pPr>
          </w:p>
        </w:tc>
        <w:tc>
          <w:tcPr>
            <w:tcW w:w="2214" w:type="dxa"/>
            <w:vMerge w:val="continue"/>
            <w:tcBorders>
              <w:top w:val="nil"/>
              <w:left w:val="nil"/>
              <w:bottom w:val="single" w:color="000000" w:sz="4" w:space="0"/>
              <w:right w:val="single" w:color="000000" w:sz="4" w:space="0"/>
            </w:tcBorders>
            <w:vAlign w:val="center"/>
          </w:tcPr>
          <w:p w14:paraId="5D4EC38B">
            <w:pPr>
              <w:widowControl/>
              <w:jc w:val="left"/>
              <w:rPr>
                <w:rFonts w:hint="eastAsia" w:ascii="仿宋_GB2312" w:hAnsi="仿宋_GB2312" w:eastAsia="宋体" w:cs="Calibri"/>
                <w:color w:val="000000"/>
                <w:kern w:val="0"/>
                <w:szCs w:val="21"/>
              </w:rPr>
            </w:pPr>
          </w:p>
        </w:tc>
      </w:tr>
      <w:tr w14:paraId="2235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6A2DF5EE">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34</w:t>
            </w:r>
          </w:p>
        </w:tc>
        <w:tc>
          <w:tcPr>
            <w:tcW w:w="1982" w:type="dxa"/>
            <w:tcBorders>
              <w:top w:val="single" w:color="000000" w:sz="4" w:space="0"/>
              <w:left w:val="nil"/>
              <w:bottom w:val="single" w:color="000000" w:sz="4" w:space="0"/>
              <w:right w:val="single" w:color="000000" w:sz="4" w:space="0"/>
            </w:tcBorders>
            <w:vAlign w:val="center"/>
          </w:tcPr>
          <w:p w14:paraId="0C7E6C9D">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四合一打印一体机</w:t>
            </w:r>
          </w:p>
        </w:tc>
        <w:tc>
          <w:tcPr>
            <w:tcW w:w="2263" w:type="dxa"/>
            <w:tcBorders>
              <w:top w:val="single" w:color="000000" w:sz="4" w:space="0"/>
              <w:left w:val="nil"/>
              <w:bottom w:val="single" w:color="000000" w:sz="4" w:space="0"/>
              <w:right w:val="single" w:color="000000" w:sz="4" w:space="0"/>
            </w:tcBorders>
            <w:vAlign w:val="center"/>
          </w:tcPr>
          <w:p w14:paraId="199B0227">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center"/>
          </w:tcPr>
          <w:p w14:paraId="07AEC3E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center"/>
          </w:tcPr>
          <w:p w14:paraId="10F07550">
            <w:pPr>
              <w:widowControl/>
              <w:spacing w:line="560" w:lineRule="atLeast"/>
              <w:ind w:firstLine="420"/>
              <w:jc w:val="center"/>
              <w:rPr>
                <w:rFonts w:hint="eastAsia" w:ascii="仿宋_GB2312" w:hAnsi="仿宋_GB2312" w:eastAsia="宋体" w:cs="Calibri"/>
                <w:color w:val="000000"/>
                <w:kern w:val="0"/>
                <w:szCs w:val="21"/>
              </w:rPr>
            </w:pPr>
          </w:p>
        </w:tc>
        <w:tc>
          <w:tcPr>
            <w:tcW w:w="2214" w:type="dxa"/>
            <w:vMerge w:val="continue"/>
            <w:tcBorders>
              <w:top w:val="nil"/>
              <w:left w:val="nil"/>
              <w:bottom w:val="single" w:color="000000" w:sz="4" w:space="0"/>
              <w:right w:val="single" w:color="000000" w:sz="4" w:space="0"/>
            </w:tcBorders>
            <w:vAlign w:val="center"/>
          </w:tcPr>
          <w:p w14:paraId="16270811">
            <w:pPr>
              <w:widowControl/>
              <w:jc w:val="left"/>
              <w:rPr>
                <w:rFonts w:hint="eastAsia" w:ascii="仿宋_GB2312" w:hAnsi="仿宋_GB2312" w:eastAsia="宋体" w:cs="Calibri"/>
                <w:color w:val="000000"/>
                <w:kern w:val="0"/>
                <w:szCs w:val="21"/>
              </w:rPr>
            </w:pPr>
          </w:p>
        </w:tc>
      </w:tr>
      <w:tr w14:paraId="54B1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center"/>
          </w:tcPr>
          <w:p w14:paraId="79950B59">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35</w:t>
            </w:r>
          </w:p>
        </w:tc>
        <w:tc>
          <w:tcPr>
            <w:tcW w:w="1982" w:type="dxa"/>
            <w:tcBorders>
              <w:top w:val="single" w:color="000000" w:sz="4" w:space="0"/>
              <w:left w:val="nil"/>
              <w:bottom w:val="single" w:color="000000" w:sz="4" w:space="0"/>
              <w:right w:val="single" w:color="000000" w:sz="4" w:space="0"/>
            </w:tcBorders>
            <w:vAlign w:val="center"/>
          </w:tcPr>
          <w:p w14:paraId="58688937">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center"/>
          </w:tcPr>
          <w:p w14:paraId="3B9E4E45">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center"/>
          </w:tcPr>
          <w:p w14:paraId="7818D2E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center"/>
          </w:tcPr>
          <w:p w14:paraId="06B4F300">
            <w:pPr>
              <w:widowControl/>
              <w:spacing w:line="560" w:lineRule="atLeast"/>
              <w:ind w:firstLine="420"/>
              <w:jc w:val="center"/>
              <w:rPr>
                <w:rFonts w:hint="eastAsia" w:ascii="仿宋_GB2312" w:hAnsi="仿宋_GB2312" w:eastAsia="宋体" w:cs="Calibri"/>
                <w:color w:val="000000"/>
                <w:kern w:val="0"/>
                <w:szCs w:val="21"/>
              </w:rPr>
            </w:pPr>
          </w:p>
        </w:tc>
        <w:tc>
          <w:tcPr>
            <w:tcW w:w="2214" w:type="dxa"/>
            <w:vMerge w:val="continue"/>
            <w:tcBorders>
              <w:top w:val="nil"/>
              <w:left w:val="nil"/>
              <w:bottom w:val="single" w:color="000000" w:sz="4" w:space="0"/>
              <w:right w:val="single" w:color="000000" w:sz="4" w:space="0"/>
            </w:tcBorders>
            <w:vAlign w:val="center"/>
          </w:tcPr>
          <w:p w14:paraId="4B71E6DC">
            <w:pPr>
              <w:widowControl/>
              <w:jc w:val="left"/>
              <w:rPr>
                <w:rFonts w:hint="eastAsia" w:ascii="仿宋_GB2312" w:hAnsi="仿宋_GB2312" w:eastAsia="宋体" w:cs="Calibri"/>
                <w:color w:val="000000"/>
                <w:kern w:val="0"/>
                <w:szCs w:val="21"/>
              </w:rPr>
            </w:pPr>
          </w:p>
        </w:tc>
      </w:tr>
      <w:tr w14:paraId="45B3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52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36</w:t>
            </w:r>
          </w:p>
        </w:tc>
        <w:tc>
          <w:tcPr>
            <w:tcW w:w="1982" w:type="dxa"/>
            <w:tcBorders>
              <w:top w:val="single" w:color="000000" w:sz="4" w:space="0"/>
              <w:left w:val="nil"/>
              <w:bottom w:val="single" w:color="000000" w:sz="4" w:space="0"/>
              <w:right w:val="single" w:color="000000" w:sz="4" w:space="0"/>
            </w:tcBorders>
            <w:shd w:val="clear" w:color="auto" w:fill="auto"/>
            <w:vAlign w:val="bottom"/>
          </w:tcPr>
          <w:p w14:paraId="1DA415A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shd w:val="clear" w:color="auto" w:fill="FFFFFF"/>
            <w:vAlign w:val="bottom"/>
          </w:tcPr>
          <w:p w14:paraId="4FFA3A5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6B243E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18</w:t>
            </w:r>
          </w:p>
        </w:tc>
        <w:tc>
          <w:tcPr>
            <w:tcW w:w="1389" w:type="dxa"/>
            <w:tcBorders>
              <w:top w:val="single" w:color="000000" w:sz="4" w:space="0"/>
              <w:left w:val="nil"/>
              <w:bottom w:val="single" w:color="000000" w:sz="4" w:space="0"/>
              <w:right w:val="single" w:color="000000" w:sz="4" w:space="0"/>
            </w:tcBorders>
            <w:vAlign w:val="bottom"/>
          </w:tcPr>
          <w:p w14:paraId="6401D84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14065F42">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体操系（训练馆）</w:t>
            </w:r>
          </w:p>
        </w:tc>
      </w:tr>
      <w:tr w14:paraId="1A93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16D880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37</w:t>
            </w:r>
          </w:p>
        </w:tc>
        <w:tc>
          <w:tcPr>
            <w:tcW w:w="1982" w:type="dxa"/>
            <w:tcBorders>
              <w:top w:val="single" w:color="000000" w:sz="4" w:space="0"/>
              <w:left w:val="nil"/>
              <w:bottom w:val="single" w:color="000000" w:sz="4" w:space="0"/>
              <w:right w:val="single" w:color="000000" w:sz="4" w:space="0"/>
            </w:tcBorders>
            <w:vAlign w:val="bottom"/>
          </w:tcPr>
          <w:p w14:paraId="18D9496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1B7C3B8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998BF5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18</w:t>
            </w:r>
          </w:p>
        </w:tc>
        <w:tc>
          <w:tcPr>
            <w:tcW w:w="1389" w:type="dxa"/>
            <w:tcBorders>
              <w:top w:val="single" w:color="000000" w:sz="4" w:space="0"/>
              <w:left w:val="nil"/>
              <w:bottom w:val="single" w:color="000000" w:sz="4" w:space="0"/>
              <w:right w:val="single" w:color="000000" w:sz="4" w:space="0"/>
            </w:tcBorders>
            <w:vAlign w:val="bottom"/>
          </w:tcPr>
          <w:p w14:paraId="1ACE03D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B4B0977">
            <w:pPr>
              <w:widowControl/>
              <w:jc w:val="left"/>
              <w:rPr>
                <w:rFonts w:hint="eastAsia" w:ascii="仿宋_GB2312" w:hAnsi="仿宋_GB2312" w:eastAsia="宋体" w:cs="Calibri"/>
                <w:color w:val="000000"/>
                <w:kern w:val="0"/>
                <w:szCs w:val="21"/>
              </w:rPr>
            </w:pPr>
          </w:p>
        </w:tc>
      </w:tr>
      <w:tr w14:paraId="2075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0E4E8A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38</w:t>
            </w:r>
          </w:p>
        </w:tc>
        <w:tc>
          <w:tcPr>
            <w:tcW w:w="1982" w:type="dxa"/>
            <w:tcBorders>
              <w:top w:val="single" w:color="000000" w:sz="4" w:space="0"/>
              <w:left w:val="nil"/>
              <w:bottom w:val="single" w:color="000000" w:sz="4" w:space="0"/>
              <w:right w:val="single" w:color="000000" w:sz="4" w:space="0"/>
            </w:tcBorders>
            <w:vAlign w:val="bottom"/>
          </w:tcPr>
          <w:p w14:paraId="11BDA40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30372FE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C7A4BE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2F376DF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4DD217D4">
            <w:pPr>
              <w:widowControl/>
              <w:jc w:val="left"/>
              <w:rPr>
                <w:rFonts w:hint="eastAsia" w:ascii="仿宋_GB2312" w:hAnsi="仿宋_GB2312" w:eastAsia="宋体" w:cs="Calibri"/>
                <w:color w:val="000000"/>
                <w:kern w:val="0"/>
                <w:szCs w:val="21"/>
              </w:rPr>
            </w:pPr>
          </w:p>
        </w:tc>
      </w:tr>
      <w:tr w14:paraId="3A03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043E63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39</w:t>
            </w:r>
          </w:p>
        </w:tc>
        <w:tc>
          <w:tcPr>
            <w:tcW w:w="1982" w:type="dxa"/>
            <w:tcBorders>
              <w:top w:val="single" w:color="000000" w:sz="4" w:space="0"/>
              <w:left w:val="nil"/>
              <w:bottom w:val="single" w:color="000000" w:sz="4" w:space="0"/>
              <w:right w:val="single" w:color="000000" w:sz="4" w:space="0"/>
            </w:tcBorders>
            <w:vAlign w:val="bottom"/>
          </w:tcPr>
          <w:p w14:paraId="40A0CDC8">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23B66B1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37F767A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01BD26C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1538D19">
            <w:pPr>
              <w:widowControl/>
              <w:jc w:val="left"/>
              <w:rPr>
                <w:rFonts w:hint="eastAsia" w:ascii="仿宋_GB2312" w:hAnsi="仿宋_GB2312" w:eastAsia="宋体" w:cs="Calibri"/>
                <w:color w:val="000000"/>
                <w:kern w:val="0"/>
                <w:szCs w:val="21"/>
              </w:rPr>
            </w:pPr>
          </w:p>
        </w:tc>
      </w:tr>
      <w:tr w14:paraId="245B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647444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40</w:t>
            </w:r>
          </w:p>
        </w:tc>
        <w:tc>
          <w:tcPr>
            <w:tcW w:w="1982" w:type="dxa"/>
            <w:tcBorders>
              <w:top w:val="single" w:color="000000" w:sz="4" w:space="0"/>
              <w:left w:val="nil"/>
              <w:bottom w:val="single" w:color="000000" w:sz="4" w:space="0"/>
              <w:right w:val="single" w:color="000000" w:sz="4" w:space="0"/>
            </w:tcBorders>
            <w:vAlign w:val="bottom"/>
          </w:tcPr>
          <w:p w14:paraId="29AF4D7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6627FA8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5CBDD96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3F08D21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0B02ADB1">
            <w:pPr>
              <w:widowControl/>
              <w:jc w:val="left"/>
              <w:rPr>
                <w:rFonts w:hint="eastAsia" w:ascii="仿宋_GB2312" w:hAnsi="仿宋_GB2312" w:eastAsia="宋体" w:cs="Calibri"/>
                <w:color w:val="000000"/>
                <w:kern w:val="0"/>
                <w:szCs w:val="21"/>
              </w:rPr>
            </w:pPr>
          </w:p>
        </w:tc>
      </w:tr>
      <w:tr w14:paraId="73D4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B37EFF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41</w:t>
            </w:r>
          </w:p>
        </w:tc>
        <w:tc>
          <w:tcPr>
            <w:tcW w:w="1982" w:type="dxa"/>
            <w:tcBorders>
              <w:top w:val="single" w:color="000000" w:sz="4" w:space="0"/>
              <w:left w:val="nil"/>
              <w:bottom w:val="single" w:color="000000" w:sz="4" w:space="0"/>
              <w:right w:val="single" w:color="000000" w:sz="4" w:space="0"/>
            </w:tcBorders>
            <w:vAlign w:val="bottom"/>
          </w:tcPr>
          <w:p w14:paraId="1BA6279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四合一打印一体机</w:t>
            </w:r>
          </w:p>
        </w:tc>
        <w:tc>
          <w:tcPr>
            <w:tcW w:w="2263" w:type="dxa"/>
            <w:tcBorders>
              <w:top w:val="single" w:color="000000" w:sz="4" w:space="0"/>
              <w:left w:val="nil"/>
              <w:bottom w:val="single" w:color="000000" w:sz="4" w:space="0"/>
              <w:right w:val="single" w:color="000000" w:sz="4" w:space="0"/>
            </w:tcBorders>
            <w:vAlign w:val="bottom"/>
          </w:tcPr>
          <w:p w14:paraId="5BE9F96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5111386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725CAFC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618C0EA">
            <w:pPr>
              <w:widowControl/>
              <w:jc w:val="left"/>
              <w:rPr>
                <w:rFonts w:hint="eastAsia" w:ascii="仿宋_GB2312" w:hAnsi="仿宋_GB2312" w:eastAsia="宋体" w:cs="Calibri"/>
                <w:color w:val="000000"/>
                <w:kern w:val="0"/>
                <w:szCs w:val="21"/>
              </w:rPr>
            </w:pPr>
          </w:p>
        </w:tc>
      </w:tr>
      <w:tr w14:paraId="26CB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A3EDE3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42</w:t>
            </w:r>
          </w:p>
        </w:tc>
        <w:tc>
          <w:tcPr>
            <w:tcW w:w="1982" w:type="dxa"/>
            <w:tcBorders>
              <w:top w:val="single" w:color="000000" w:sz="4" w:space="0"/>
              <w:left w:val="nil"/>
              <w:bottom w:val="single" w:color="000000" w:sz="4" w:space="0"/>
              <w:right w:val="single" w:color="000000" w:sz="4" w:space="0"/>
            </w:tcBorders>
            <w:vAlign w:val="bottom"/>
          </w:tcPr>
          <w:p w14:paraId="206510B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复印机</w:t>
            </w:r>
          </w:p>
        </w:tc>
        <w:tc>
          <w:tcPr>
            <w:tcW w:w="2263" w:type="dxa"/>
            <w:tcBorders>
              <w:top w:val="single" w:color="000000" w:sz="4" w:space="0"/>
              <w:left w:val="nil"/>
              <w:bottom w:val="single" w:color="000000" w:sz="4" w:space="0"/>
              <w:right w:val="single" w:color="000000" w:sz="4" w:space="0"/>
            </w:tcBorders>
            <w:vAlign w:val="bottom"/>
          </w:tcPr>
          <w:p w14:paraId="120D53D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富士施乐</w:t>
            </w:r>
          </w:p>
        </w:tc>
        <w:tc>
          <w:tcPr>
            <w:tcW w:w="950" w:type="dxa"/>
            <w:tcBorders>
              <w:top w:val="single" w:color="000000" w:sz="4" w:space="0"/>
              <w:left w:val="nil"/>
              <w:bottom w:val="single" w:color="000000" w:sz="4" w:space="0"/>
              <w:right w:val="single" w:color="000000" w:sz="4" w:space="0"/>
            </w:tcBorders>
            <w:vAlign w:val="bottom"/>
          </w:tcPr>
          <w:p w14:paraId="1A0B73B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1ACC14E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3830416">
            <w:pPr>
              <w:widowControl/>
              <w:jc w:val="left"/>
              <w:rPr>
                <w:rFonts w:hint="eastAsia" w:ascii="仿宋_GB2312" w:hAnsi="仿宋_GB2312" w:eastAsia="宋体" w:cs="Calibri"/>
                <w:color w:val="000000"/>
                <w:kern w:val="0"/>
                <w:szCs w:val="21"/>
              </w:rPr>
            </w:pPr>
          </w:p>
        </w:tc>
      </w:tr>
      <w:tr w14:paraId="7FD1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56EF9D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43</w:t>
            </w:r>
          </w:p>
        </w:tc>
        <w:tc>
          <w:tcPr>
            <w:tcW w:w="1982" w:type="dxa"/>
            <w:tcBorders>
              <w:top w:val="single" w:color="000000" w:sz="4" w:space="0"/>
              <w:left w:val="nil"/>
              <w:bottom w:val="single" w:color="000000" w:sz="4" w:space="0"/>
              <w:right w:val="single" w:color="000000" w:sz="4" w:space="0"/>
            </w:tcBorders>
            <w:vAlign w:val="bottom"/>
          </w:tcPr>
          <w:p w14:paraId="7F0AFBC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bottom"/>
          </w:tcPr>
          <w:p w14:paraId="374F1D0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0253C19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0D7A47D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B5B13C8">
            <w:pPr>
              <w:widowControl/>
              <w:jc w:val="left"/>
              <w:rPr>
                <w:rFonts w:hint="eastAsia" w:ascii="仿宋_GB2312" w:hAnsi="仿宋_GB2312" w:eastAsia="宋体" w:cs="Calibri"/>
                <w:color w:val="000000"/>
                <w:kern w:val="0"/>
                <w:szCs w:val="21"/>
              </w:rPr>
            </w:pPr>
          </w:p>
        </w:tc>
      </w:tr>
      <w:tr w14:paraId="272A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E610AA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44</w:t>
            </w:r>
          </w:p>
        </w:tc>
        <w:tc>
          <w:tcPr>
            <w:tcW w:w="1982" w:type="dxa"/>
            <w:tcBorders>
              <w:top w:val="single" w:color="000000" w:sz="4" w:space="0"/>
              <w:left w:val="nil"/>
              <w:bottom w:val="single" w:color="000000" w:sz="4" w:space="0"/>
              <w:right w:val="single" w:color="000000" w:sz="4" w:space="0"/>
            </w:tcBorders>
            <w:vAlign w:val="bottom"/>
          </w:tcPr>
          <w:p w14:paraId="5C56DD7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2A3D2CF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300AA6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03791B2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4FAA6A2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行政值班室（训练馆）</w:t>
            </w:r>
          </w:p>
        </w:tc>
      </w:tr>
      <w:tr w14:paraId="7110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1EF8AA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45</w:t>
            </w:r>
          </w:p>
        </w:tc>
        <w:tc>
          <w:tcPr>
            <w:tcW w:w="1982" w:type="dxa"/>
            <w:tcBorders>
              <w:top w:val="single" w:color="000000" w:sz="4" w:space="0"/>
              <w:left w:val="nil"/>
              <w:bottom w:val="single" w:color="000000" w:sz="4" w:space="0"/>
              <w:right w:val="single" w:color="000000" w:sz="4" w:space="0"/>
            </w:tcBorders>
            <w:vAlign w:val="bottom"/>
          </w:tcPr>
          <w:p w14:paraId="36941A2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0E846C6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B9E179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08A364A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F25DB57">
            <w:pPr>
              <w:widowControl/>
              <w:jc w:val="left"/>
              <w:rPr>
                <w:rFonts w:hint="eastAsia" w:ascii="仿宋_GB2312" w:hAnsi="仿宋_GB2312" w:eastAsia="宋体" w:cs="Calibri"/>
                <w:color w:val="000000"/>
                <w:kern w:val="0"/>
                <w:szCs w:val="21"/>
              </w:rPr>
            </w:pPr>
          </w:p>
        </w:tc>
      </w:tr>
      <w:tr w14:paraId="6397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26" w:type="dxa"/>
            <w:tcBorders>
              <w:top w:val="single" w:color="000000" w:sz="4" w:space="0"/>
              <w:left w:val="single" w:color="000000" w:sz="4" w:space="0"/>
              <w:bottom w:val="single" w:color="000000" w:sz="4" w:space="0"/>
              <w:right w:val="single" w:color="000000" w:sz="4" w:space="0"/>
            </w:tcBorders>
            <w:vAlign w:val="top"/>
          </w:tcPr>
          <w:p w14:paraId="36434108">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46</w:t>
            </w:r>
          </w:p>
        </w:tc>
        <w:tc>
          <w:tcPr>
            <w:tcW w:w="1982" w:type="dxa"/>
            <w:tcBorders>
              <w:top w:val="single" w:color="000000" w:sz="4" w:space="0"/>
              <w:left w:val="nil"/>
              <w:bottom w:val="single" w:color="000000" w:sz="4" w:space="0"/>
              <w:right w:val="single" w:color="000000" w:sz="4" w:space="0"/>
            </w:tcBorders>
            <w:vAlign w:val="top"/>
          </w:tcPr>
          <w:p w14:paraId="4EB1D639">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top"/>
          </w:tcPr>
          <w:p w14:paraId="282B27EC">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top"/>
          </w:tcPr>
          <w:p w14:paraId="4F10AD50">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3</w:t>
            </w:r>
          </w:p>
        </w:tc>
        <w:tc>
          <w:tcPr>
            <w:tcW w:w="1389" w:type="dxa"/>
            <w:tcBorders>
              <w:top w:val="single" w:color="000000" w:sz="4" w:space="0"/>
              <w:left w:val="nil"/>
              <w:bottom w:val="single" w:color="000000" w:sz="4" w:space="0"/>
              <w:right w:val="single" w:color="000000" w:sz="4" w:space="0"/>
            </w:tcBorders>
            <w:vAlign w:val="top"/>
          </w:tcPr>
          <w:p w14:paraId="474946B1">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台</w:t>
            </w:r>
          </w:p>
        </w:tc>
        <w:tc>
          <w:tcPr>
            <w:tcW w:w="2214" w:type="dxa"/>
            <w:tcBorders>
              <w:top w:val="single" w:color="000000" w:sz="4" w:space="0"/>
              <w:left w:val="nil"/>
              <w:bottom w:val="single" w:color="000000" w:sz="4" w:space="0"/>
              <w:right w:val="single" w:color="000000" w:sz="4" w:space="0"/>
            </w:tcBorders>
            <w:vAlign w:val="top"/>
          </w:tcPr>
          <w:p w14:paraId="6999CC74">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图书馆与会议室</w:t>
            </w:r>
          </w:p>
        </w:tc>
      </w:tr>
      <w:tr w14:paraId="6E6B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D0CBC6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47</w:t>
            </w:r>
          </w:p>
        </w:tc>
        <w:tc>
          <w:tcPr>
            <w:tcW w:w="1982" w:type="dxa"/>
            <w:tcBorders>
              <w:top w:val="single" w:color="000000" w:sz="4" w:space="0"/>
              <w:left w:val="nil"/>
              <w:bottom w:val="single" w:color="000000" w:sz="4" w:space="0"/>
              <w:right w:val="single" w:color="000000" w:sz="4" w:space="0"/>
            </w:tcBorders>
            <w:vAlign w:val="bottom"/>
          </w:tcPr>
          <w:p w14:paraId="059959A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789D7D6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394665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3DB6D67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0B5DE885">
            <w:pPr>
              <w:widowControl/>
              <w:spacing w:line="560" w:lineRule="atLeas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图书馆二楼会议室</w:t>
            </w:r>
          </w:p>
        </w:tc>
      </w:tr>
      <w:tr w14:paraId="02C36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3CAB77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48</w:t>
            </w:r>
          </w:p>
        </w:tc>
        <w:tc>
          <w:tcPr>
            <w:tcW w:w="1982" w:type="dxa"/>
            <w:tcBorders>
              <w:top w:val="single" w:color="000000" w:sz="4" w:space="0"/>
              <w:left w:val="nil"/>
              <w:bottom w:val="single" w:color="000000" w:sz="4" w:space="0"/>
              <w:right w:val="single" w:color="000000" w:sz="4" w:space="0"/>
            </w:tcBorders>
            <w:vAlign w:val="bottom"/>
          </w:tcPr>
          <w:p w14:paraId="2D4B1A3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大屏液晶拼接屏</w:t>
            </w:r>
          </w:p>
        </w:tc>
        <w:tc>
          <w:tcPr>
            <w:tcW w:w="2263" w:type="dxa"/>
            <w:tcBorders>
              <w:top w:val="single" w:color="000000" w:sz="4" w:space="0"/>
              <w:left w:val="nil"/>
              <w:bottom w:val="single" w:color="000000" w:sz="4" w:space="0"/>
              <w:right w:val="single" w:color="000000" w:sz="4" w:space="0"/>
            </w:tcBorders>
            <w:vAlign w:val="bottom"/>
          </w:tcPr>
          <w:p w14:paraId="60D2D05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国产</w:t>
            </w:r>
          </w:p>
        </w:tc>
        <w:tc>
          <w:tcPr>
            <w:tcW w:w="950" w:type="dxa"/>
            <w:tcBorders>
              <w:top w:val="single" w:color="000000" w:sz="4" w:space="0"/>
              <w:left w:val="nil"/>
              <w:bottom w:val="single" w:color="000000" w:sz="4" w:space="0"/>
              <w:right w:val="single" w:color="000000" w:sz="4" w:space="0"/>
            </w:tcBorders>
            <w:vAlign w:val="bottom"/>
          </w:tcPr>
          <w:p w14:paraId="053FEF9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68BC829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vMerge w:val="continue"/>
            <w:tcBorders>
              <w:top w:val="nil"/>
              <w:left w:val="nil"/>
              <w:bottom w:val="single" w:color="000000" w:sz="4" w:space="0"/>
              <w:right w:val="single" w:color="000000" w:sz="4" w:space="0"/>
            </w:tcBorders>
            <w:vAlign w:val="center"/>
          </w:tcPr>
          <w:p w14:paraId="301CA14D">
            <w:pPr>
              <w:widowControl/>
              <w:jc w:val="left"/>
              <w:rPr>
                <w:rFonts w:hint="eastAsia" w:ascii="仿宋_GB2312" w:hAnsi="仿宋_GB2312" w:eastAsia="宋体" w:cs="Calibri"/>
                <w:color w:val="000000"/>
                <w:kern w:val="0"/>
                <w:szCs w:val="21"/>
              </w:rPr>
            </w:pPr>
          </w:p>
        </w:tc>
      </w:tr>
      <w:tr w14:paraId="6E74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A94118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49</w:t>
            </w:r>
          </w:p>
        </w:tc>
        <w:tc>
          <w:tcPr>
            <w:tcW w:w="1982" w:type="dxa"/>
            <w:tcBorders>
              <w:top w:val="single" w:color="000000" w:sz="4" w:space="0"/>
              <w:left w:val="nil"/>
              <w:bottom w:val="single" w:color="000000" w:sz="4" w:space="0"/>
              <w:right w:val="single" w:color="000000" w:sz="4" w:space="0"/>
            </w:tcBorders>
            <w:vAlign w:val="bottom"/>
          </w:tcPr>
          <w:p w14:paraId="30BA973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音响功放系统</w:t>
            </w:r>
          </w:p>
        </w:tc>
        <w:tc>
          <w:tcPr>
            <w:tcW w:w="2263" w:type="dxa"/>
            <w:tcBorders>
              <w:top w:val="single" w:color="000000" w:sz="4" w:space="0"/>
              <w:left w:val="nil"/>
              <w:bottom w:val="single" w:color="000000" w:sz="4" w:space="0"/>
              <w:right w:val="single" w:color="000000" w:sz="4" w:space="0"/>
            </w:tcBorders>
            <w:vAlign w:val="bottom"/>
          </w:tcPr>
          <w:p w14:paraId="3FD9B44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美国拓谱</w:t>
            </w:r>
          </w:p>
        </w:tc>
        <w:tc>
          <w:tcPr>
            <w:tcW w:w="950" w:type="dxa"/>
            <w:tcBorders>
              <w:top w:val="single" w:color="000000" w:sz="4" w:space="0"/>
              <w:left w:val="nil"/>
              <w:bottom w:val="single" w:color="000000" w:sz="4" w:space="0"/>
              <w:right w:val="single" w:color="000000" w:sz="4" w:space="0"/>
            </w:tcBorders>
            <w:vAlign w:val="bottom"/>
          </w:tcPr>
          <w:p w14:paraId="0018314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7D21227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vMerge w:val="continue"/>
            <w:tcBorders>
              <w:top w:val="nil"/>
              <w:left w:val="nil"/>
              <w:bottom w:val="single" w:color="000000" w:sz="4" w:space="0"/>
              <w:right w:val="single" w:color="000000" w:sz="4" w:space="0"/>
            </w:tcBorders>
            <w:vAlign w:val="center"/>
          </w:tcPr>
          <w:p w14:paraId="0B511D1C">
            <w:pPr>
              <w:widowControl/>
              <w:jc w:val="left"/>
              <w:rPr>
                <w:rFonts w:hint="eastAsia" w:ascii="仿宋_GB2312" w:hAnsi="仿宋_GB2312" w:eastAsia="宋体" w:cs="Calibri"/>
                <w:color w:val="000000"/>
                <w:kern w:val="0"/>
                <w:szCs w:val="21"/>
              </w:rPr>
            </w:pPr>
          </w:p>
        </w:tc>
      </w:tr>
      <w:tr w14:paraId="3316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F13A8C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50</w:t>
            </w:r>
          </w:p>
        </w:tc>
        <w:tc>
          <w:tcPr>
            <w:tcW w:w="1982" w:type="dxa"/>
            <w:tcBorders>
              <w:top w:val="single" w:color="000000" w:sz="4" w:space="0"/>
              <w:left w:val="nil"/>
              <w:bottom w:val="single" w:color="000000" w:sz="4" w:space="0"/>
              <w:right w:val="single" w:color="000000" w:sz="4" w:space="0"/>
            </w:tcBorders>
            <w:vAlign w:val="bottom"/>
          </w:tcPr>
          <w:p w14:paraId="6B3AA46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275AF7B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0783FA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64E9278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53BB2263">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康复中心</w:t>
            </w:r>
          </w:p>
        </w:tc>
      </w:tr>
      <w:tr w14:paraId="69F8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6CE05B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51</w:t>
            </w:r>
          </w:p>
        </w:tc>
        <w:tc>
          <w:tcPr>
            <w:tcW w:w="1982" w:type="dxa"/>
            <w:tcBorders>
              <w:top w:val="single" w:color="000000" w:sz="4" w:space="0"/>
              <w:left w:val="nil"/>
              <w:bottom w:val="single" w:color="000000" w:sz="4" w:space="0"/>
              <w:right w:val="single" w:color="000000" w:sz="4" w:space="0"/>
            </w:tcBorders>
            <w:vAlign w:val="bottom"/>
          </w:tcPr>
          <w:p w14:paraId="7A7F2AE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4D11990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13EADCE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4E37859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ED04615">
            <w:pPr>
              <w:widowControl/>
              <w:jc w:val="left"/>
              <w:rPr>
                <w:rFonts w:hint="eastAsia" w:ascii="仿宋_GB2312" w:hAnsi="仿宋_GB2312" w:eastAsia="宋体" w:cs="Calibri"/>
                <w:color w:val="000000"/>
                <w:kern w:val="0"/>
                <w:szCs w:val="21"/>
              </w:rPr>
            </w:pPr>
          </w:p>
        </w:tc>
      </w:tr>
      <w:tr w14:paraId="05DA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824A6A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52</w:t>
            </w:r>
          </w:p>
        </w:tc>
        <w:tc>
          <w:tcPr>
            <w:tcW w:w="1982" w:type="dxa"/>
            <w:tcBorders>
              <w:top w:val="single" w:color="000000" w:sz="4" w:space="0"/>
              <w:left w:val="nil"/>
              <w:bottom w:val="single" w:color="000000" w:sz="4" w:space="0"/>
              <w:right w:val="single" w:color="000000" w:sz="4" w:space="0"/>
            </w:tcBorders>
            <w:vAlign w:val="bottom"/>
          </w:tcPr>
          <w:p w14:paraId="5843518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40A31FB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8C25E0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7AB76DF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687C6C49">
            <w:pPr>
              <w:widowControl/>
              <w:jc w:val="left"/>
              <w:rPr>
                <w:rFonts w:hint="eastAsia" w:ascii="仿宋_GB2312" w:hAnsi="仿宋_GB2312" w:eastAsia="宋体" w:cs="Calibri"/>
                <w:color w:val="000000"/>
                <w:kern w:val="0"/>
                <w:szCs w:val="21"/>
              </w:rPr>
            </w:pPr>
          </w:p>
        </w:tc>
      </w:tr>
      <w:tr w14:paraId="09A7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CE77FA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53</w:t>
            </w:r>
          </w:p>
        </w:tc>
        <w:tc>
          <w:tcPr>
            <w:tcW w:w="1982" w:type="dxa"/>
            <w:tcBorders>
              <w:top w:val="single" w:color="000000" w:sz="4" w:space="0"/>
              <w:left w:val="nil"/>
              <w:bottom w:val="single" w:color="000000" w:sz="4" w:space="0"/>
              <w:right w:val="single" w:color="000000" w:sz="4" w:space="0"/>
            </w:tcBorders>
            <w:vAlign w:val="bottom"/>
          </w:tcPr>
          <w:p w14:paraId="7401E85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41CB4FB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1C54DD4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7C5827F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6EF4207">
            <w:pPr>
              <w:widowControl/>
              <w:jc w:val="left"/>
              <w:rPr>
                <w:rFonts w:hint="eastAsia" w:ascii="仿宋_GB2312" w:hAnsi="仿宋_GB2312" w:eastAsia="宋体" w:cs="Calibri"/>
                <w:color w:val="000000"/>
                <w:kern w:val="0"/>
                <w:szCs w:val="21"/>
              </w:rPr>
            </w:pPr>
          </w:p>
        </w:tc>
      </w:tr>
      <w:tr w14:paraId="605A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4E92FD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54</w:t>
            </w:r>
          </w:p>
        </w:tc>
        <w:tc>
          <w:tcPr>
            <w:tcW w:w="1982" w:type="dxa"/>
            <w:tcBorders>
              <w:top w:val="single" w:color="000000" w:sz="4" w:space="0"/>
              <w:left w:val="nil"/>
              <w:bottom w:val="single" w:color="000000" w:sz="4" w:space="0"/>
              <w:right w:val="single" w:color="000000" w:sz="4" w:space="0"/>
            </w:tcBorders>
            <w:vAlign w:val="bottom"/>
          </w:tcPr>
          <w:p w14:paraId="554E071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05D8341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4632421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5B5F4A5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66EAF08">
            <w:pPr>
              <w:widowControl/>
              <w:jc w:val="left"/>
              <w:rPr>
                <w:rFonts w:hint="eastAsia" w:ascii="仿宋_GB2312" w:hAnsi="仿宋_GB2312" w:eastAsia="宋体" w:cs="Calibri"/>
                <w:color w:val="000000"/>
                <w:kern w:val="0"/>
                <w:szCs w:val="21"/>
              </w:rPr>
            </w:pPr>
          </w:p>
        </w:tc>
      </w:tr>
      <w:tr w14:paraId="328F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44FBC46">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55</w:t>
            </w:r>
          </w:p>
        </w:tc>
        <w:tc>
          <w:tcPr>
            <w:tcW w:w="1982" w:type="dxa"/>
            <w:tcBorders>
              <w:top w:val="single" w:color="000000" w:sz="4" w:space="0"/>
              <w:left w:val="nil"/>
              <w:bottom w:val="single" w:color="000000" w:sz="4" w:space="0"/>
              <w:right w:val="single" w:color="000000" w:sz="4" w:space="0"/>
            </w:tcBorders>
            <w:vAlign w:val="bottom"/>
          </w:tcPr>
          <w:p w14:paraId="67E2071B">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016FFCAE">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5E425DF">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w:t>
            </w:r>
          </w:p>
        </w:tc>
        <w:tc>
          <w:tcPr>
            <w:tcW w:w="1389" w:type="dxa"/>
            <w:tcBorders>
              <w:top w:val="single" w:color="000000" w:sz="4" w:space="0"/>
              <w:left w:val="nil"/>
              <w:bottom w:val="single" w:color="000000" w:sz="4" w:space="0"/>
              <w:right w:val="single" w:color="000000" w:sz="4" w:space="0"/>
            </w:tcBorders>
            <w:vAlign w:val="bottom"/>
          </w:tcPr>
          <w:p w14:paraId="79888852">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台</w:t>
            </w:r>
          </w:p>
        </w:tc>
        <w:tc>
          <w:tcPr>
            <w:tcW w:w="2214" w:type="dxa"/>
            <w:vMerge w:val="restart"/>
            <w:tcBorders>
              <w:top w:val="nil"/>
              <w:left w:val="nil"/>
              <w:right w:val="single" w:color="000000" w:sz="4" w:space="0"/>
            </w:tcBorders>
            <w:vAlign w:val="center"/>
          </w:tcPr>
          <w:p w14:paraId="40BC5D69">
            <w:pPr>
              <w:widowControl/>
              <w:jc w:val="left"/>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继教中心</w:t>
            </w:r>
          </w:p>
        </w:tc>
      </w:tr>
      <w:tr w14:paraId="755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B8E06E3">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56</w:t>
            </w:r>
          </w:p>
        </w:tc>
        <w:tc>
          <w:tcPr>
            <w:tcW w:w="1982" w:type="dxa"/>
            <w:tcBorders>
              <w:top w:val="single" w:color="000000" w:sz="4" w:space="0"/>
              <w:left w:val="nil"/>
              <w:bottom w:val="single" w:color="000000" w:sz="4" w:space="0"/>
              <w:right w:val="single" w:color="000000" w:sz="4" w:space="0"/>
            </w:tcBorders>
            <w:vAlign w:val="bottom"/>
          </w:tcPr>
          <w:p w14:paraId="7BF2600C">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2914AEDD">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1329200D">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w:t>
            </w:r>
          </w:p>
        </w:tc>
        <w:tc>
          <w:tcPr>
            <w:tcW w:w="1389" w:type="dxa"/>
            <w:tcBorders>
              <w:top w:val="single" w:color="000000" w:sz="4" w:space="0"/>
              <w:left w:val="nil"/>
              <w:bottom w:val="single" w:color="000000" w:sz="4" w:space="0"/>
              <w:right w:val="single" w:color="000000" w:sz="4" w:space="0"/>
            </w:tcBorders>
            <w:vAlign w:val="bottom"/>
          </w:tcPr>
          <w:p w14:paraId="64B3F197">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台</w:t>
            </w:r>
          </w:p>
        </w:tc>
        <w:tc>
          <w:tcPr>
            <w:tcW w:w="2214" w:type="dxa"/>
            <w:vMerge w:val="continue"/>
            <w:tcBorders>
              <w:left w:val="nil"/>
              <w:right w:val="single" w:color="000000" w:sz="4" w:space="0"/>
            </w:tcBorders>
            <w:vAlign w:val="center"/>
          </w:tcPr>
          <w:p w14:paraId="7DDD473D">
            <w:pPr>
              <w:widowControl/>
              <w:jc w:val="left"/>
              <w:rPr>
                <w:rFonts w:hint="eastAsia" w:ascii="仿宋_GB2312" w:hAnsi="仿宋_GB2312" w:eastAsia="宋体" w:cs="Calibri"/>
                <w:color w:val="000000"/>
                <w:kern w:val="0"/>
                <w:szCs w:val="21"/>
                <w:lang w:val="en-US" w:eastAsia="zh-CN"/>
              </w:rPr>
            </w:pPr>
          </w:p>
        </w:tc>
      </w:tr>
      <w:tr w14:paraId="3732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BD98419">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57</w:t>
            </w:r>
          </w:p>
        </w:tc>
        <w:tc>
          <w:tcPr>
            <w:tcW w:w="1982" w:type="dxa"/>
            <w:tcBorders>
              <w:top w:val="single" w:color="000000" w:sz="4" w:space="0"/>
              <w:left w:val="nil"/>
              <w:bottom w:val="single" w:color="000000" w:sz="4" w:space="0"/>
              <w:right w:val="single" w:color="000000" w:sz="4" w:space="0"/>
            </w:tcBorders>
            <w:vAlign w:val="bottom"/>
          </w:tcPr>
          <w:p w14:paraId="0FD17437">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3E4660F2">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F03D719">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2</w:t>
            </w:r>
          </w:p>
        </w:tc>
        <w:tc>
          <w:tcPr>
            <w:tcW w:w="1389" w:type="dxa"/>
            <w:tcBorders>
              <w:top w:val="single" w:color="000000" w:sz="4" w:space="0"/>
              <w:left w:val="nil"/>
              <w:bottom w:val="single" w:color="000000" w:sz="4" w:space="0"/>
              <w:right w:val="single" w:color="000000" w:sz="4" w:space="0"/>
            </w:tcBorders>
            <w:vAlign w:val="bottom"/>
          </w:tcPr>
          <w:p w14:paraId="4814B505">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台</w:t>
            </w:r>
          </w:p>
        </w:tc>
        <w:tc>
          <w:tcPr>
            <w:tcW w:w="2214" w:type="dxa"/>
            <w:vMerge w:val="continue"/>
            <w:tcBorders>
              <w:left w:val="nil"/>
              <w:right w:val="single" w:color="000000" w:sz="4" w:space="0"/>
            </w:tcBorders>
            <w:vAlign w:val="center"/>
          </w:tcPr>
          <w:p w14:paraId="17E383CE">
            <w:pPr>
              <w:widowControl/>
              <w:jc w:val="left"/>
              <w:rPr>
                <w:rFonts w:hint="eastAsia" w:ascii="仿宋_GB2312" w:hAnsi="仿宋_GB2312" w:eastAsia="宋体" w:cs="Calibri"/>
                <w:color w:val="000000"/>
                <w:kern w:val="0"/>
                <w:szCs w:val="21"/>
              </w:rPr>
            </w:pPr>
          </w:p>
        </w:tc>
      </w:tr>
      <w:tr w14:paraId="03E9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DEC7B92">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58</w:t>
            </w:r>
          </w:p>
        </w:tc>
        <w:tc>
          <w:tcPr>
            <w:tcW w:w="1982" w:type="dxa"/>
            <w:tcBorders>
              <w:top w:val="single" w:color="000000" w:sz="4" w:space="0"/>
              <w:left w:val="nil"/>
              <w:bottom w:val="single" w:color="000000" w:sz="4" w:space="0"/>
              <w:right w:val="single" w:color="000000" w:sz="4" w:space="0"/>
            </w:tcBorders>
            <w:vAlign w:val="bottom"/>
          </w:tcPr>
          <w:p w14:paraId="2C27418F">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4E95D141">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5508E13C">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2</w:t>
            </w:r>
          </w:p>
        </w:tc>
        <w:tc>
          <w:tcPr>
            <w:tcW w:w="1389" w:type="dxa"/>
            <w:tcBorders>
              <w:top w:val="single" w:color="000000" w:sz="4" w:space="0"/>
              <w:left w:val="nil"/>
              <w:bottom w:val="single" w:color="000000" w:sz="4" w:space="0"/>
              <w:right w:val="single" w:color="000000" w:sz="4" w:space="0"/>
            </w:tcBorders>
            <w:vAlign w:val="bottom"/>
          </w:tcPr>
          <w:p w14:paraId="413736E5">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台</w:t>
            </w:r>
          </w:p>
        </w:tc>
        <w:tc>
          <w:tcPr>
            <w:tcW w:w="2214" w:type="dxa"/>
            <w:vMerge w:val="continue"/>
            <w:tcBorders>
              <w:left w:val="nil"/>
              <w:right w:val="single" w:color="000000" w:sz="4" w:space="0"/>
            </w:tcBorders>
            <w:vAlign w:val="center"/>
          </w:tcPr>
          <w:p w14:paraId="549E2A68">
            <w:pPr>
              <w:widowControl/>
              <w:jc w:val="left"/>
              <w:rPr>
                <w:rFonts w:hint="eastAsia" w:ascii="仿宋_GB2312" w:hAnsi="仿宋_GB2312" w:eastAsia="宋体" w:cs="Calibri"/>
                <w:color w:val="000000"/>
                <w:kern w:val="0"/>
                <w:szCs w:val="21"/>
              </w:rPr>
            </w:pPr>
          </w:p>
        </w:tc>
      </w:tr>
      <w:tr w14:paraId="631A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0256ED1">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59</w:t>
            </w:r>
          </w:p>
        </w:tc>
        <w:tc>
          <w:tcPr>
            <w:tcW w:w="1982" w:type="dxa"/>
            <w:tcBorders>
              <w:top w:val="single" w:color="000000" w:sz="4" w:space="0"/>
              <w:left w:val="nil"/>
              <w:bottom w:val="single" w:color="000000" w:sz="4" w:space="0"/>
              <w:right w:val="single" w:color="000000" w:sz="4" w:space="0"/>
            </w:tcBorders>
            <w:vAlign w:val="bottom"/>
          </w:tcPr>
          <w:p w14:paraId="32B68856">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49EE2D2A">
            <w:pPr>
              <w:widowControl/>
              <w:spacing w:line="560" w:lineRule="atLeast"/>
              <w:jc w:val="left"/>
              <w:rPr>
                <w:rFonts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28ADF718">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w:t>
            </w:r>
          </w:p>
        </w:tc>
        <w:tc>
          <w:tcPr>
            <w:tcW w:w="1389" w:type="dxa"/>
            <w:tcBorders>
              <w:top w:val="single" w:color="000000" w:sz="4" w:space="0"/>
              <w:left w:val="nil"/>
              <w:bottom w:val="single" w:color="000000" w:sz="4" w:space="0"/>
              <w:right w:val="single" w:color="000000" w:sz="4" w:space="0"/>
            </w:tcBorders>
            <w:vAlign w:val="bottom"/>
          </w:tcPr>
          <w:p w14:paraId="0AFD1F63">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台</w:t>
            </w:r>
          </w:p>
        </w:tc>
        <w:tc>
          <w:tcPr>
            <w:tcW w:w="2214" w:type="dxa"/>
            <w:vMerge w:val="continue"/>
            <w:tcBorders>
              <w:left w:val="nil"/>
              <w:bottom w:val="single" w:color="000000" w:sz="4" w:space="0"/>
              <w:right w:val="single" w:color="000000" w:sz="4" w:space="0"/>
            </w:tcBorders>
            <w:vAlign w:val="center"/>
          </w:tcPr>
          <w:p w14:paraId="7DE46E95">
            <w:pPr>
              <w:widowControl/>
              <w:jc w:val="left"/>
              <w:rPr>
                <w:rFonts w:hint="eastAsia" w:ascii="仿宋_GB2312" w:hAnsi="仿宋_GB2312" w:eastAsia="宋体" w:cs="Calibri"/>
                <w:color w:val="000000"/>
                <w:kern w:val="0"/>
                <w:szCs w:val="21"/>
              </w:rPr>
            </w:pPr>
          </w:p>
        </w:tc>
      </w:tr>
      <w:tr w14:paraId="1961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68C5780">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60</w:t>
            </w:r>
          </w:p>
        </w:tc>
        <w:tc>
          <w:tcPr>
            <w:tcW w:w="1982" w:type="dxa"/>
            <w:tcBorders>
              <w:top w:val="single" w:color="000000" w:sz="4" w:space="0"/>
              <w:left w:val="nil"/>
              <w:bottom w:val="single" w:color="000000" w:sz="4" w:space="0"/>
              <w:right w:val="single" w:color="000000" w:sz="4" w:space="0"/>
            </w:tcBorders>
            <w:vAlign w:val="bottom"/>
          </w:tcPr>
          <w:p w14:paraId="4F27419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3C7C867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AF1761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0D9B8FA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3E710D45">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附属学校</w:t>
            </w:r>
          </w:p>
        </w:tc>
      </w:tr>
      <w:tr w14:paraId="6A2F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AFE353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1</w:t>
            </w:r>
          </w:p>
        </w:tc>
        <w:tc>
          <w:tcPr>
            <w:tcW w:w="1982" w:type="dxa"/>
            <w:tcBorders>
              <w:top w:val="single" w:color="000000" w:sz="4" w:space="0"/>
              <w:left w:val="nil"/>
              <w:bottom w:val="single" w:color="000000" w:sz="4" w:space="0"/>
              <w:right w:val="single" w:color="000000" w:sz="4" w:space="0"/>
            </w:tcBorders>
            <w:vAlign w:val="bottom"/>
          </w:tcPr>
          <w:p w14:paraId="2C05926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461E429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D6AC42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17E7527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DF456FF">
            <w:pPr>
              <w:widowControl/>
              <w:jc w:val="left"/>
              <w:rPr>
                <w:rFonts w:hint="eastAsia" w:ascii="仿宋_GB2312" w:hAnsi="仿宋_GB2312" w:eastAsia="宋体" w:cs="Calibri"/>
                <w:color w:val="000000"/>
                <w:kern w:val="0"/>
                <w:szCs w:val="21"/>
              </w:rPr>
            </w:pPr>
          </w:p>
        </w:tc>
      </w:tr>
      <w:tr w14:paraId="5512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6C37A27">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62</w:t>
            </w:r>
          </w:p>
        </w:tc>
        <w:tc>
          <w:tcPr>
            <w:tcW w:w="1982" w:type="dxa"/>
            <w:tcBorders>
              <w:top w:val="single" w:color="000000" w:sz="4" w:space="0"/>
              <w:left w:val="nil"/>
              <w:bottom w:val="single" w:color="000000" w:sz="4" w:space="0"/>
              <w:right w:val="single" w:color="000000" w:sz="4" w:space="0"/>
            </w:tcBorders>
            <w:vAlign w:val="bottom"/>
          </w:tcPr>
          <w:p w14:paraId="23B4BB0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641B559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2843E24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686B9AF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284F8814">
            <w:pPr>
              <w:widowControl/>
              <w:jc w:val="left"/>
              <w:rPr>
                <w:rFonts w:hint="eastAsia" w:ascii="仿宋_GB2312" w:hAnsi="仿宋_GB2312" w:eastAsia="宋体" w:cs="Calibri"/>
                <w:color w:val="000000"/>
                <w:kern w:val="0"/>
                <w:szCs w:val="21"/>
              </w:rPr>
            </w:pPr>
          </w:p>
        </w:tc>
      </w:tr>
      <w:tr w14:paraId="08A3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50412D4">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63</w:t>
            </w:r>
          </w:p>
        </w:tc>
        <w:tc>
          <w:tcPr>
            <w:tcW w:w="1982" w:type="dxa"/>
            <w:tcBorders>
              <w:top w:val="single" w:color="000000" w:sz="4" w:space="0"/>
              <w:left w:val="nil"/>
              <w:bottom w:val="single" w:color="000000" w:sz="4" w:space="0"/>
              <w:right w:val="single" w:color="000000" w:sz="4" w:space="0"/>
            </w:tcBorders>
            <w:vAlign w:val="bottom"/>
          </w:tcPr>
          <w:p w14:paraId="1855416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7363536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6A16F58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459A2B7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27E0CA66">
            <w:pPr>
              <w:widowControl/>
              <w:jc w:val="left"/>
              <w:rPr>
                <w:rFonts w:hint="eastAsia" w:ascii="仿宋_GB2312" w:hAnsi="仿宋_GB2312" w:eastAsia="宋体" w:cs="Calibri"/>
                <w:color w:val="000000"/>
                <w:kern w:val="0"/>
                <w:szCs w:val="21"/>
              </w:rPr>
            </w:pPr>
          </w:p>
        </w:tc>
      </w:tr>
      <w:tr w14:paraId="1BDC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E571012">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64</w:t>
            </w:r>
          </w:p>
        </w:tc>
        <w:tc>
          <w:tcPr>
            <w:tcW w:w="1982" w:type="dxa"/>
            <w:tcBorders>
              <w:top w:val="single" w:color="000000" w:sz="4" w:space="0"/>
              <w:left w:val="nil"/>
              <w:bottom w:val="single" w:color="000000" w:sz="4" w:space="0"/>
              <w:right w:val="single" w:color="000000" w:sz="4" w:space="0"/>
            </w:tcBorders>
            <w:vAlign w:val="bottom"/>
          </w:tcPr>
          <w:p w14:paraId="49174D8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3207EFF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2A7DEE1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352746A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5ED0E9F">
            <w:pPr>
              <w:widowControl/>
              <w:jc w:val="left"/>
              <w:rPr>
                <w:rFonts w:hint="eastAsia" w:ascii="仿宋_GB2312" w:hAnsi="仿宋_GB2312" w:eastAsia="宋体" w:cs="Calibri"/>
                <w:color w:val="000000"/>
                <w:kern w:val="0"/>
                <w:szCs w:val="21"/>
              </w:rPr>
            </w:pPr>
          </w:p>
        </w:tc>
      </w:tr>
      <w:tr w14:paraId="525D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C4EB78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5</w:t>
            </w:r>
          </w:p>
        </w:tc>
        <w:tc>
          <w:tcPr>
            <w:tcW w:w="1982" w:type="dxa"/>
            <w:tcBorders>
              <w:top w:val="single" w:color="000000" w:sz="4" w:space="0"/>
              <w:left w:val="nil"/>
              <w:bottom w:val="single" w:color="000000" w:sz="4" w:space="0"/>
              <w:right w:val="single" w:color="000000" w:sz="4" w:space="0"/>
            </w:tcBorders>
            <w:vAlign w:val="bottom"/>
          </w:tcPr>
          <w:p w14:paraId="7BC6593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复印机</w:t>
            </w:r>
          </w:p>
        </w:tc>
        <w:tc>
          <w:tcPr>
            <w:tcW w:w="2263" w:type="dxa"/>
            <w:tcBorders>
              <w:top w:val="single" w:color="000000" w:sz="4" w:space="0"/>
              <w:left w:val="nil"/>
              <w:bottom w:val="single" w:color="000000" w:sz="4" w:space="0"/>
              <w:right w:val="single" w:color="000000" w:sz="4" w:space="0"/>
            </w:tcBorders>
            <w:vAlign w:val="bottom"/>
          </w:tcPr>
          <w:p w14:paraId="708058F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富士施乐</w:t>
            </w:r>
          </w:p>
        </w:tc>
        <w:tc>
          <w:tcPr>
            <w:tcW w:w="950" w:type="dxa"/>
            <w:tcBorders>
              <w:top w:val="single" w:color="000000" w:sz="4" w:space="0"/>
              <w:left w:val="nil"/>
              <w:bottom w:val="single" w:color="000000" w:sz="4" w:space="0"/>
              <w:right w:val="single" w:color="000000" w:sz="4" w:space="0"/>
            </w:tcBorders>
            <w:vAlign w:val="bottom"/>
          </w:tcPr>
          <w:p w14:paraId="0F44340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0041E4A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4F57858F">
            <w:pPr>
              <w:widowControl/>
              <w:jc w:val="left"/>
              <w:rPr>
                <w:rFonts w:hint="eastAsia" w:ascii="仿宋_GB2312" w:hAnsi="仿宋_GB2312" w:eastAsia="宋体" w:cs="Calibri"/>
                <w:color w:val="000000"/>
                <w:kern w:val="0"/>
                <w:szCs w:val="21"/>
              </w:rPr>
            </w:pPr>
          </w:p>
        </w:tc>
      </w:tr>
      <w:tr w14:paraId="3EF9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14CD38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6</w:t>
            </w:r>
          </w:p>
        </w:tc>
        <w:tc>
          <w:tcPr>
            <w:tcW w:w="1982" w:type="dxa"/>
            <w:tcBorders>
              <w:top w:val="single" w:color="000000" w:sz="4" w:space="0"/>
              <w:left w:val="nil"/>
              <w:bottom w:val="single" w:color="000000" w:sz="4" w:space="0"/>
              <w:right w:val="single" w:color="000000" w:sz="4" w:space="0"/>
            </w:tcBorders>
            <w:vAlign w:val="bottom"/>
          </w:tcPr>
          <w:p w14:paraId="0E863CB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1FF40CF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82D6D3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4F19373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bottom"/>
          </w:tcPr>
          <w:p w14:paraId="188CC196">
            <w:pPr>
              <w:widowControl/>
              <w:spacing w:line="560" w:lineRule="atLeast"/>
              <w:ind w:firstLine="420"/>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网球管理中心　</w:t>
            </w:r>
          </w:p>
          <w:p w14:paraId="3E72B4EC">
            <w:pPr>
              <w:widowControl/>
              <w:spacing w:line="560" w:lineRule="atLeast"/>
              <w:ind w:firstLine="420"/>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p w14:paraId="766EF0CD">
            <w:pPr>
              <w:widowControl/>
              <w:spacing w:line="560" w:lineRule="atLeast"/>
              <w:ind w:firstLine="420"/>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w:t>
            </w:r>
          </w:p>
        </w:tc>
      </w:tr>
      <w:tr w14:paraId="22C5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766DE0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7</w:t>
            </w:r>
          </w:p>
        </w:tc>
        <w:tc>
          <w:tcPr>
            <w:tcW w:w="1982" w:type="dxa"/>
            <w:tcBorders>
              <w:top w:val="single" w:color="000000" w:sz="4" w:space="0"/>
              <w:left w:val="nil"/>
              <w:bottom w:val="single" w:color="000000" w:sz="4" w:space="0"/>
              <w:right w:val="single" w:color="000000" w:sz="4" w:space="0"/>
            </w:tcBorders>
            <w:vAlign w:val="bottom"/>
          </w:tcPr>
          <w:p w14:paraId="19FA0FB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3C2BF51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2B1F389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339B5DE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D738F84">
            <w:pPr>
              <w:widowControl/>
              <w:jc w:val="left"/>
              <w:rPr>
                <w:rFonts w:hint="eastAsia" w:ascii="仿宋_GB2312" w:hAnsi="仿宋_GB2312" w:eastAsia="宋体" w:cs="Calibri"/>
                <w:color w:val="000000"/>
                <w:kern w:val="0"/>
                <w:szCs w:val="21"/>
              </w:rPr>
            </w:pPr>
          </w:p>
        </w:tc>
      </w:tr>
      <w:tr w14:paraId="48B5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11D7E6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8</w:t>
            </w:r>
          </w:p>
        </w:tc>
        <w:tc>
          <w:tcPr>
            <w:tcW w:w="1982" w:type="dxa"/>
            <w:tcBorders>
              <w:top w:val="single" w:color="000000" w:sz="4" w:space="0"/>
              <w:left w:val="nil"/>
              <w:bottom w:val="single" w:color="000000" w:sz="4" w:space="0"/>
              <w:right w:val="single" w:color="000000" w:sz="4" w:space="0"/>
            </w:tcBorders>
            <w:vAlign w:val="bottom"/>
          </w:tcPr>
          <w:p w14:paraId="036D87C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7D431FD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5D89AC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3C97717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5C7FED9">
            <w:pPr>
              <w:widowControl/>
              <w:jc w:val="left"/>
              <w:rPr>
                <w:rFonts w:hint="eastAsia" w:ascii="仿宋_GB2312" w:hAnsi="仿宋_GB2312" w:eastAsia="宋体" w:cs="Calibri"/>
                <w:color w:val="000000"/>
                <w:kern w:val="0"/>
                <w:szCs w:val="21"/>
              </w:rPr>
            </w:pPr>
          </w:p>
        </w:tc>
      </w:tr>
      <w:tr w14:paraId="796C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375641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6</w:t>
            </w:r>
            <w:r>
              <w:rPr>
                <w:rFonts w:hint="eastAsia" w:ascii="仿宋_GB2312" w:hAnsi="仿宋_GB2312" w:cs="Calibri"/>
                <w:color w:val="000000"/>
                <w:kern w:val="0"/>
                <w:szCs w:val="21"/>
                <w:lang w:val="en-US" w:eastAsia="zh-CN"/>
              </w:rPr>
              <w:t>9</w:t>
            </w:r>
          </w:p>
        </w:tc>
        <w:tc>
          <w:tcPr>
            <w:tcW w:w="1982" w:type="dxa"/>
            <w:tcBorders>
              <w:top w:val="single" w:color="000000" w:sz="4" w:space="0"/>
              <w:left w:val="nil"/>
              <w:bottom w:val="single" w:color="000000" w:sz="4" w:space="0"/>
              <w:right w:val="single" w:color="000000" w:sz="4" w:space="0"/>
            </w:tcBorders>
            <w:vAlign w:val="bottom"/>
          </w:tcPr>
          <w:p w14:paraId="22385BE8">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43FBCC8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5241AD3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38D09D2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5DABC9C">
            <w:pPr>
              <w:widowControl/>
              <w:jc w:val="left"/>
              <w:rPr>
                <w:rFonts w:hint="eastAsia" w:ascii="仿宋_GB2312" w:hAnsi="仿宋_GB2312" w:eastAsia="宋体" w:cs="Calibri"/>
                <w:color w:val="000000"/>
                <w:kern w:val="0"/>
                <w:szCs w:val="21"/>
              </w:rPr>
            </w:pPr>
          </w:p>
        </w:tc>
      </w:tr>
      <w:tr w14:paraId="6869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F77E191">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70</w:t>
            </w:r>
          </w:p>
        </w:tc>
        <w:tc>
          <w:tcPr>
            <w:tcW w:w="1982" w:type="dxa"/>
            <w:tcBorders>
              <w:top w:val="single" w:color="000000" w:sz="4" w:space="0"/>
              <w:left w:val="nil"/>
              <w:bottom w:val="single" w:color="000000" w:sz="4" w:space="0"/>
              <w:right w:val="single" w:color="000000" w:sz="4" w:space="0"/>
            </w:tcBorders>
            <w:vAlign w:val="bottom"/>
          </w:tcPr>
          <w:p w14:paraId="0271E47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2473BBB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36887EC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7BACD91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25C23EF6">
            <w:pPr>
              <w:widowControl/>
              <w:jc w:val="left"/>
              <w:rPr>
                <w:rFonts w:hint="eastAsia" w:ascii="仿宋_GB2312" w:hAnsi="仿宋_GB2312" w:eastAsia="宋体" w:cs="Calibri"/>
                <w:color w:val="000000"/>
                <w:kern w:val="0"/>
                <w:szCs w:val="21"/>
              </w:rPr>
            </w:pPr>
          </w:p>
        </w:tc>
      </w:tr>
      <w:tr w14:paraId="1E5B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14430DF">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71</w:t>
            </w:r>
          </w:p>
        </w:tc>
        <w:tc>
          <w:tcPr>
            <w:tcW w:w="1982" w:type="dxa"/>
            <w:tcBorders>
              <w:top w:val="single" w:color="000000" w:sz="4" w:space="0"/>
              <w:left w:val="nil"/>
              <w:bottom w:val="single" w:color="000000" w:sz="4" w:space="0"/>
              <w:right w:val="single" w:color="000000" w:sz="4" w:space="0"/>
            </w:tcBorders>
            <w:vAlign w:val="bottom"/>
          </w:tcPr>
          <w:p w14:paraId="2E223BB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0F69C5B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814AE0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65F8C6F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6E851B94">
            <w:pPr>
              <w:widowControl/>
              <w:spacing w:line="560" w:lineRule="atLeast"/>
              <w:ind w:firstLine="420"/>
              <w:rPr>
                <w:rFonts w:hint="eastAsia" w:ascii="仿宋_GB2312" w:hAnsi="仿宋_GB2312" w:eastAsia="宋体" w:cs="Calibri"/>
                <w:color w:val="000000"/>
                <w:kern w:val="0"/>
                <w:szCs w:val="21"/>
              </w:rPr>
            </w:pPr>
          </w:p>
          <w:p w14:paraId="0D796E92">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学生食堂+</w:t>
            </w:r>
          </w:p>
          <w:p w14:paraId="764380F0">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教职工食堂</w:t>
            </w:r>
          </w:p>
        </w:tc>
      </w:tr>
      <w:tr w14:paraId="0911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FD6225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2</w:t>
            </w:r>
          </w:p>
        </w:tc>
        <w:tc>
          <w:tcPr>
            <w:tcW w:w="1982" w:type="dxa"/>
            <w:tcBorders>
              <w:top w:val="single" w:color="000000" w:sz="4" w:space="0"/>
              <w:left w:val="nil"/>
              <w:bottom w:val="single" w:color="000000" w:sz="4" w:space="0"/>
              <w:right w:val="single" w:color="000000" w:sz="4" w:space="0"/>
            </w:tcBorders>
            <w:vAlign w:val="bottom"/>
          </w:tcPr>
          <w:p w14:paraId="329F32C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0747B02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305FA99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6AD226A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0866F6BC">
            <w:pPr>
              <w:widowControl/>
              <w:jc w:val="left"/>
              <w:rPr>
                <w:rFonts w:hint="eastAsia" w:ascii="仿宋_GB2312" w:hAnsi="仿宋_GB2312" w:eastAsia="宋体" w:cs="Calibri"/>
                <w:color w:val="000000"/>
                <w:kern w:val="0"/>
                <w:szCs w:val="21"/>
              </w:rPr>
            </w:pPr>
          </w:p>
        </w:tc>
      </w:tr>
      <w:tr w14:paraId="69D9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5C877B4">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73</w:t>
            </w:r>
          </w:p>
        </w:tc>
        <w:tc>
          <w:tcPr>
            <w:tcW w:w="1982" w:type="dxa"/>
            <w:tcBorders>
              <w:top w:val="single" w:color="000000" w:sz="4" w:space="0"/>
              <w:left w:val="nil"/>
              <w:bottom w:val="single" w:color="000000" w:sz="4" w:space="0"/>
              <w:right w:val="single" w:color="000000" w:sz="4" w:space="0"/>
            </w:tcBorders>
            <w:vAlign w:val="bottom"/>
          </w:tcPr>
          <w:p w14:paraId="050A1EC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340BC86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19C3554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61F4FAC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3B269051">
            <w:pPr>
              <w:widowControl/>
              <w:jc w:val="left"/>
              <w:rPr>
                <w:rFonts w:hint="eastAsia" w:ascii="仿宋_GB2312" w:hAnsi="仿宋_GB2312" w:eastAsia="宋体" w:cs="Calibri"/>
                <w:color w:val="000000"/>
                <w:kern w:val="0"/>
                <w:szCs w:val="21"/>
              </w:rPr>
            </w:pPr>
          </w:p>
        </w:tc>
      </w:tr>
      <w:tr w14:paraId="7D3E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E5F0B4B">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74</w:t>
            </w:r>
          </w:p>
        </w:tc>
        <w:tc>
          <w:tcPr>
            <w:tcW w:w="1982" w:type="dxa"/>
            <w:tcBorders>
              <w:top w:val="single" w:color="000000" w:sz="4" w:space="0"/>
              <w:left w:val="nil"/>
              <w:bottom w:val="single" w:color="000000" w:sz="4" w:space="0"/>
              <w:right w:val="single" w:color="000000" w:sz="4" w:space="0"/>
            </w:tcBorders>
            <w:vAlign w:val="bottom"/>
          </w:tcPr>
          <w:p w14:paraId="2A0F418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6E96B37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63AA7DB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7D68836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64D204ED">
            <w:pPr>
              <w:widowControl/>
              <w:jc w:val="left"/>
              <w:rPr>
                <w:rFonts w:hint="eastAsia" w:ascii="仿宋_GB2312" w:hAnsi="仿宋_GB2312" w:eastAsia="宋体" w:cs="Calibri"/>
                <w:color w:val="000000"/>
                <w:kern w:val="0"/>
                <w:szCs w:val="21"/>
              </w:rPr>
            </w:pPr>
          </w:p>
        </w:tc>
      </w:tr>
      <w:tr w14:paraId="51F2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A4D885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5</w:t>
            </w:r>
          </w:p>
        </w:tc>
        <w:tc>
          <w:tcPr>
            <w:tcW w:w="1982" w:type="dxa"/>
            <w:tcBorders>
              <w:top w:val="single" w:color="000000" w:sz="4" w:space="0"/>
              <w:left w:val="nil"/>
              <w:bottom w:val="single" w:color="000000" w:sz="4" w:space="0"/>
              <w:right w:val="single" w:color="000000" w:sz="4" w:space="0"/>
            </w:tcBorders>
            <w:vAlign w:val="bottom"/>
          </w:tcPr>
          <w:p w14:paraId="06A1F83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4B0D1E1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18F3FD0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54B4E64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795C4F29">
            <w:pPr>
              <w:widowControl/>
              <w:spacing w:line="560" w:lineRule="atLeast"/>
              <w:ind w:firstLine="420"/>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举摔柔中心</w:t>
            </w:r>
          </w:p>
        </w:tc>
      </w:tr>
      <w:tr w14:paraId="42C0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6762C6E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6</w:t>
            </w:r>
          </w:p>
        </w:tc>
        <w:tc>
          <w:tcPr>
            <w:tcW w:w="1982" w:type="dxa"/>
            <w:tcBorders>
              <w:top w:val="single" w:color="000000" w:sz="4" w:space="0"/>
              <w:left w:val="nil"/>
              <w:bottom w:val="single" w:color="000000" w:sz="4" w:space="0"/>
              <w:right w:val="single" w:color="000000" w:sz="4" w:space="0"/>
            </w:tcBorders>
            <w:vAlign w:val="bottom"/>
          </w:tcPr>
          <w:p w14:paraId="7A3A0C3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7D5895A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B7FCD2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4A89488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6527D3B9">
            <w:pPr>
              <w:widowControl/>
              <w:jc w:val="left"/>
              <w:rPr>
                <w:rFonts w:hint="eastAsia" w:ascii="仿宋_GB2312" w:hAnsi="仿宋_GB2312" w:eastAsia="宋体" w:cs="Calibri"/>
                <w:color w:val="000000"/>
                <w:kern w:val="0"/>
                <w:szCs w:val="21"/>
              </w:rPr>
            </w:pPr>
          </w:p>
        </w:tc>
      </w:tr>
      <w:tr w14:paraId="2F2B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6670573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7</w:t>
            </w:r>
          </w:p>
        </w:tc>
        <w:tc>
          <w:tcPr>
            <w:tcW w:w="1982" w:type="dxa"/>
            <w:tcBorders>
              <w:top w:val="single" w:color="000000" w:sz="4" w:space="0"/>
              <w:left w:val="nil"/>
              <w:bottom w:val="single" w:color="000000" w:sz="4" w:space="0"/>
              <w:right w:val="single" w:color="000000" w:sz="4" w:space="0"/>
            </w:tcBorders>
            <w:vAlign w:val="bottom"/>
          </w:tcPr>
          <w:p w14:paraId="0D18250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5FB9256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CF4B8D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0B91745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61497074">
            <w:pPr>
              <w:widowControl/>
              <w:jc w:val="left"/>
              <w:rPr>
                <w:rFonts w:hint="eastAsia" w:ascii="仿宋_GB2312" w:hAnsi="仿宋_GB2312" w:eastAsia="宋体" w:cs="Calibri"/>
                <w:color w:val="000000"/>
                <w:kern w:val="0"/>
                <w:szCs w:val="21"/>
              </w:rPr>
            </w:pPr>
          </w:p>
        </w:tc>
      </w:tr>
      <w:tr w14:paraId="1AAF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F3C6DE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8</w:t>
            </w:r>
          </w:p>
        </w:tc>
        <w:tc>
          <w:tcPr>
            <w:tcW w:w="1982" w:type="dxa"/>
            <w:tcBorders>
              <w:top w:val="single" w:color="000000" w:sz="4" w:space="0"/>
              <w:left w:val="nil"/>
              <w:bottom w:val="single" w:color="000000" w:sz="4" w:space="0"/>
              <w:right w:val="single" w:color="000000" w:sz="4" w:space="0"/>
            </w:tcBorders>
            <w:vAlign w:val="bottom"/>
          </w:tcPr>
          <w:p w14:paraId="439ED71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4916FA6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7C88C20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1028813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4A84B0E3">
            <w:pPr>
              <w:widowControl/>
              <w:jc w:val="left"/>
              <w:rPr>
                <w:rFonts w:hint="eastAsia" w:ascii="仿宋_GB2312" w:hAnsi="仿宋_GB2312" w:eastAsia="宋体" w:cs="Calibri"/>
                <w:color w:val="000000"/>
                <w:kern w:val="0"/>
                <w:szCs w:val="21"/>
              </w:rPr>
            </w:pPr>
          </w:p>
        </w:tc>
      </w:tr>
      <w:tr w14:paraId="48BF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4020CE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w:t>
            </w:r>
            <w:r>
              <w:rPr>
                <w:rFonts w:hint="eastAsia" w:ascii="仿宋_GB2312" w:hAnsi="仿宋_GB2312" w:cs="Calibri"/>
                <w:color w:val="000000"/>
                <w:kern w:val="0"/>
                <w:szCs w:val="21"/>
                <w:lang w:val="en-US" w:eastAsia="zh-CN"/>
              </w:rPr>
              <w:t>9</w:t>
            </w:r>
          </w:p>
        </w:tc>
        <w:tc>
          <w:tcPr>
            <w:tcW w:w="1982" w:type="dxa"/>
            <w:tcBorders>
              <w:top w:val="single" w:color="000000" w:sz="4" w:space="0"/>
              <w:left w:val="nil"/>
              <w:bottom w:val="single" w:color="000000" w:sz="4" w:space="0"/>
              <w:right w:val="single" w:color="000000" w:sz="4" w:space="0"/>
            </w:tcBorders>
            <w:vAlign w:val="bottom"/>
          </w:tcPr>
          <w:p w14:paraId="0BFE48C7">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6DFE70F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6EFDDA9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103269E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24FA792">
            <w:pPr>
              <w:widowControl/>
              <w:jc w:val="left"/>
              <w:rPr>
                <w:rFonts w:hint="eastAsia" w:ascii="仿宋_GB2312" w:hAnsi="仿宋_GB2312" w:eastAsia="宋体" w:cs="Calibri"/>
                <w:color w:val="000000"/>
                <w:kern w:val="0"/>
                <w:szCs w:val="21"/>
              </w:rPr>
            </w:pPr>
          </w:p>
        </w:tc>
      </w:tr>
      <w:tr w14:paraId="0940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05E7540">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80</w:t>
            </w:r>
          </w:p>
        </w:tc>
        <w:tc>
          <w:tcPr>
            <w:tcW w:w="1982" w:type="dxa"/>
            <w:tcBorders>
              <w:top w:val="single" w:color="000000" w:sz="4" w:space="0"/>
              <w:left w:val="nil"/>
              <w:bottom w:val="single" w:color="000000" w:sz="4" w:space="0"/>
              <w:right w:val="single" w:color="000000" w:sz="4" w:space="0"/>
            </w:tcBorders>
            <w:vAlign w:val="bottom"/>
          </w:tcPr>
          <w:p w14:paraId="6BC43E0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bottom"/>
          </w:tcPr>
          <w:p w14:paraId="3482FC9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0F1D577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3C99A3A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55112BB">
            <w:pPr>
              <w:widowControl/>
              <w:jc w:val="left"/>
              <w:rPr>
                <w:rFonts w:hint="eastAsia" w:ascii="仿宋_GB2312" w:hAnsi="仿宋_GB2312" w:eastAsia="宋体" w:cs="Calibri"/>
                <w:color w:val="000000"/>
                <w:kern w:val="0"/>
                <w:szCs w:val="21"/>
              </w:rPr>
            </w:pPr>
          </w:p>
        </w:tc>
      </w:tr>
      <w:tr w14:paraId="53AA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624" w:type="dxa"/>
            <w:gridSpan w:val="6"/>
            <w:tcBorders>
              <w:top w:val="single" w:color="000000" w:sz="4" w:space="0"/>
              <w:left w:val="single" w:color="000000" w:sz="4" w:space="0"/>
              <w:bottom w:val="single" w:color="000000" w:sz="4" w:space="0"/>
              <w:right w:val="single" w:color="000000" w:sz="4" w:space="0"/>
            </w:tcBorders>
            <w:vAlign w:val="bottom"/>
          </w:tcPr>
          <w:p w14:paraId="3BF6D0C9">
            <w:pPr>
              <w:widowControl/>
              <w:spacing w:line="560" w:lineRule="atLeast"/>
              <w:jc w:val="left"/>
              <w:rPr>
                <w:rFonts w:hint="eastAsia" w:ascii="仿宋_GB2312" w:hAnsi="仿宋_GB2312" w:eastAsia="宋体" w:cs="Calibri"/>
                <w:color w:val="000000"/>
                <w:kern w:val="0"/>
                <w:szCs w:val="21"/>
              </w:rPr>
            </w:pPr>
            <w:r>
              <w:rPr>
                <w:rFonts w:hint="eastAsia" w:ascii="黑体" w:hAnsi="黑体" w:eastAsia="黑体" w:cs="Calibri"/>
                <w:color w:val="000000"/>
                <w:kern w:val="0"/>
                <w:sz w:val="24"/>
                <w:szCs w:val="24"/>
              </w:rPr>
              <w:t>二、华西坝校区</w:t>
            </w:r>
          </w:p>
        </w:tc>
      </w:tr>
      <w:tr w14:paraId="1608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28AD341A">
            <w:pPr>
              <w:widowControl/>
              <w:spacing w:line="560" w:lineRule="atLeast"/>
              <w:jc w:val="both"/>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 xml:space="preserve">  81</w:t>
            </w:r>
          </w:p>
        </w:tc>
        <w:tc>
          <w:tcPr>
            <w:tcW w:w="1982" w:type="dxa"/>
            <w:tcBorders>
              <w:top w:val="single" w:color="000000" w:sz="4" w:space="0"/>
              <w:left w:val="nil"/>
              <w:bottom w:val="single" w:color="000000" w:sz="4" w:space="0"/>
              <w:right w:val="single" w:color="000000" w:sz="4" w:space="0"/>
            </w:tcBorders>
            <w:vAlign w:val="bottom"/>
          </w:tcPr>
          <w:p w14:paraId="4257D33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4A3A51B8">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3053533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2F8E8BD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single" w:color="000000" w:sz="4" w:space="0"/>
              <w:left w:val="nil"/>
              <w:bottom w:val="single" w:color="000000" w:sz="4" w:space="0"/>
              <w:right w:val="single" w:color="000000" w:sz="4" w:space="0"/>
            </w:tcBorders>
            <w:vAlign w:val="center"/>
          </w:tcPr>
          <w:p w14:paraId="0BBB8AA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华西坝校区后勤中心</w:t>
            </w:r>
          </w:p>
        </w:tc>
      </w:tr>
      <w:tr w14:paraId="057A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797A438">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82</w:t>
            </w:r>
          </w:p>
        </w:tc>
        <w:tc>
          <w:tcPr>
            <w:tcW w:w="1982" w:type="dxa"/>
            <w:tcBorders>
              <w:top w:val="single" w:color="000000" w:sz="4" w:space="0"/>
              <w:left w:val="nil"/>
              <w:bottom w:val="single" w:color="000000" w:sz="4" w:space="0"/>
              <w:right w:val="single" w:color="000000" w:sz="4" w:space="0"/>
            </w:tcBorders>
            <w:vAlign w:val="bottom"/>
          </w:tcPr>
          <w:p w14:paraId="7CD67B1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57FE501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22328EC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58E8532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01BCBACA">
            <w:pPr>
              <w:widowControl/>
              <w:jc w:val="left"/>
              <w:rPr>
                <w:rFonts w:hint="eastAsia" w:ascii="仿宋_GB2312" w:hAnsi="仿宋_GB2312" w:eastAsia="宋体" w:cs="Calibri"/>
                <w:color w:val="000000"/>
                <w:kern w:val="0"/>
                <w:szCs w:val="21"/>
              </w:rPr>
            </w:pPr>
          </w:p>
        </w:tc>
      </w:tr>
      <w:tr w14:paraId="6A2A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A6AD29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3</w:t>
            </w:r>
          </w:p>
        </w:tc>
        <w:tc>
          <w:tcPr>
            <w:tcW w:w="1982" w:type="dxa"/>
            <w:tcBorders>
              <w:top w:val="single" w:color="000000" w:sz="4" w:space="0"/>
              <w:left w:val="nil"/>
              <w:bottom w:val="single" w:color="000000" w:sz="4" w:space="0"/>
              <w:right w:val="single" w:color="000000" w:sz="4" w:space="0"/>
            </w:tcBorders>
            <w:vAlign w:val="bottom"/>
          </w:tcPr>
          <w:p w14:paraId="07FA52C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724DE22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A3FB43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39CFABA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7AA34702">
            <w:pPr>
              <w:widowControl/>
              <w:jc w:val="left"/>
              <w:rPr>
                <w:rFonts w:hint="eastAsia" w:ascii="仿宋_GB2312" w:hAnsi="仿宋_GB2312" w:eastAsia="宋体" w:cs="Calibri"/>
                <w:color w:val="000000"/>
                <w:kern w:val="0"/>
                <w:szCs w:val="21"/>
              </w:rPr>
            </w:pPr>
          </w:p>
        </w:tc>
      </w:tr>
      <w:tr w14:paraId="1E02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B9E49AD">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84</w:t>
            </w:r>
          </w:p>
        </w:tc>
        <w:tc>
          <w:tcPr>
            <w:tcW w:w="1982" w:type="dxa"/>
            <w:tcBorders>
              <w:top w:val="single" w:color="000000" w:sz="4" w:space="0"/>
              <w:left w:val="nil"/>
              <w:bottom w:val="single" w:color="000000" w:sz="4" w:space="0"/>
              <w:right w:val="single" w:color="000000" w:sz="4" w:space="0"/>
            </w:tcBorders>
            <w:vAlign w:val="bottom"/>
          </w:tcPr>
          <w:p w14:paraId="37CFF71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365CEDD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1F25710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14DCBCB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743928D5">
            <w:pPr>
              <w:widowControl/>
              <w:jc w:val="left"/>
              <w:rPr>
                <w:rFonts w:hint="eastAsia" w:ascii="仿宋_GB2312" w:hAnsi="仿宋_GB2312" w:eastAsia="宋体" w:cs="Calibri"/>
                <w:color w:val="000000"/>
                <w:kern w:val="0"/>
                <w:szCs w:val="21"/>
              </w:rPr>
            </w:pPr>
          </w:p>
        </w:tc>
      </w:tr>
      <w:tr w14:paraId="6815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4EE831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5</w:t>
            </w:r>
          </w:p>
        </w:tc>
        <w:tc>
          <w:tcPr>
            <w:tcW w:w="1982" w:type="dxa"/>
            <w:tcBorders>
              <w:top w:val="single" w:color="000000" w:sz="4" w:space="0"/>
              <w:left w:val="nil"/>
              <w:bottom w:val="single" w:color="000000" w:sz="4" w:space="0"/>
              <w:right w:val="single" w:color="000000" w:sz="4" w:space="0"/>
            </w:tcBorders>
            <w:vAlign w:val="bottom"/>
          </w:tcPr>
          <w:p w14:paraId="31C1994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5F4F2F0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7C13AE2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04589A3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4DC543A0">
            <w:pPr>
              <w:widowControl/>
              <w:jc w:val="left"/>
              <w:rPr>
                <w:rFonts w:hint="eastAsia" w:ascii="仿宋_GB2312" w:hAnsi="仿宋_GB2312" w:eastAsia="宋体" w:cs="Calibri"/>
                <w:color w:val="000000"/>
                <w:kern w:val="0"/>
                <w:szCs w:val="21"/>
              </w:rPr>
            </w:pPr>
          </w:p>
        </w:tc>
      </w:tr>
      <w:tr w14:paraId="0788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E9F36E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6</w:t>
            </w:r>
          </w:p>
        </w:tc>
        <w:tc>
          <w:tcPr>
            <w:tcW w:w="1982" w:type="dxa"/>
            <w:tcBorders>
              <w:top w:val="single" w:color="000000" w:sz="4" w:space="0"/>
              <w:left w:val="nil"/>
              <w:bottom w:val="single" w:color="000000" w:sz="4" w:space="0"/>
              <w:right w:val="single" w:color="000000" w:sz="4" w:space="0"/>
            </w:tcBorders>
            <w:vAlign w:val="bottom"/>
          </w:tcPr>
          <w:p w14:paraId="7944D7B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bottom"/>
          </w:tcPr>
          <w:p w14:paraId="730692E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7340EDB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08C7CB5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643FECDC">
            <w:pPr>
              <w:widowControl/>
              <w:jc w:val="left"/>
              <w:rPr>
                <w:rFonts w:hint="eastAsia" w:ascii="仿宋_GB2312" w:hAnsi="仿宋_GB2312" w:eastAsia="宋体" w:cs="Calibri"/>
                <w:color w:val="000000"/>
                <w:kern w:val="0"/>
                <w:szCs w:val="21"/>
              </w:rPr>
            </w:pPr>
          </w:p>
        </w:tc>
      </w:tr>
      <w:tr w14:paraId="4035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624" w:type="dxa"/>
            <w:gridSpan w:val="6"/>
            <w:tcBorders>
              <w:top w:val="single" w:color="000000" w:sz="4" w:space="0"/>
              <w:left w:val="single" w:color="000000" w:sz="4" w:space="0"/>
              <w:bottom w:val="single" w:color="000000" w:sz="4" w:space="0"/>
              <w:right w:val="single" w:color="000000" w:sz="4" w:space="0"/>
            </w:tcBorders>
            <w:vAlign w:val="bottom"/>
          </w:tcPr>
          <w:p w14:paraId="789D83A3">
            <w:pPr>
              <w:widowControl/>
              <w:spacing w:line="560" w:lineRule="atLeast"/>
              <w:rPr>
                <w:rFonts w:hint="eastAsia" w:ascii="仿宋_GB2312" w:hAnsi="仿宋_GB2312" w:eastAsia="宋体" w:cs="Calibri"/>
                <w:color w:val="000000"/>
                <w:kern w:val="0"/>
                <w:szCs w:val="21"/>
              </w:rPr>
            </w:pPr>
            <w:r>
              <w:rPr>
                <w:rFonts w:hint="eastAsia" w:ascii="黑体" w:hAnsi="黑体" w:eastAsia="黑体" w:cs="Calibri"/>
                <w:color w:val="000000"/>
                <w:kern w:val="0"/>
                <w:szCs w:val="21"/>
              </w:rPr>
              <w:t>三、猛追湾校区</w:t>
            </w:r>
          </w:p>
        </w:tc>
      </w:tr>
      <w:tr w14:paraId="1365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47F9DA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7</w:t>
            </w:r>
          </w:p>
        </w:tc>
        <w:tc>
          <w:tcPr>
            <w:tcW w:w="1982" w:type="dxa"/>
            <w:tcBorders>
              <w:top w:val="single" w:color="000000" w:sz="4" w:space="0"/>
              <w:left w:val="nil"/>
              <w:bottom w:val="single" w:color="000000" w:sz="4" w:space="0"/>
              <w:right w:val="single" w:color="000000" w:sz="4" w:space="0"/>
            </w:tcBorders>
            <w:vAlign w:val="bottom"/>
          </w:tcPr>
          <w:p w14:paraId="2076A71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265E552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E5741E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3979402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single" w:color="000000" w:sz="4" w:space="0"/>
              <w:left w:val="nil"/>
              <w:bottom w:val="single" w:color="000000" w:sz="4" w:space="0"/>
              <w:right w:val="single" w:color="000000" w:sz="4" w:space="0"/>
            </w:tcBorders>
            <w:vAlign w:val="center"/>
          </w:tcPr>
          <w:p w14:paraId="412AE00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猛追湾花样游泳队</w:t>
            </w:r>
          </w:p>
        </w:tc>
      </w:tr>
      <w:tr w14:paraId="3824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455AD4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8</w:t>
            </w:r>
          </w:p>
        </w:tc>
        <w:tc>
          <w:tcPr>
            <w:tcW w:w="1982" w:type="dxa"/>
            <w:tcBorders>
              <w:top w:val="single" w:color="000000" w:sz="4" w:space="0"/>
              <w:left w:val="nil"/>
              <w:bottom w:val="single" w:color="000000" w:sz="4" w:space="0"/>
              <w:right w:val="single" w:color="000000" w:sz="4" w:space="0"/>
            </w:tcBorders>
            <w:vAlign w:val="bottom"/>
          </w:tcPr>
          <w:p w14:paraId="3AF6A5C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57CC3CF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DA9264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15</w:t>
            </w:r>
          </w:p>
        </w:tc>
        <w:tc>
          <w:tcPr>
            <w:tcW w:w="1389" w:type="dxa"/>
            <w:tcBorders>
              <w:top w:val="single" w:color="000000" w:sz="4" w:space="0"/>
              <w:left w:val="nil"/>
              <w:bottom w:val="single" w:color="000000" w:sz="4" w:space="0"/>
              <w:right w:val="single" w:color="000000" w:sz="4" w:space="0"/>
            </w:tcBorders>
            <w:vAlign w:val="bottom"/>
          </w:tcPr>
          <w:p w14:paraId="4CD9489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3EDEB9B7">
            <w:pPr>
              <w:widowControl/>
              <w:jc w:val="left"/>
              <w:rPr>
                <w:rFonts w:hint="eastAsia" w:ascii="仿宋_GB2312" w:hAnsi="仿宋_GB2312" w:eastAsia="宋体" w:cs="Calibri"/>
                <w:color w:val="000000"/>
                <w:kern w:val="0"/>
                <w:szCs w:val="21"/>
              </w:rPr>
            </w:pPr>
          </w:p>
        </w:tc>
      </w:tr>
      <w:tr w14:paraId="0221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EA365C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8</w:t>
            </w:r>
            <w:r>
              <w:rPr>
                <w:rFonts w:hint="eastAsia" w:ascii="仿宋_GB2312" w:hAnsi="仿宋_GB2312" w:cs="Calibri"/>
                <w:color w:val="000000"/>
                <w:kern w:val="0"/>
                <w:szCs w:val="21"/>
                <w:lang w:val="en-US" w:eastAsia="zh-CN"/>
              </w:rPr>
              <w:t>9</w:t>
            </w:r>
          </w:p>
        </w:tc>
        <w:tc>
          <w:tcPr>
            <w:tcW w:w="1982" w:type="dxa"/>
            <w:tcBorders>
              <w:top w:val="single" w:color="000000" w:sz="4" w:space="0"/>
              <w:left w:val="nil"/>
              <w:bottom w:val="single" w:color="000000" w:sz="4" w:space="0"/>
              <w:right w:val="single" w:color="000000" w:sz="4" w:space="0"/>
            </w:tcBorders>
            <w:vAlign w:val="bottom"/>
          </w:tcPr>
          <w:p w14:paraId="2997802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4AB7FB2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078D3E0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24D2388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5B872719">
            <w:pPr>
              <w:widowControl/>
              <w:jc w:val="left"/>
              <w:rPr>
                <w:rFonts w:hint="eastAsia" w:ascii="仿宋_GB2312" w:hAnsi="仿宋_GB2312" w:eastAsia="宋体" w:cs="Calibri"/>
                <w:color w:val="000000"/>
                <w:kern w:val="0"/>
                <w:szCs w:val="21"/>
              </w:rPr>
            </w:pPr>
          </w:p>
        </w:tc>
      </w:tr>
      <w:tr w14:paraId="1D0C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7F0AD76">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90</w:t>
            </w:r>
          </w:p>
        </w:tc>
        <w:tc>
          <w:tcPr>
            <w:tcW w:w="1982" w:type="dxa"/>
            <w:tcBorders>
              <w:top w:val="single" w:color="000000" w:sz="4" w:space="0"/>
              <w:left w:val="nil"/>
              <w:bottom w:val="single" w:color="000000" w:sz="4" w:space="0"/>
              <w:right w:val="single" w:color="000000" w:sz="4" w:space="0"/>
            </w:tcBorders>
            <w:vAlign w:val="bottom"/>
          </w:tcPr>
          <w:p w14:paraId="46D4520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1236226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6475EF7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42B921CC">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45F5253F">
            <w:pPr>
              <w:widowControl/>
              <w:jc w:val="left"/>
              <w:rPr>
                <w:rFonts w:hint="eastAsia" w:ascii="仿宋_GB2312" w:hAnsi="仿宋_GB2312" w:eastAsia="宋体" w:cs="Calibri"/>
                <w:color w:val="000000"/>
                <w:kern w:val="0"/>
                <w:szCs w:val="21"/>
              </w:rPr>
            </w:pPr>
          </w:p>
        </w:tc>
      </w:tr>
      <w:tr w14:paraId="07E1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FB32C05">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91</w:t>
            </w:r>
          </w:p>
        </w:tc>
        <w:tc>
          <w:tcPr>
            <w:tcW w:w="1982" w:type="dxa"/>
            <w:tcBorders>
              <w:top w:val="single" w:color="000000" w:sz="4" w:space="0"/>
              <w:left w:val="nil"/>
              <w:bottom w:val="single" w:color="000000" w:sz="4" w:space="0"/>
              <w:right w:val="single" w:color="000000" w:sz="4" w:space="0"/>
            </w:tcBorders>
            <w:vAlign w:val="bottom"/>
          </w:tcPr>
          <w:p w14:paraId="49BDBA1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6B0F0B4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3457C75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w:t>
            </w:r>
          </w:p>
        </w:tc>
        <w:tc>
          <w:tcPr>
            <w:tcW w:w="1389" w:type="dxa"/>
            <w:tcBorders>
              <w:top w:val="single" w:color="000000" w:sz="4" w:space="0"/>
              <w:left w:val="nil"/>
              <w:bottom w:val="single" w:color="000000" w:sz="4" w:space="0"/>
              <w:right w:val="single" w:color="000000" w:sz="4" w:space="0"/>
            </w:tcBorders>
            <w:vAlign w:val="bottom"/>
          </w:tcPr>
          <w:p w14:paraId="766AEF2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5FD34FB6">
            <w:pPr>
              <w:widowControl/>
              <w:jc w:val="left"/>
              <w:rPr>
                <w:rFonts w:hint="eastAsia" w:ascii="仿宋_GB2312" w:hAnsi="仿宋_GB2312" w:eastAsia="宋体" w:cs="Calibri"/>
                <w:color w:val="000000"/>
                <w:kern w:val="0"/>
                <w:szCs w:val="21"/>
              </w:rPr>
            </w:pPr>
          </w:p>
        </w:tc>
      </w:tr>
      <w:tr w14:paraId="6986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AC8E8FB">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92</w:t>
            </w:r>
          </w:p>
        </w:tc>
        <w:tc>
          <w:tcPr>
            <w:tcW w:w="1982" w:type="dxa"/>
            <w:tcBorders>
              <w:top w:val="single" w:color="000000" w:sz="4" w:space="0"/>
              <w:left w:val="nil"/>
              <w:bottom w:val="single" w:color="000000" w:sz="4" w:space="0"/>
              <w:right w:val="single" w:color="000000" w:sz="4" w:space="0"/>
            </w:tcBorders>
            <w:vAlign w:val="bottom"/>
          </w:tcPr>
          <w:p w14:paraId="31E0B524">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喷墨打印机</w:t>
            </w:r>
          </w:p>
        </w:tc>
        <w:tc>
          <w:tcPr>
            <w:tcW w:w="2263" w:type="dxa"/>
            <w:tcBorders>
              <w:top w:val="single" w:color="000000" w:sz="4" w:space="0"/>
              <w:left w:val="nil"/>
              <w:bottom w:val="single" w:color="000000" w:sz="4" w:space="0"/>
              <w:right w:val="single" w:color="000000" w:sz="4" w:space="0"/>
            </w:tcBorders>
            <w:vAlign w:val="bottom"/>
          </w:tcPr>
          <w:p w14:paraId="379C764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惠普/佳能/爱普生</w:t>
            </w:r>
          </w:p>
        </w:tc>
        <w:tc>
          <w:tcPr>
            <w:tcW w:w="950" w:type="dxa"/>
            <w:tcBorders>
              <w:top w:val="single" w:color="000000" w:sz="4" w:space="0"/>
              <w:left w:val="nil"/>
              <w:bottom w:val="single" w:color="000000" w:sz="4" w:space="0"/>
              <w:right w:val="single" w:color="000000" w:sz="4" w:space="0"/>
            </w:tcBorders>
            <w:vAlign w:val="bottom"/>
          </w:tcPr>
          <w:p w14:paraId="0503567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512C588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152D0383">
            <w:pPr>
              <w:widowControl/>
              <w:jc w:val="left"/>
              <w:rPr>
                <w:rFonts w:hint="eastAsia" w:ascii="仿宋_GB2312" w:hAnsi="仿宋_GB2312" w:eastAsia="宋体" w:cs="Calibri"/>
                <w:color w:val="000000"/>
                <w:kern w:val="0"/>
                <w:szCs w:val="21"/>
              </w:rPr>
            </w:pPr>
          </w:p>
        </w:tc>
      </w:tr>
      <w:tr w14:paraId="458A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62324561">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93</w:t>
            </w:r>
          </w:p>
        </w:tc>
        <w:tc>
          <w:tcPr>
            <w:tcW w:w="1982" w:type="dxa"/>
            <w:tcBorders>
              <w:top w:val="single" w:color="000000" w:sz="4" w:space="0"/>
              <w:left w:val="nil"/>
              <w:bottom w:val="single" w:color="000000" w:sz="4" w:space="0"/>
              <w:right w:val="single" w:color="000000" w:sz="4" w:space="0"/>
            </w:tcBorders>
            <w:vAlign w:val="bottom"/>
          </w:tcPr>
          <w:p w14:paraId="620E4E27">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复印机</w:t>
            </w:r>
          </w:p>
        </w:tc>
        <w:tc>
          <w:tcPr>
            <w:tcW w:w="2263" w:type="dxa"/>
            <w:tcBorders>
              <w:top w:val="single" w:color="000000" w:sz="4" w:space="0"/>
              <w:left w:val="nil"/>
              <w:bottom w:val="single" w:color="000000" w:sz="4" w:space="0"/>
              <w:right w:val="single" w:color="000000" w:sz="4" w:space="0"/>
            </w:tcBorders>
            <w:vAlign w:val="bottom"/>
          </w:tcPr>
          <w:p w14:paraId="537EC7C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富士施乐</w:t>
            </w:r>
          </w:p>
        </w:tc>
        <w:tc>
          <w:tcPr>
            <w:tcW w:w="950" w:type="dxa"/>
            <w:tcBorders>
              <w:top w:val="single" w:color="000000" w:sz="4" w:space="0"/>
              <w:left w:val="nil"/>
              <w:bottom w:val="single" w:color="000000" w:sz="4" w:space="0"/>
              <w:right w:val="single" w:color="000000" w:sz="4" w:space="0"/>
            </w:tcBorders>
            <w:vAlign w:val="bottom"/>
          </w:tcPr>
          <w:p w14:paraId="6D7AE66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4A38429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2ABA3349">
            <w:pPr>
              <w:widowControl/>
              <w:jc w:val="left"/>
              <w:rPr>
                <w:rFonts w:hint="eastAsia" w:ascii="仿宋_GB2312" w:hAnsi="仿宋_GB2312" w:eastAsia="宋体" w:cs="Calibri"/>
                <w:color w:val="000000"/>
                <w:kern w:val="0"/>
                <w:szCs w:val="21"/>
              </w:rPr>
            </w:pPr>
          </w:p>
        </w:tc>
      </w:tr>
      <w:tr w14:paraId="6228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0B3CFEA">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94</w:t>
            </w:r>
          </w:p>
        </w:tc>
        <w:tc>
          <w:tcPr>
            <w:tcW w:w="1982" w:type="dxa"/>
            <w:tcBorders>
              <w:top w:val="single" w:color="000000" w:sz="4" w:space="0"/>
              <w:left w:val="nil"/>
              <w:bottom w:val="single" w:color="000000" w:sz="4" w:space="0"/>
              <w:right w:val="single" w:color="000000" w:sz="4" w:space="0"/>
            </w:tcBorders>
            <w:vAlign w:val="bottom"/>
          </w:tcPr>
          <w:p w14:paraId="573D184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bottom"/>
          </w:tcPr>
          <w:p w14:paraId="70BC159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1011884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2CFBE42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single" w:color="000000" w:sz="4" w:space="0"/>
              <w:left w:val="nil"/>
              <w:bottom w:val="single" w:color="000000" w:sz="4" w:space="0"/>
              <w:right w:val="single" w:color="000000" w:sz="4" w:space="0"/>
            </w:tcBorders>
            <w:vAlign w:val="center"/>
          </w:tcPr>
          <w:p w14:paraId="0EBFBB00">
            <w:pPr>
              <w:widowControl/>
              <w:jc w:val="left"/>
              <w:rPr>
                <w:rFonts w:hint="eastAsia" w:ascii="仿宋_GB2312" w:hAnsi="仿宋_GB2312" w:eastAsia="宋体" w:cs="Calibri"/>
                <w:color w:val="000000"/>
                <w:kern w:val="0"/>
                <w:szCs w:val="21"/>
              </w:rPr>
            </w:pPr>
          </w:p>
        </w:tc>
      </w:tr>
      <w:tr w14:paraId="3F9E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656A533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r>
              <w:rPr>
                <w:rFonts w:hint="eastAsia" w:ascii="仿宋_GB2312" w:hAnsi="仿宋_GB2312" w:cs="Calibri"/>
                <w:color w:val="000000"/>
                <w:kern w:val="0"/>
                <w:szCs w:val="21"/>
                <w:lang w:val="en-US" w:eastAsia="zh-CN"/>
              </w:rPr>
              <w:t>5</w:t>
            </w:r>
          </w:p>
        </w:tc>
        <w:tc>
          <w:tcPr>
            <w:tcW w:w="1982" w:type="dxa"/>
            <w:tcBorders>
              <w:top w:val="single" w:color="000000" w:sz="4" w:space="0"/>
              <w:left w:val="nil"/>
              <w:bottom w:val="single" w:color="000000" w:sz="4" w:space="0"/>
              <w:right w:val="single" w:color="000000" w:sz="4" w:space="0"/>
            </w:tcBorders>
            <w:vAlign w:val="bottom"/>
          </w:tcPr>
          <w:p w14:paraId="1B4E476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音响功放系统</w:t>
            </w:r>
          </w:p>
        </w:tc>
        <w:tc>
          <w:tcPr>
            <w:tcW w:w="2263" w:type="dxa"/>
            <w:tcBorders>
              <w:top w:val="single" w:color="000000" w:sz="4" w:space="0"/>
              <w:left w:val="nil"/>
              <w:bottom w:val="single" w:color="000000" w:sz="4" w:space="0"/>
              <w:right w:val="single" w:color="000000" w:sz="4" w:space="0"/>
            </w:tcBorders>
            <w:vAlign w:val="bottom"/>
          </w:tcPr>
          <w:p w14:paraId="590A720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国产</w:t>
            </w:r>
          </w:p>
        </w:tc>
        <w:tc>
          <w:tcPr>
            <w:tcW w:w="950" w:type="dxa"/>
            <w:tcBorders>
              <w:top w:val="single" w:color="000000" w:sz="4" w:space="0"/>
              <w:left w:val="nil"/>
              <w:bottom w:val="single" w:color="000000" w:sz="4" w:space="0"/>
              <w:right w:val="single" w:color="000000" w:sz="4" w:space="0"/>
            </w:tcBorders>
            <w:vAlign w:val="bottom"/>
          </w:tcPr>
          <w:p w14:paraId="45FBEF1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2AFA2C5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vMerge w:val="continue"/>
            <w:tcBorders>
              <w:top w:val="single" w:color="000000" w:sz="4" w:space="0"/>
              <w:left w:val="nil"/>
              <w:bottom w:val="single" w:color="000000" w:sz="4" w:space="0"/>
              <w:right w:val="single" w:color="000000" w:sz="4" w:space="0"/>
            </w:tcBorders>
            <w:vAlign w:val="center"/>
          </w:tcPr>
          <w:p w14:paraId="503167F6">
            <w:pPr>
              <w:widowControl/>
              <w:jc w:val="left"/>
              <w:rPr>
                <w:rFonts w:hint="eastAsia" w:ascii="仿宋_GB2312" w:hAnsi="仿宋_GB2312" w:eastAsia="宋体" w:cs="Calibri"/>
                <w:color w:val="000000"/>
                <w:kern w:val="0"/>
                <w:szCs w:val="21"/>
              </w:rPr>
            </w:pPr>
          </w:p>
        </w:tc>
      </w:tr>
      <w:tr w14:paraId="4048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1BB73C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r>
              <w:rPr>
                <w:rFonts w:hint="eastAsia" w:ascii="仿宋_GB2312" w:hAnsi="仿宋_GB2312" w:cs="Calibri"/>
                <w:color w:val="000000"/>
                <w:kern w:val="0"/>
                <w:szCs w:val="21"/>
                <w:lang w:val="en-US" w:eastAsia="zh-CN"/>
              </w:rPr>
              <w:t>6</w:t>
            </w:r>
          </w:p>
        </w:tc>
        <w:tc>
          <w:tcPr>
            <w:tcW w:w="1982" w:type="dxa"/>
            <w:tcBorders>
              <w:top w:val="single" w:color="000000" w:sz="4" w:space="0"/>
              <w:left w:val="nil"/>
              <w:bottom w:val="single" w:color="000000" w:sz="4" w:space="0"/>
              <w:right w:val="single" w:color="000000" w:sz="4" w:space="0"/>
            </w:tcBorders>
            <w:vAlign w:val="bottom"/>
          </w:tcPr>
          <w:p w14:paraId="227EA09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投影仪</w:t>
            </w:r>
          </w:p>
        </w:tc>
        <w:tc>
          <w:tcPr>
            <w:tcW w:w="2263" w:type="dxa"/>
            <w:tcBorders>
              <w:top w:val="single" w:color="000000" w:sz="4" w:space="0"/>
              <w:left w:val="nil"/>
              <w:bottom w:val="single" w:color="000000" w:sz="4" w:space="0"/>
              <w:right w:val="single" w:color="000000" w:sz="4" w:space="0"/>
            </w:tcBorders>
            <w:vAlign w:val="bottom"/>
          </w:tcPr>
          <w:p w14:paraId="1CC1854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明基/EPSON/夏普</w:t>
            </w:r>
          </w:p>
        </w:tc>
        <w:tc>
          <w:tcPr>
            <w:tcW w:w="950" w:type="dxa"/>
            <w:tcBorders>
              <w:top w:val="single" w:color="000000" w:sz="4" w:space="0"/>
              <w:left w:val="nil"/>
              <w:bottom w:val="single" w:color="000000" w:sz="4" w:space="0"/>
              <w:right w:val="single" w:color="000000" w:sz="4" w:space="0"/>
            </w:tcBorders>
            <w:vAlign w:val="bottom"/>
          </w:tcPr>
          <w:p w14:paraId="2F3DE40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4F1A188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tcBorders>
              <w:top w:val="single" w:color="000000" w:sz="4" w:space="0"/>
              <w:left w:val="nil"/>
              <w:bottom w:val="single" w:color="000000" w:sz="4" w:space="0"/>
              <w:right w:val="single" w:color="000000" w:sz="4" w:space="0"/>
            </w:tcBorders>
            <w:vAlign w:val="bottom"/>
          </w:tcPr>
          <w:p w14:paraId="04CDFB0B">
            <w:pPr>
              <w:widowControl/>
              <w:spacing w:line="560" w:lineRule="atLeast"/>
              <w:ind w:firstLine="420"/>
              <w:jc w:val="left"/>
              <w:rPr>
                <w:rFonts w:hint="eastAsia" w:ascii="仿宋_GB2312" w:hAnsi="仿宋_GB2312" w:eastAsia="宋体" w:cs="Calibri"/>
                <w:color w:val="000000"/>
                <w:kern w:val="0"/>
                <w:szCs w:val="21"/>
              </w:rPr>
            </w:pPr>
          </w:p>
        </w:tc>
      </w:tr>
      <w:tr w14:paraId="4478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7889001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r>
              <w:rPr>
                <w:rFonts w:hint="eastAsia" w:ascii="仿宋_GB2312" w:hAnsi="仿宋_GB2312" w:cs="Calibri"/>
                <w:color w:val="000000"/>
                <w:kern w:val="0"/>
                <w:szCs w:val="21"/>
                <w:lang w:val="en-US" w:eastAsia="zh-CN"/>
              </w:rPr>
              <w:t>7</w:t>
            </w:r>
          </w:p>
        </w:tc>
        <w:tc>
          <w:tcPr>
            <w:tcW w:w="1982" w:type="dxa"/>
            <w:tcBorders>
              <w:top w:val="single" w:color="000000" w:sz="4" w:space="0"/>
              <w:left w:val="nil"/>
              <w:bottom w:val="single" w:color="000000" w:sz="4" w:space="0"/>
              <w:right w:val="single" w:color="000000" w:sz="4" w:space="0"/>
            </w:tcBorders>
            <w:vAlign w:val="bottom"/>
          </w:tcPr>
          <w:p w14:paraId="07E241A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视频会议系统</w:t>
            </w:r>
          </w:p>
        </w:tc>
        <w:tc>
          <w:tcPr>
            <w:tcW w:w="2263" w:type="dxa"/>
            <w:tcBorders>
              <w:top w:val="single" w:color="000000" w:sz="4" w:space="0"/>
              <w:left w:val="nil"/>
              <w:bottom w:val="single" w:color="000000" w:sz="4" w:space="0"/>
              <w:right w:val="single" w:color="000000" w:sz="4" w:space="0"/>
            </w:tcBorders>
            <w:vAlign w:val="bottom"/>
          </w:tcPr>
          <w:p w14:paraId="11EA3099">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腾为</w:t>
            </w:r>
          </w:p>
        </w:tc>
        <w:tc>
          <w:tcPr>
            <w:tcW w:w="950" w:type="dxa"/>
            <w:tcBorders>
              <w:top w:val="single" w:color="000000" w:sz="4" w:space="0"/>
              <w:left w:val="nil"/>
              <w:bottom w:val="single" w:color="000000" w:sz="4" w:space="0"/>
              <w:right w:val="single" w:color="000000" w:sz="4" w:space="0"/>
            </w:tcBorders>
            <w:vAlign w:val="bottom"/>
          </w:tcPr>
          <w:p w14:paraId="04AEEA9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w:t>
            </w:r>
          </w:p>
        </w:tc>
        <w:tc>
          <w:tcPr>
            <w:tcW w:w="1389" w:type="dxa"/>
            <w:tcBorders>
              <w:top w:val="single" w:color="000000" w:sz="4" w:space="0"/>
              <w:left w:val="nil"/>
              <w:bottom w:val="single" w:color="000000" w:sz="4" w:space="0"/>
              <w:right w:val="single" w:color="000000" w:sz="4" w:space="0"/>
            </w:tcBorders>
            <w:vAlign w:val="bottom"/>
          </w:tcPr>
          <w:p w14:paraId="69DBCEE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套</w:t>
            </w:r>
          </w:p>
        </w:tc>
        <w:tc>
          <w:tcPr>
            <w:tcW w:w="2214" w:type="dxa"/>
            <w:tcBorders>
              <w:top w:val="single" w:color="000000" w:sz="4" w:space="0"/>
              <w:left w:val="nil"/>
              <w:bottom w:val="single" w:color="000000" w:sz="4" w:space="0"/>
              <w:right w:val="single" w:color="000000" w:sz="4" w:space="0"/>
            </w:tcBorders>
            <w:vAlign w:val="bottom"/>
          </w:tcPr>
          <w:p w14:paraId="4E95BDF4">
            <w:pPr>
              <w:widowControl/>
              <w:spacing w:line="560" w:lineRule="atLeast"/>
              <w:ind w:firstLine="420"/>
              <w:jc w:val="left"/>
              <w:rPr>
                <w:rFonts w:hint="eastAsia" w:ascii="仿宋_GB2312" w:hAnsi="仿宋_GB2312" w:eastAsia="宋体" w:cs="Calibri"/>
                <w:color w:val="000000"/>
                <w:kern w:val="0"/>
                <w:szCs w:val="21"/>
              </w:rPr>
            </w:pPr>
          </w:p>
        </w:tc>
      </w:tr>
      <w:tr w14:paraId="384E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4900A79">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r>
              <w:rPr>
                <w:rFonts w:hint="eastAsia" w:ascii="仿宋_GB2312" w:hAnsi="仿宋_GB2312" w:cs="Calibri"/>
                <w:color w:val="000000"/>
                <w:kern w:val="0"/>
                <w:szCs w:val="21"/>
                <w:lang w:val="en-US" w:eastAsia="zh-CN"/>
              </w:rPr>
              <w:t>8</w:t>
            </w:r>
          </w:p>
        </w:tc>
        <w:tc>
          <w:tcPr>
            <w:tcW w:w="1982" w:type="dxa"/>
            <w:tcBorders>
              <w:top w:val="single" w:color="000000" w:sz="4" w:space="0"/>
              <w:left w:val="nil"/>
              <w:bottom w:val="single" w:color="000000" w:sz="4" w:space="0"/>
              <w:right w:val="single" w:color="000000" w:sz="4" w:space="0"/>
            </w:tcBorders>
            <w:vAlign w:val="bottom"/>
          </w:tcPr>
          <w:p w14:paraId="49719043">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62EF957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40E5000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30</w:t>
            </w:r>
          </w:p>
        </w:tc>
        <w:tc>
          <w:tcPr>
            <w:tcW w:w="1389" w:type="dxa"/>
            <w:tcBorders>
              <w:top w:val="single" w:color="000000" w:sz="4" w:space="0"/>
              <w:left w:val="nil"/>
              <w:bottom w:val="single" w:color="000000" w:sz="4" w:space="0"/>
              <w:right w:val="single" w:color="000000" w:sz="4" w:space="0"/>
            </w:tcBorders>
            <w:vAlign w:val="bottom"/>
          </w:tcPr>
          <w:p w14:paraId="2424944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62C6690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冬季运动管理中心</w:t>
            </w:r>
          </w:p>
        </w:tc>
      </w:tr>
      <w:tr w14:paraId="0AD6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7524750">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9</w:t>
            </w:r>
            <w:r>
              <w:rPr>
                <w:rFonts w:hint="eastAsia" w:ascii="仿宋_GB2312" w:hAnsi="仿宋_GB2312" w:cs="Calibri"/>
                <w:color w:val="000000"/>
                <w:kern w:val="0"/>
                <w:szCs w:val="21"/>
                <w:lang w:val="en-US" w:eastAsia="zh-CN"/>
              </w:rPr>
              <w:t>9</w:t>
            </w:r>
          </w:p>
        </w:tc>
        <w:tc>
          <w:tcPr>
            <w:tcW w:w="1982" w:type="dxa"/>
            <w:tcBorders>
              <w:top w:val="single" w:color="000000" w:sz="4" w:space="0"/>
              <w:left w:val="nil"/>
              <w:bottom w:val="single" w:color="000000" w:sz="4" w:space="0"/>
              <w:right w:val="single" w:color="000000" w:sz="4" w:space="0"/>
            </w:tcBorders>
            <w:vAlign w:val="bottom"/>
          </w:tcPr>
          <w:p w14:paraId="1272AB9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1D6A3C3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AAB503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30</w:t>
            </w:r>
          </w:p>
        </w:tc>
        <w:tc>
          <w:tcPr>
            <w:tcW w:w="1389" w:type="dxa"/>
            <w:tcBorders>
              <w:top w:val="single" w:color="000000" w:sz="4" w:space="0"/>
              <w:left w:val="nil"/>
              <w:bottom w:val="single" w:color="000000" w:sz="4" w:space="0"/>
              <w:right w:val="single" w:color="000000" w:sz="4" w:space="0"/>
            </w:tcBorders>
            <w:vAlign w:val="bottom"/>
          </w:tcPr>
          <w:p w14:paraId="053E6D1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0CFF5C50">
            <w:pPr>
              <w:widowControl/>
              <w:jc w:val="left"/>
              <w:rPr>
                <w:rFonts w:hint="eastAsia" w:ascii="仿宋_GB2312" w:hAnsi="仿宋_GB2312" w:eastAsia="宋体" w:cs="Calibri"/>
                <w:color w:val="000000"/>
                <w:kern w:val="0"/>
                <w:szCs w:val="21"/>
              </w:rPr>
            </w:pPr>
          </w:p>
        </w:tc>
      </w:tr>
      <w:tr w14:paraId="03C0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186EB21">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100</w:t>
            </w:r>
          </w:p>
        </w:tc>
        <w:tc>
          <w:tcPr>
            <w:tcW w:w="1982" w:type="dxa"/>
            <w:tcBorders>
              <w:top w:val="single" w:color="000000" w:sz="4" w:space="0"/>
              <w:left w:val="nil"/>
              <w:bottom w:val="single" w:color="000000" w:sz="4" w:space="0"/>
              <w:right w:val="single" w:color="000000" w:sz="4" w:space="0"/>
            </w:tcBorders>
            <w:vAlign w:val="bottom"/>
          </w:tcPr>
          <w:p w14:paraId="4E8EF565">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2851995F">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6833E3F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168C78CB">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2606532">
            <w:pPr>
              <w:widowControl/>
              <w:jc w:val="left"/>
              <w:rPr>
                <w:rFonts w:hint="eastAsia" w:ascii="仿宋_GB2312" w:hAnsi="仿宋_GB2312" w:eastAsia="宋体" w:cs="Calibri"/>
                <w:color w:val="000000"/>
                <w:kern w:val="0"/>
                <w:szCs w:val="21"/>
              </w:rPr>
            </w:pPr>
          </w:p>
        </w:tc>
      </w:tr>
      <w:tr w14:paraId="7995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731CDD0">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101</w:t>
            </w:r>
          </w:p>
        </w:tc>
        <w:tc>
          <w:tcPr>
            <w:tcW w:w="1982" w:type="dxa"/>
            <w:tcBorders>
              <w:top w:val="single" w:color="000000" w:sz="4" w:space="0"/>
              <w:left w:val="nil"/>
              <w:bottom w:val="single" w:color="000000" w:sz="4" w:space="0"/>
              <w:right w:val="single" w:color="000000" w:sz="4" w:space="0"/>
            </w:tcBorders>
            <w:vAlign w:val="bottom"/>
          </w:tcPr>
          <w:p w14:paraId="174B09A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3375A2D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58D5218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p>
        </w:tc>
        <w:tc>
          <w:tcPr>
            <w:tcW w:w="1389" w:type="dxa"/>
            <w:tcBorders>
              <w:top w:val="single" w:color="000000" w:sz="4" w:space="0"/>
              <w:left w:val="nil"/>
              <w:bottom w:val="single" w:color="000000" w:sz="4" w:space="0"/>
              <w:right w:val="single" w:color="000000" w:sz="4" w:space="0"/>
            </w:tcBorders>
            <w:vAlign w:val="bottom"/>
          </w:tcPr>
          <w:p w14:paraId="3DEC8D9E">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68D92507">
            <w:pPr>
              <w:widowControl/>
              <w:jc w:val="left"/>
              <w:rPr>
                <w:rFonts w:hint="eastAsia" w:ascii="仿宋_GB2312" w:hAnsi="仿宋_GB2312" w:eastAsia="宋体" w:cs="Calibri"/>
                <w:color w:val="000000"/>
                <w:kern w:val="0"/>
                <w:szCs w:val="21"/>
              </w:rPr>
            </w:pPr>
          </w:p>
        </w:tc>
      </w:tr>
      <w:tr w14:paraId="1666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07B30CD">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102</w:t>
            </w:r>
          </w:p>
        </w:tc>
        <w:tc>
          <w:tcPr>
            <w:tcW w:w="1982" w:type="dxa"/>
            <w:tcBorders>
              <w:top w:val="single" w:color="000000" w:sz="4" w:space="0"/>
              <w:left w:val="nil"/>
              <w:bottom w:val="single" w:color="000000" w:sz="4" w:space="0"/>
              <w:right w:val="single" w:color="000000" w:sz="4" w:space="0"/>
            </w:tcBorders>
            <w:vAlign w:val="bottom"/>
          </w:tcPr>
          <w:p w14:paraId="27637087">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5206D99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14E309B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2076EC2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16C37DB">
            <w:pPr>
              <w:widowControl/>
              <w:jc w:val="left"/>
              <w:rPr>
                <w:rFonts w:hint="eastAsia" w:ascii="仿宋_GB2312" w:hAnsi="仿宋_GB2312" w:eastAsia="宋体" w:cs="Calibri"/>
                <w:color w:val="000000"/>
                <w:kern w:val="0"/>
                <w:szCs w:val="21"/>
              </w:rPr>
            </w:pPr>
          </w:p>
        </w:tc>
      </w:tr>
      <w:tr w14:paraId="14DE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1C499B70">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103</w:t>
            </w:r>
          </w:p>
        </w:tc>
        <w:tc>
          <w:tcPr>
            <w:tcW w:w="1982" w:type="dxa"/>
            <w:tcBorders>
              <w:top w:val="single" w:color="000000" w:sz="4" w:space="0"/>
              <w:left w:val="nil"/>
              <w:bottom w:val="single" w:color="000000" w:sz="4" w:space="0"/>
              <w:right w:val="single" w:color="000000" w:sz="4" w:space="0"/>
            </w:tcBorders>
            <w:vAlign w:val="bottom"/>
          </w:tcPr>
          <w:p w14:paraId="012ACF1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碎纸机</w:t>
            </w:r>
          </w:p>
        </w:tc>
        <w:tc>
          <w:tcPr>
            <w:tcW w:w="2263" w:type="dxa"/>
            <w:tcBorders>
              <w:top w:val="single" w:color="000000" w:sz="4" w:space="0"/>
              <w:left w:val="nil"/>
              <w:bottom w:val="single" w:color="000000" w:sz="4" w:space="0"/>
              <w:right w:val="single" w:color="000000" w:sz="4" w:space="0"/>
            </w:tcBorders>
            <w:vAlign w:val="bottom"/>
          </w:tcPr>
          <w:p w14:paraId="34287ECB">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金典</w:t>
            </w:r>
          </w:p>
        </w:tc>
        <w:tc>
          <w:tcPr>
            <w:tcW w:w="950" w:type="dxa"/>
            <w:tcBorders>
              <w:top w:val="single" w:color="000000" w:sz="4" w:space="0"/>
              <w:left w:val="nil"/>
              <w:bottom w:val="single" w:color="000000" w:sz="4" w:space="0"/>
              <w:right w:val="single" w:color="000000" w:sz="4" w:space="0"/>
            </w:tcBorders>
            <w:vAlign w:val="bottom"/>
          </w:tcPr>
          <w:p w14:paraId="35408B9A">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636AD29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B7CC697">
            <w:pPr>
              <w:widowControl/>
              <w:jc w:val="left"/>
              <w:rPr>
                <w:rFonts w:hint="eastAsia" w:ascii="仿宋_GB2312" w:hAnsi="仿宋_GB2312" w:eastAsia="宋体" w:cs="Calibri"/>
                <w:color w:val="000000"/>
                <w:kern w:val="0"/>
                <w:szCs w:val="21"/>
              </w:rPr>
            </w:pPr>
          </w:p>
        </w:tc>
      </w:tr>
      <w:tr w14:paraId="3335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6AB0763A">
            <w:pPr>
              <w:widowControl/>
              <w:spacing w:line="560" w:lineRule="atLeast"/>
              <w:jc w:val="center"/>
              <w:rPr>
                <w:rFonts w:hint="eastAsia" w:ascii="仿宋_GB2312" w:hAnsi="仿宋_GB2312" w:eastAsia="宋体" w:cs="Calibri"/>
                <w:color w:val="000000"/>
                <w:kern w:val="0"/>
                <w:szCs w:val="21"/>
                <w:lang w:val="en-US" w:eastAsia="zh-CN"/>
              </w:rPr>
            </w:pPr>
            <w:r>
              <w:rPr>
                <w:rFonts w:hint="eastAsia" w:ascii="仿宋_GB2312" w:hAnsi="仿宋_GB2312" w:cs="Calibri"/>
                <w:color w:val="000000"/>
                <w:kern w:val="0"/>
                <w:szCs w:val="21"/>
                <w:lang w:val="en-US" w:eastAsia="zh-CN"/>
              </w:rPr>
              <w:t>104</w:t>
            </w:r>
          </w:p>
        </w:tc>
        <w:tc>
          <w:tcPr>
            <w:tcW w:w="1982" w:type="dxa"/>
            <w:tcBorders>
              <w:top w:val="single" w:color="000000" w:sz="4" w:space="0"/>
              <w:left w:val="nil"/>
              <w:bottom w:val="single" w:color="000000" w:sz="4" w:space="0"/>
              <w:right w:val="single" w:color="000000" w:sz="4" w:space="0"/>
            </w:tcBorders>
            <w:vAlign w:val="bottom"/>
          </w:tcPr>
          <w:p w14:paraId="3FFA1D5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台式电脑主机</w:t>
            </w:r>
          </w:p>
        </w:tc>
        <w:tc>
          <w:tcPr>
            <w:tcW w:w="2263" w:type="dxa"/>
            <w:tcBorders>
              <w:top w:val="single" w:color="000000" w:sz="4" w:space="0"/>
              <w:left w:val="nil"/>
              <w:bottom w:val="single" w:color="000000" w:sz="4" w:space="0"/>
              <w:right w:val="single" w:color="000000" w:sz="4" w:space="0"/>
            </w:tcBorders>
            <w:vAlign w:val="bottom"/>
          </w:tcPr>
          <w:p w14:paraId="1C3B2282">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7882A3A5">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25E9FE4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restart"/>
            <w:tcBorders>
              <w:top w:val="nil"/>
              <w:left w:val="nil"/>
              <w:bottom w:val="single" w:color="000000" w:sz="4" w:space="0"/>
              <w:right w:val="single" w:color="000000" w:sz="4" w:space="0"/>
            </w:tcBorders>
            <w:vAlign w:val="center"/>
          </w:tcPr>
          <w:p w14:paraId="232136B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  双流羽毛球基地</w:t>
            </w:r>
          </w:p>
        </w:tc>
      </w:tr>
      <w:tr w14:paraId="1588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4466F15D">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r>
              <w:rPr>
                <w:rFonts w:hint="eastAsia" w:ascii="仿宋_GB2312" w:hAnsi="仿宋_GB2312" w:cs="Calibri"/>
                <w:color w:val="000000"/>
                <w:kern w:val="0"/>
                <w:szCs w:val="21"/>
                <w:lang w:val="en-US" w:eastAsia="zh-CN"/>
              </w:rPr>
              <w:t>5</w:t>
            </w:r>
          </w:p>
        </w:tc>
        <w:tc>
          <w:tcPr>
            <w:tcW w:w="1982" w:type="dxa"/>
            <w:tcBorders>
              <w:top w:val="single" w:color="000000" w:sz="4" w:space="0"/>
              <w:left w:val="nil"/>
              <w:bottom w:val="single" w:color="000000" w:sz="4" w:space="0"/>
              <w:right w:val="single" w:color="000000" w:sz="4" w:space="0"/>
            </w:tcBorders>
            <w:vAlign w:val="bottom"/>
          </w:tcPr>
          <w:p w14:paraId="7B6CB15A">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液晶显示器</w:t>
            </w:r>
          </w:p>
        </w:tc>
        <w:tc>
          <w:tcPr>
            <w:tcW w:w="2263" w:type="dxa"/>
            <w:tcBorders>
              <w:top w:val="single" w:color="000000" w:sz="4" w:space="0"/>
              <w:left w:val="nil"/>
              <w:bottom w:val="single" w:color="000000" w:sz="4" w:space="0"/>
              <w:right w:val="single" w:color="000000" w:sz="4" w:space="0"/>
            </w:tcBorders>
            <w:vAlign w:val="bottom"/>
          </w:tcPr>
          <w:p w14:paraId="306ECFCD">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284A39F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6BEE1B8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71357507">
            <w:pPr>
              <w:widowControl/>
              <w:jc w:val="left"/>
              <w:rPr>
                <w:rFonts w:hint="eastAsia" w:ascii="仿宋_GB2312" w:hAnsi="仿宋_GB2312" w:eastAsia="宋体" w:cs="Calibri"/>
                <w:color w:val="000000"/>
                <w:kern w:val="0"/>
                <w:szCs w:val="21"/>
              </w:rPr>
            </w:pPr>
          </w:p>
        </w:tc>
      </w:tr>
      <w:tr w14:paraId="0102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05ADE0D1">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r>
              <w:rPr>
                <w:rFonts w:hint="eastAsia" w:ascii="仿宋_GB2312" w:hAnsi="仿宋_GB2312" w:cs="Calibri"/>
                <w:color w:val="000000"/>
                <w:kern w:val="0"/>
                <w:szCs w:val="21"/>
                <w:lang w:val="en-US" w:eastAsia="zh-CN"/>
              </w:rPr>
              <w:t>6</w:t>
            </w:r>
          </w:p>
        </w:tc>
        <w:tc>
          <w:tcPr>
            <w:tcW w:w="1982" w:type="dxa"/>
            <w:tcBorders>
              <w:top w:val="single" w:color="000000" w:sz="4" w:space="0"/>
              <w:left w:val="nil"/>
              <w:bottom w:val="single" w:color="000000" w:sz="4" w:space="0"/>
              <w:right w:val="single" w:color="000000" w:sz="4" w:space="0"/>
            </w:tcBorders>
            <w:vAlign w:val="bottom"/>
          </w:tcPr>
          <w:p w14:paraId="3806559C">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笔记本电脑</w:t>
            </w:r>
          </w:p>
        </w:tc>
        <w:tc>
          <w:tcPr>
            <w:tcW w:w="2263" w:type="dxa"/>
            <w:tcBorders>
              <w:top w:val="single" w:color="000000" w:sz="4" w:space="0"/>
              <w:left w:val="nil"/>
              <w:bottom w:val="single" w:color="000000" w:sz="4" w:space="0"/>
              <w:right w:val="single" w:color="000000" w:sz="4" w:space="0"/>
            </w:tcBorders>
            <w:vAlign w:val="bottom"/>
          </w:tcPr>
          <w:p w14:paraId="44FE03F1">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惠普/联想/戴尔</w:t>
            </w:r>
          </w:p>
        </w:tc>
        <w:tc>
          <w:tcPr>
            <w:tcW w:w="950" w:type="dxa"/>
            <w:tcBorders>
              <w:top w:val="single" w:color="000000" w:sz="4" w:space="0"/>
              <w:left w:val="nil"/>
              <w:bottom w:val="single" w:color="000000" w:sz="4" w:space="0"/>
              <w:right w:val="single" w:color="000000" w:sz="4" w:space="0"/>
            </w:tcBorders>
            <w:vAlign w:val="bottom"/>
          </w:tcPr>
          <w:p w14:paraId="5D5D3DD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14B33B34">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27BC8ED0">
            <w:pPr>
              <w:widowControl/>
              <w:jc w:val="left"/>
              <w:rPr>
                <w:rFonts w:hint="eastAsia" w:ascii="仿宋_GB2312" w:hAnsi="仿宋_GB2312" w:eastAsia="宋体" w:cs="Calibri"/>
                <w:color w:val="000000"/>
                <w:kern w:val="0"/>
                <w:szCs w:val="21"/>
              </w:rPr>
            </w:pPr>
          </w:p>
        </w:tc>
      </w:tr>
      <w:tr w14:paraId="3F3F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52527586">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r>
              <w:rPr>
                <w:rFonts w:hint="eastAsia" w:ascii="仿宋_GB2312" w:hAnsi="仿宋_GB2312" w:cs="Calibri"/>
                <w:color w:val="000000"/>
                <w:kern w:val="0"/>
                <w:szCs w:val="21"/>
                <w:lang w:val="en-US" w:eastAsia="zh-CN"/>
              </w:rPr>
              <w:t>7</w:t>
            </w:r>
          </w:p>
        </w:tc>
        <w:tc>
          <w:tcPr>
            <w:tcW w:w="1982" w:type="dxa"/>
            <w:tcBorders>
              <w:top w:val="single" w:color="000000" w:sz="4" w:space="0"/>
              <w:left w:val="nil"/>
              <w:bottom w:val="single" w:color="000000" w:sz="4" w:space="0"/>
              <w:right w:val="single" w:color="000000" w:sz="4" w:space="0"/>
            </w:tcBorders>
            <w:vAlign w:val="bottom"/>
          </w:tcPr>
          <w:p w14:paraId="3166047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彩色激光打印机</w:t>
            </w:r>
          </w:p>
        </w:tc>
        <w:tc>
          <w:tcPr>
            <w:tcW w:w="2263" w:type="dxa"/>
            <w:tcBorders>
              <w:top w:val="single" w:color="000000" w:sz="4" w:space="0"/>
              <w:left w:val="nil"/>
              <w:bottom w:val="single" w:color="000000" w:sz="4" w:space="0"/>
              <w:right w:val="single" w:color="000000" w:sz="4" w:space="0"/>
            </w:tcBorders>
            <w:vAlign w:val="bottom"/>
          </w:tcPr>
          <w:p w14:paraId="53EB1386">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718F95B7">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5</w:t>
            </w:r>
          </w:p>
        </w:tc>
        <w:tc>
          <w:tcPr>
            <w:tcW w:w="1389" w:type="dxa"/>
            <w:tcBorders>
              <w:top w:val="single" w:color="000000" w:sz="4" w:space="0"/>
              <w:left w:val="nil"/>
              <w:bottom w:val="single" w:color="000000" w:sz="4" w:space="0"/>
              <w:right w:val="single" w:color="000000" w:sz="4" w:space="0"/>
            </w:tcBorders>
            <w:vAlign w:val="bottom"/>
          </w:tcPr>
          <w:p w14:paraId="25606262">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14A22E9E">
            <w:pPr>
              <w:widowControl/>
              <w:jc w:val="left"/>
              <w:rPr>
                <w:rFonts w:hint="eastAsia" w:ascii="仿宋_GB2312" w:hAnsi="仿宋_GB2312" w:eastAsia="宋体" w:cs="Calibri"/>
                <w:color w:val="000000"/>
                <w:kern w:val="0"/>
                <w:szCs w:val="21"/>
              </w:rPr>
            </w:pPr>
          </w:p>
        </w:tc>
      </w:tr>
      <w:tr w14:paraId="7DC1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26" w:type="dxa"/>
            <w:tcBorders>
              <w:top w:val="single" w:color="000000" w:sz="4" w:space="0"/>
              <w:left w:val="single" w:color="000000" w:sz="4" w:space="0"/>
              <w:bottom w:val="single" w:color="000000" w:sz="4" w:space="0"/>
              <w:right w:val="single" w:color="000000" w:sz="4" w:space="0"/>
            </w:tcBorders>
            <w:vAlign w:val="bottom"/>
          </w:tcPr>
          <w:p w14:paraId="33D51458">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w:t>
            </w:r>
            <w:r>
              <w:rPr>
                <w:rFonts w:hint="eastAsia" w:ascii="仿宋_GB2312" w:hAnsi="仿宋_GB2312" w:cs="Calibri"/>
                <w:color w:val="000000"/>
                <w:kern w:val="0"/>
                <w:szCs w:val="21"/>
                <w:lang w:val="en-US" w:eastAsia="zh-CN"/>
              </w:rPr>
              <w:t>8</w:t>
            </w:r>
          </w:p>
        </w:tc>
        <w:tc>
          <w:tcPr>
            <w:tcW w:w="1982" w:type="dxa"/>
            <w:tcBorders>
              <w:top w:val="single" w:color="000000" w:sz="4" w:space="0"/>
              <w:left w:val="nil"/>
              <w:bottom w:val="single" w:color="000000" w:sz="4" w:space="0"/>
              <w:right w:val="single" w:color="000000" w:sz="4" w:space="0"/>
            </w:tcBorders>
            <w:vAlign w:val="bottom"/>
          </w:tcPr>
          <w:p w14:paraId="28B52240">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黑白激光打印机</w:t>
            </w:r>
          </w:p>
        </w:tc>
        <w:tc>
          <w:tcPr>
            <w:tcW w:w="2263" w:type="dxa"/>
            <w:tcBorders>
              <w:top w:val="single" w:color="000000" w:sz="4" w:space="0"/>
              <w:left w:val="nil"/>
              <w:bottom w:val="single" w:color="000000" w:sz="4" w:space="0"/>
              <w:right w:val="single" w:color="000000" w:sz="4" w:space="0"/>
            </w:tcBorders>
            <w:vAlign w:val="bottom"/>
          </w:tcPr>
          <w:p w14:paraId="4EC6F5EE">
            <w:pPr>
              <w:widowControl/>
              <w:spacing w:line="560" w:lineRule="atLeast"/>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惠普/佳能</w:t>
            </w:r>
          </w:p>
        </w:tc>
        <w:tc>
          <w:tcPr>
            <w:tcW w:w="950" w:type="dxa"/>
            <w:tcBorders>
              <w:top w:val="single" w:color="000000" w:sz="4" w:space="0"/>
              <w:left w:val="nil"/>
              <w:bottom w:val="single" w:color="000000" w:sz="4" w:space="0"/>
              <w:right w:val="single" w:color="000000" w:sz="4" w:space="0"/>
            </w:tcBorders>
            <w:vAlign w:val="bottom"/>
          </w:tcPr>
          <w:p w14:paraId="4C6BA44F">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2</w:t>
            </w:r>
          </w:p>
        </w:tc>
        <w:tc>
          <w:tcPr>
            <w:tcW w:w="1389" w:type="dxa"/>
            <w:tcBorders>
              <w:top w:val="single" w:color="000000" w:sz="4" w:space="0"/>
              <w:left w:val="nil"/>
              <w:bottom w:val="single" w:color="000000" w:sz="4" w:space="0"/>
              <w:right w:val="single" w:color="000000" w:sz="4" w:space="0"/>
            </w:tcBorders>
            <w:vAlign w:val="bottom"/>
          </w:tcPr>
          <w:p w14:paraId="75A9F4A3">
            <w:pPr>
              <w:widowControl/>
              <w:spacing w:line="560" w:lineRule="atLeast"/>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台</w:t>
            </w:r>
          </w:p>
        </w:tc>
        <w:tc>
          <w:tcPr>
            <w:tcW w:w="2214" w:type="dxa"/>
            <w:vMerge w:val="continue"/>
            <w:tcBorders>
              <w:top w:val="nil"/>
              <w:left w:val="nil"/>
              <w:bottom w:val="single" w:color="000000" w:sz="4" w:space="0"/>
              <w:right w:val="single" w:color="000000" w:sz="4" w:space="0"/>
            </w:tcBorders>
            <w:vAlign w:val="center"/>
          </w:tcPr>
          <w:p w14:paraId="52258C9E">
            <w:pPr>
              <w:widowControl/>
              <w:jc w:val="left"/>
              <w:rPr>
                <w:rFonts w:hint="eastAsia" w:ascii="仿宋_GB2312" w:hAnsi="仿宋_GB2312" w:eastAsia="宋体" w:cs="Calibri"/>
                <w:color w:val="000000"/>
                <w:kern w:val="0"/>
                <w:szCs w:val="21"/>
              </w:rPr>
            </w:pPr>
          </w:p>
        </w:tc>
      </w:tr>
    </w:tbl>
    <w:p w14:paraId="048A742E">
      <w:pPr>
        <w:spacing w:line="400" w:lineRule="exact"/>
        <w:rPr>
          <w:rFonts w:hint="eastAsia" w:ascii="仿宋" w:hAnsi="仿宋" w:eastAsia="仿宋" w:cs="仿宋"/>
          <w:b w:val="0"/>
          <w:bCs/>
          <w:sz w:val="28"/>
          <w:szCs w:val="28"/>
          <w:lang w:val="en-US" w:eastAsia="zh-CN"/>
        </w:rPr>
      </w:pPr>
    </w:p>
    <w:p w14:paraId="4A2311BA">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采购人</w:t>
      </w:r>
      <w:r>
        <w:rPr>
          <w:rFonts w:hint="eastAsia" w:ascii="仿宋" w:hAnsi="仿宋" w:eastAsia="仿宋" w:cs="仿宋"/>
          <w:b w:val="0"/>
          <w:bCs/>
          <w:sz w:val="28"/>
          <w:szCs w:val="28"/>
          <w:lang w:val="en-US" w:eastAsia="zh-CN"/>
        </w:rPr>
        <w:t xml:space="preserve"> (HP)惠普/联想/戴尔台式机</w:t>
      </w:r>
      <w:r>
        <w:rPr>
          <w:rFonts w:hint="eastAsia" w:ascii="仿宋" w:hAnsi="仿宋" w:eastAsia="仿宋" w:cs="仿宋"/>
          <w:b w:val="0"/>
          <w:bCs/>
          <w:sz w:val="28"/>
          <w:szCs w:val="28"/>
        </w:rPr>
        <w:t>品牌需维护机型如下：</w:t>
      </w:r>
    </w:p>
    <w:p w14:paraId="5763275D">
      <w:pPr>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 xml:space="preserve">  HP-280PRO /HP-288G1 / HP-288G2系列/ 联想THINKPAD台式/戴尔Vostro3670/ 戴尔Vostro3700系列 </w:t>
      </w:r>
    </w:p>
    <w:p w14:paraId="1A763262">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2.2</w:t>
      </w:r>
      <w:r>
        <w:rPr>
          <w:rFonts w:hint="eastAsia" w:ascii="仿宋" w:hAnsi="仿宋" w:eastAsia="仿宋" w:cs="仿宋"/>
          <w:b w:val="0"/>
          <w:bCs/>
          <w:sz w:val="28"/>
          <w:szCs w:val="28"/>
        </w:rPr>
        <w:t>采购人</w:t>
      </w:r>
      <w:r>
        <w:rPr>
          <w:rFonts w:hint="eastAsia" w:ascii="仿宋" w:hAnsi="仿宋" w:eastAsia="仿宋" w:cs="仿宋"/>
          <w:b w:val="0"/>
          <w:bCs/>
          <w:sz w:val="28"/>
          <w:szCs w:val="28"/>
          <w:lang w:val="en-US" w:eastAsia="zh-CN"/>
        </w:rPr>
        <w:t xml:space="preserve"> (HP)惠普笔记本电脑</w:t>
      </w:r>
      <w:r>
        <w:rPr>
          <w:rFonts w:hint="eastAsia" w:ascii="仿宋" w:hAnsi="仿宋" w:eastAsia="仿宋" w:cs="仿宋"/>
          <w:b w:val="0"/>
          <w:bCs/>
          <w:sz w:val="28"/>
          <w:szCs w:val="28"/>
        </w:rPr>
        <w:t>品牌需维护机型如下：</w:t>
      </w:r>
    </w:p>
    <w:p w14:paraId="3D35B130">
      <w:pPr>
        <w:spacing w:line="400" w:lineRule="exac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惠普4441S / 惠普440G1  /惠普440G2 / 惠普440G3/惠普440G4/</w:t>
      </w:r>
    </w:p>
    <w:p w14:paraId="08D8CAEE">
      <w:pPr>
        <w:spacing w:line="400" w:lineRule="exac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惠普440G5全系列  </w:t>
      </w:r>
    </w:p>
    <w:p w14:paraId="76F5B460">
      <w:pPr>
        <w:spacing w:line="400" w:lineRule="exact"/>
        <w:rPr>
          <w:rFonts w:hint="eastAsia" w:ascii="仿宋" w:hAnsi="仿宋" w:eastAsia="仿宋" w:cs="仿宋"/>
          <w:b w:val="0"/>
          <w:bCs/>
          <w:sz w:val="28"/>
          <w:szCs w:val="28"/>
          <w:lang w:val="en-US" w:eastAsia="zh-CN"/>
        </w:rPr>
      </w:pPr>
    </w:p>
    <w:p w14:paraId="79592906">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采购人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EPSON)</w:t>
      </w:r>
      <w:r>
        <w:rPr>
          <w:rFonts w:hint="eastAsia" w:ascii="仿宋" w:hAnsi="仿宋" w:eastAsia="仿宋" w:cs="仿宋"/>
          <w:b w:val="0"/>
          <w:bCs/>
          <w:sz w:val="28"/>
          <w:szCs w:val="28"/>
        </w:rPr>
        <w:t>爱普生</w:t>
      </w:r>
      <w:r>
        <w:rPr>
          <w:rFonts w:hint="eastAsia" w:ascii="仿宋" w:hAnsi="仿宋" w:eastAsia="仿宋" w:cs="仿宋"/>
          <w:b w:val="0"/>
          <w:bCs/>
          <w:sz w:val="28"/>
          <w:szCs w:val="28"/>
          <w:lang w:val="en-US" w:eastAsia="zh-CN"/>
        </w:rPr>
        <w:t>打印机</w:t>
      </w:r>
      <w:r>
        <w:rPr>
          <w:rFonts w:hint="eastAsia" w:ascii="仿宋" w:hAnsi="仿宋" w:eastAsia="仿宋" w:cs="仿宋"/>
          <w:b w:val="0"/>
          <w:bCs/>
          <w:sz w:val="28"/>
          <w:szCs w:val="28"/>
        </w:rPr>
        <w:t>需维护机型如下：</w:t>
      </w:r>
    </w:p>
    <w:p w14:paraId="4AA8FF80">
      <w:pPr>
        <w:spacing w:line="4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L360、L351、WF-100、L380、L301、L551、L353、L310、LQ-735K、L101、L3119、L130、LQ-80KF、L3118、L313、WF-110、LQ-90KP、LQ-610K、C5790A、WF-5623、WF-C5</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90A</w:t>
      </w:r>
    </w:p>
    <w:p w14:paraId="399935B7">
      <w:pPr>
        <w:spacing w:line="400" w:lineRule="exact"/>
        <w:ind w:firstLine="560" w:firstLineChars="200"/>
        <w:rPr>
          <w:rFonts w:hint="eastAsia" w:ascii="仿宋" w:hAnsi="仿宋" w:eastAsia="仿宋" w:cs="仿宋"/>
          <w:b w:val="0"/>
          <w:bCs/>
          <w:sz w:val="28"/>
          <w:szCs w:val="28"/>
          <w:lang w:val="en-US" w:eastAsia="zh-CN"/>
        </w:rPr>
      </w:pPr>
    </w:p>
    <w:p w14:paraId="118974EA">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(canon）</w:t>
      </w:r>
      <w:r>
        <w:rPr>
          <w:rFonts w:hint="eastAsia" w:ascii="仿宋" w:hAnsi="仿宋" w:eastAsia="仿宋" w:cs="仿宋"/>
          <w:b w:val="0"/>
          <w:bCs/>
          <w:sz w:val="28"/>
          <w:szCs w:val="28"/>
        </w:rPr>
        <w:t>佳能</w:t>
      </w:r>
      <w:r>
        <w:rPr>
          <w:rFonts w:hint="eastAsia" w:ascii="仿宋" w:hAnsi="仿宋" w:eastAsia="仿宋" w:cs="仿宋"/>
          <w:b w:val="0"/>
          <w:bCs/>
          <w:sz w:val="28"/>
          <w:szCs w:val="28"/>
          <w:lang w:val="en-US" w:eastAsia="zh-CN"/>
        </w:rPr>
        <w:t>打印机</w:t>
      </w:r>
      <w:r>
        <w:rPr>
          <w:rFonts w:hint="eastAsia" w:ascii="仿宋" w:hAnsi="仿宋" w:eastAsia="仿宋" w:cs="仿宋"/>
          <w:b w:val="0"/>
          <w:bCs/>
          <w:sz w:val="28"/>
          <w:szCs w:val="28"/>
        </w:rPr>
        <w:t>需维护机型如下：</w:t>
      </w:r>
    </w:p>
    <w:p w14:paraId="3FF558A9">
      <w:pPr>
        <w:spacing w:line="4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LBP653CDW、</w:t>
      </w:r>
      <w:r>
        <w:rPr>
          <w:rFonts w:hint="eastAsia" w:ascii="仿宋" w:hAnsi="仿宋" w:eastAsia="仿宋" w:cs="仿宋"/>
          <w:b w:val="0"/>
          <w:bCs/>
          <w:sz w:val="28"/>
          <w:szCs w:val="28"/>
          <w:lang w:val="en-US" w:eastAsia="zh-CN"/>
        </w:rPr>
        <w:t>654CDW</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7100CN</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200CN、MF4010、</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018L、MF215、MF4550d、IR2420D、MF628CW、MF8050CN、623CDW、643CDW、645CX、IP2800、2530i、LBP9100Cdn、452DW、MF810cnd、</w:t>
      </w:r>
      <w:r>
        <w:rPr>
          <w:rFonts w:hint="eastAsia" w:ascii="仿宋" w:hAnsi="仿宋" w:eastAsia="仿宋" w:cs="仿宋"/>
          <w:b w:val="0"/>
          <w:bCs/>
          <w:sz w:val="28"/>
          <w:szCs w:val="28"/>
          <w:lang w:val="en-US" w:eastAsia="zh-CN"/>
        </w:rPr>
        <w:t>IX6880</w:t>
      </w:r>
      <w:r>
        <w:rPr>
          <w:rFonts w:hint="eastAsia" w:ascii="仿宋" w:hAnsi="仿宋" w:eastAsia="仿宋" w:cs="仿宋"/>
          <w:b w:val="0"/>
          <w:bCs/>
          <w:sz w:val="28"/>
          <w:szCs w:val="28"/>
        </w:rPr>
        <w:t>、MP236、IP2780、DR-C240、6200D、LBP6018C</w:t>
      </w:r>
    </w:p>
    <w:p w14:paraId="1375B81F">
      <w:pPr>
        <w:spacing w:line="400" w:lineRule="exact"/>
        <w:ind w:firstLine="560" w:firstLineChars="200"/>
        <w:rPr>
          <w:rFonts w:hint="eastAsia" w:ascii="仿宋" w:hAnsi="仿宋" w:eastAsia="仿宋" w:cs="仿宋"/>
          <w:b w:val="0"/>
          <w:bCs/>
          <w:sz w:val="28"/>
          <w:szCs w:val="28"/>
          <w:lang w:val="en-US" w:eastAsia="zh-CN"/>
        </w:rPr>
      </w:pPr>
    </w:p>
    <w:p w14:paraId="23768486">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2.5</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HP)</w:t>
      </w:r>
      <w:r>
        <w:rPr>
          <w:rFonts w:hint="eastAsia" w:ascii="仿宋" w:hAnsi="仿宋" w:eastAsia="仿宋" w:cs="仿宋"/>
          <w:b w:val="0"/>
          <w:bCs/>
          <w:sz w:val="28"/>
          <w:szCs w:val="28"/>
        </w:rPr>
        <w:t>惠普</w:t>
      </w:r>
      <w:r>
        <w:rPr>
          <w:rFonts w:hint="eastAsia" w:ascii="仿宋" w:hAnsi="仿宋" w:eastAsia="仿宋" w:cs="仿宋"/>
          <w:b w:val="0"/>
          <w:bCs/>
          <w:sz w:val="28"/>
          <w:szCs w:val="28"/>
          <w:lang w:val="en-US" w:eastAsia="zh-CN"/>
        </w:rPr>
        <w:t>打印机</w:t>
      </w:r>
      <w:r>
        <w:rPr>
          <w:rFonts w:hint="eastAsia" w:ascii="仿宋" w:hAnsi="仿宋" w:eastAsia="仿宋" w:cs="仿宋"/>
          <w:b w:val="0"/>
          <w:bCs/>
          <w:sz w:val="28"/>
          <w:szCs w:val="28"/>
        </w:rPr>
        <w:t>需维护机型如下：</w:t>
      </w:r>
    </w:p>
    <w:p w14:paraId="07F045AA">
      <w:pPr>
        <w:spacing w:line="4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1020Plus、P1108、2131、1050、P</w:t>
      </w:r>
      <w:r>
        <w:rPr>
          <w:rFonts w:hint="eastAsia" w:ascii="仿宋" w:hAnsi="仿宋" w:eastAsia="仿宋" w:cs="仿宋"/>
          <w:b w:val="0"/>
          <w:bCs/>
          <w:sz w:val="28"/>
          <w:szCs w:val="28"/>
          <w:lang w:val="en-US" w:eastAsia="zh-CN"/>
        </w:rPr>
        <w:t>RO300</w:t>
      </w:r>
      <w:r>
        <w:rPr>
          <w:rFonts w:hint="eastAsia" w:ascii="仿宋" w:hAnsi="仿宋" w:eastAsia="仿宋" w:cs="仿宋"/>
          <w:b w:val="0"/>
          <w:bCs/>
          <w:sz w:val="28"/>
          <w:szCs w:val="28"/>
        </w:rPr>
        <w:t>、PRO</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00、P1566、203DW、M202N、M2271FDW、7263、2132、M403D、1000、P1107、CP1025、M252N、P1008、CP2025、P1007、M254NW、452MW、1215、M12</w:t>
      </w:r>
      <w:r>
        <w:rPr>
          <w:rFonts w:hint="eastAsia" w:ascii="仿宋" w:hAnsi="仿宋" w:eastAsia="仿宋" w:cs="仿宋"/>
          <w:b w:val="0"/>
          <w:bCs/>
          <w:sz w:val="28"/>
          <w:szCs w:val="28"/>
          <w:lang w:val="en-US" w:eastAsia="zh-CN"/>
        </w:rPr>
        <w:t>16</w:t>
      </w:r>
      <w:r>
        <w:rPr>
          <w:rFonts w:hint="eastAsia" w:ascii="仿宋" w:hAnsi="仿宋" w:eastAsia="仿宋" w:cs="仿宋"/>
          <w:b w:val="0"/>
          <w:bCs/>
          <w:sz w:val="28"/>
          <w:szCs w:val="28"/>
        </w:rPr>
        <w:t>MFP、M1213NF、128FN、136NW、2468、3638、479FDW、M377DW、203DW、M128FP、</w:t>
      </w:r>
      <w:r>
        <w:rPr>
          <w:rFonts w:hint="eastAsia" w:ascii="仿宋" w:hAnsi="仿宋" w:eastAsia="仿宋" w:cs="仿宋"/>
          <w:b w:val="0"/>
          <w:bCs/>
          <w:sz w:val="28"/>
          <w:szCs w:val="28"/>
          <w:lang w:val="en-US" w:eastAsia="zh-CN"/>
        </w:rPr>
        <w:t>351A</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officejetpro7720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9020</w:t>
      </w:r>
      <w:r>
        <w:rPr>
          <w:rFonts w:hint="eastAsia" w:ascii="仿宋" w:hAnsi="仿宋" w:eastAsia="仿宋" w:cs="仿宋"/>
          <w:b w:val="0"/>
          <w:bCs/>
          <w:sz w:val="28"/>
          <w:szCs w:val="28"/>
        </w:rPr>
        <w:t>、M</w:t>
      </w:r>
      <w:r>
        <w:rPr>
          <w:rFonts w:hint="eastAsia" w:ascii="仿宋" w:hAnsi="仿宋" w:eastAsia="仿宋" w:cs="仿宋"/>
          <w:b w:val="0"/>
          <w:bCs/>
          <w:sz w:val="28"/>
          <w:szCs w:val="28"/>
          <w:lang w:val="en-US" w:eastAsia="zh-CN"/>
        </w:rPr>
        <w:t>153A</w:t>
      </w:r>
      <w:r>
        <w:rPr>
          <w:rFonts w:hint="eastAsia" w:ascii="仿宋" w:hAnsi="仿宋" w:eastAsia="仿宋" w:cs="仿宋"/>
          <w:b w:val="0"/>
          <w:bCs/>
          <w:sz w:val="28"/>
          <w:szCs w:val="28"/>
        </w:rPr>
        <w:t>、M154A</w:t>
      </w:r>
    </w:p>
    <w:p w14:paraId="45ED99E2">
      <w:pPr>
        <w:spacing w:line="400" w:lineRule="exact"/>
        <w:ind w:left="700" w:leftChars="200" w:hanging="280" w:hangingChars="100"/>
        <w:rPr>
          <w:rFonts w:hint="eastAsia" w:ascii="仿宋" w:hAnsi="仿宋" w:eastAsia="仿宋" w:cs="仿宋"/>
          <w:b w:val="0"/>
          <w:bCs/>
          <w:sz w:val="28"/>
          <w:szCs w:val="28"/>
          <w:lang w:val="en-US" w:eastAsia="zh-CN"/>
        </w:rPr>
      </w:pPr>
    </w:p>
    <w:p w14:paraId="77058A5B">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 xml:space="preserve">  采购人施乐</w:t>
      </w:r>
      <w:r>
        <w:rPr>
          <w:rFonts w:hint="eastAsia" w:ascii="仿宋" w:hAnsi="仿宋" w:eastAsia="仿宋" w:cs="仿宋"/>
          <w:b w:val="0"/>
          <w:bCs/>
          <w:sz w:val="28"/>
          <w:szCs w:val="28"/>
          <w:lang w:val="en-US" w:eastAsia="zh-CN"/>
        </w:rPr>
        <w:t>打印机及复印机</w:t>
      </w:r>
      <w:r>
        <w:rPr>
          <w:rFonts w:hint="eastAsia" w:ascii="仿宋" w:hAnsi="仿宋" w:eastAsia="仿宋" w:cs="仿宋"/>
          <w:b w:val="0"/>
          <w:bCs/>
          <w:sz w:val="28"/>
          <w:szCs w:val="28"/>
        </w:rPr>
        <w:t>需维护机型如下:</w:t>
      </w:r>
    </w:p>
    <w:p w14:paraId="4C75A658">
      <w:pPr>
        <w:spacing w:line="400" w:lineRule="exact"/>
        <w:ind w:left="700" w:leftChars="200" w:hanging="280" w:hanging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2108b</w:t>
      </w:r>
      <w:r>
        <w:rPr>
          <w:rFonts w:hint="eastAsia" w:ascii="仿宋" w:hAnsi="仿宋" w:eastAsia="仿宋" w:cs="仿宋"/>
          <w:b w:val="0"/>
          <w:bCs/>
          <w:sz w:val="28"/>
          <w:szCs w:val="28"/>
        </w:rPr>
        <w:t>、S201</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、S1810、</w:t>
      </w:r>
      <w:r>
        <w:rPr>
          <w:rFonts w:hint="eastAsia" w:ascii="仿宋" w:hAnsi="仿宋" w:eastAsia="仿宋" w:cs="仿宋"/>
          <w:b w:val="0"/>
          <w:bCs/>
          <w:sz w:val="28"/>
          <w:szCs w:val="28"/>
          <w:lang w:val="en-US" w:eastAsia="zh-CN"/>
        </w:rPr>
        <w:t>V4070</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V5070</w:t>
      </w:r>
    </w:p>
    <w:p w14:paraId="7BB4E621">
      <w:pPr>
        <w:spacing w:line="400" w:lineRule="exact"/>
        <w:ind w:left="700" w:leftChars="200" w:hanging="280" w:hangingChars="100"/>
        <w:rPr>
          <w:rFonts w:hint="eastAsia" w:ascii="仿宋" w:hAnsi="仿宋" w:eastAsia="仿宋" w:cs="仿宋"/>
          <w:b w:val="0"/>
          <w:bCs/>
          <w:sz w:val="28"/>
          <w:szCs w:val="28"/>
          <w:lang w:val="en-US" w:eastAsia="zh-CN"/>
        </w:rPr>
      </w:pPr>
    </w:p>
    <w:p w14:paraId="4F80FF50">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7</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理光打印机</w:t>
      </w:r>
      <w:r>
        <w:rPr>
          <w:rFonts w:hint="eastAsia" w:ascii="仿宋" w:hAnsi="仿宋" w:eastAsia="仿宋" w:cs="仿宋"/>
          <w:b w:val="0"/>
          <w:bCs/>
          <w:sz w:val="28"/>
          <w:szCs w:val="28"/>
        </w:rPr>
        <w:t>需维护机型如下:</w:t>
      </w:r>
    </w:p>
    <w:p w14:paraId="58F7579F">
      <w:p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SP330DN  </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SP221SF</w:t>
      </w:r>
    </w:p>
    <w:p w14:paraId="046D77E6">
      <w:pPr>
        <w:spacing w:line="400" w:lineRule="exact"/>
        <w:ind w:firstLine="560" w:firstLineChars="200"/>
        <w:rPr>
          <w:rFonts w:hint="eastAsia" w:ascii="仿宋" w:hAnsi="仿宋" w:eastAsia="仿宋" w:cs="仿宋"/>
          <w:b w:val="0"/>
          <w:bCs/>
          <w:sz w:val="28"/>
          <w:szCs w:val="28"/>
          <w:lang w:val="en-US" w:eastAsia="zh-CN"/>
        </w:rPr>
      </w:pPr>
    </w:p>
    <w:p w14:paraId="10BDD46F">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rPr>
        <w:t>采购人</w:t>
      </w:r>
      <w:r>
        <w:rPr>
          <w:rFonts w:hint="eastAsia" w:ascii="仿宋" w:hAnsi="仿宋" w:eastAsia="仿宋" w:cs="仿宋"/>
          <w:b w:val="0"/>
          <w:bCs/>
          <w:sz w:val="28"/>
          <w:szCs w:val="28"/>
          <w:lang w:val="en-US" w:eastAsia="zh-CN"/>
        </w:rPr>
        <w:t>东芝打印机</w:t>
      </w:r>
      <w:r>
        <w:rPr>
          <w:rFonts w:hint="eastAsia" w:ascii="仿宋" w:hAnsi="仿宋" w:eastAsia="仿宋" w:cs="仿宋"/>
          <w:b w:val="0"/>
          <w:bCs/>
          <w:sz w:val="28"/>
          <w:szCs w:val="28"/>
        </w:rPr>
        <w:t>需维护机型如下:</w:t>
      </w:r>
    </w:p>
    <w:p w14:paraId="3D11B491">
      <w:pPr>
        <w:spacing w:line="400" w:lineRule="exact"/>
        <w:ind w:left="700" w:leftChars="200" w:hanging="280" w:hangingChars="1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E-STUDIO300D</w:t>
      </w:r>
    </w:p>
    <w:p w14:paraId="52240E35">
      <w:pPr>
        <w:spacing w:line="400" w:lineRule="exact"/>
        <w:rPr>
          <w:rFonts w:hint="eastAsia" w:ascii="仿宋" w:hAnsi="仿宋" w:eastAsia="仿宋" w:cs="仿宋"/>
          <w:b w:val="0"/>
          <w:bCs/>
          <w:sz w:val="28"/>
          <w:szCs w:val="28"/>
          <w:lang w:val="en-US" w:eastAsia="zh-CN"/>
        </w:rPr>
      </w:pPr>
    </w:p>
    <w:p w14:paraId="15C7D448">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采购人</w:t>
      </w:r>
      <w:r>
        <w:rPr>
          <w:rFonts w:hint="eastAsia" w:ascii="仿宋" w:hAnsi="仿宋" w:eastAsia="仿宋" w:cs="仿宋"/>
          <w:b w:val="0"/>
          <w:bCs/>
          <w:sz w:val="28"/>
          <w:szCs w:val="28"/>
          <w:lang w:val="en-US" w:eastAsia="zh-CN"/>
        </w:rPr>
        <w:t>爱普生投影机</w:t>
      </w:r>
      <w:r>
        <w:rPr>
          <w:rFonts w:hint="eastAsia" w:ascii="仿宋" w:hAnsi="仿宋" w:eastAsia="仿宋" w:cs="仿宋"/>
          <w:b w:val="0"/>
          <w:bCs/>
          <w:sz w:val="28"/>
          <w:szCs w:val="28"/>
        </w:rPr>
        <w:t>需维护机型如下:</w:t>
      </w:r>
    </w:p>
    <w:p w14:paraId="2401DE56">
      <w:pPr>
        <w:spacing w:line="400" w:lineRule="exact"/>
        <w:ind w:left="563" w:leftChars="199" w:hanging="145" w:hangingChars="52"/>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 </w:t>
      </w:r>
      <w:r>
        <w:rPr>
          <w:rFonts w:hint="eastAsia" w:ascii="仿宋" w:hAnsi="仿宋" w:eastAsia="仿宋" w:cs="仿宋"/>
          <w:b w:val="0"/>
          <w:bCs/>
          <w:sz w:val="28"/>
          <w:szCs w:val="28"/>
          <w:lang w:val="en-US" w:eastAsia="zh-CN"/>
        </w:rPr>
        <w:t>EPSON-2605</w:t>
      </w:r>
    </w:p>
    <w:p w14:paraId="615E15A0">
      <w:pPr>
        <w:spacing w:line="400" w:lineRule="exact"/>
        <w:rPr>
          <w:rFonts w:hint="eastAsia" w:ascii="仿宋" w:hAnsi="仿宋" w:eastAsia="仿宋" w:cs="仿宋"/>
          <w:b w:val="0"/>
          <w:bCs/>
          <w:sz w:val="28"/>
          <w:szCs w:val="28"/>
        </w:rPr>
      </w:pPr>
    </w:p>
    <w:p w14:paraId="43DEED77">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 xml:space="preserve"> 松下投影</w:t>
      </w:r>
      <w:r>
        <w:rPr>
          <w:rFonts w:hint="eastAsia" w:ascii="仿宋" w:hAnsi="仿宋" w:eastAsia="仿宋" w:cs="仿宋"/>
          <w:b w:val="0"/>
          <w:bCs/>
          <w:sz w:val="28"/>
          <w:szCs w:val="28"/>
        </w:rPr>
        <w:t>机需维护机型如下:</w:t>
      </w:r>
    </w:p>
    <w:p w14:paraId="63B18421">
      <w:p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PT-X336C    PT-XW366C</w:t>
      </w:r>
    </w:p>
    <w:p w14:paraId="1B6B3C07">
      <w:pPr>
        <w:spacing w:line="400" w:lineRule="exact"/>
        <w:rPr>
          <w:rFonts w:hint="eastAsia" w:ascii="仿宋" w:hAnsi="仿宋" w:eastAsia="仿宋" w:cs="仿宋"/>
          <w:b w:val="0"/>
          <w:bCs/>
          <w:sz w:val="28"/>
          <w:szCs w:val="28"/>
        </w:rPr>
      </w:pPr>
    </w:p>
    <w:p w14:paraId="08251655">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三菱/夏普投影机</w:t>
      </w:r>
      <w:r>
        <w:rPr>
          <w:rFonts w:hint="eastAsia" w:ascii="仿宋" w:hAnsi="仿宋" w:eastAsia="仿宋" w:cs="仿宋"/>
          <w:b w:val="0"/>
          <w:bCs/>
          <w:sz w:val="28"/>
          <w:szCs w:val="28"/>
        </w:rPr>
        <w:t>需维护机型如下:</w:t>
      </w:r>
    </w:p>
    <w:p w14:paraId="6C3C0880">
      <w:pPr>
        <w:spacing w:line="400" w:lineRule="exact"/>
        <w:ind w:left="700" w:leftChars="200" w:hanging="280" w:hanging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XD280LP      TMP-5000DX</w:t>
      </w:r>
    </w:p>
    <w:p w14:paraId="3AF203EA">
      <w:pPr>
        <w:spacing w:line="400" w:lineRule="exact"/>
        <w:rPr>
          <w:rFonts w:hint="eastAsia" w:ascii="仿宋" w:hAnsi="仿宋" w:eastAsia="仿宋" w:cs="仿宋"/>
          <w:b w:val="0"/>
          <w:bCs/>
          <w:sz w:val="28"/>
          <w:szCs w:val="28"/>
          <w:lang w:val="en-US" w:eastAsia="zh-CN"/>
        </w:rPr>
      </w:pPr>
    </w:p>
    <w:p w14:paraId="699CBFE2">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 xml:space="preserve"> 海天/拓谱会议室音控设备</w:t>
      </w:r>
      <w:r>
        <w:rPr>
          <w:rFonts w:hint="eastAsia" w:ascii="仿宋" w:hAnsi="仿宋" w:eastAsia="仿宋" w:cs="仿宋"/>
          <w:b w:val="0"/>
          <w:bCs/>
          <w:sz w:val="28"/>
          <w:szCs w:val="28"/>
        </w:rPr>
        <w:t>需维护机型如下:</w:t>
      </w:r>
    </w:p>
    <w:p w14:paraId="020B23F8">
      <w:p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MA-3500    MA-1500    MXI-1222CFX    AFS-2010    </w:t>
      </w:r>
    </w:p>
    <w:p w14:paraId="5765F914">
      <w:p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H-881      DSP-360     HT-986B</w:t>
      </w:r>
    </w:p>
    <w:p w14:paraId="00B6281D">
      <w:pPr>
        <w:spacing w:line="400" w:lineRule="exact"/>
        <w:ind w:firstLine="560" w:firstLineChars="200"/>
        <w:rPr>
          <w:rFonts w:hint="eastAsia" w:ascii="仿宋" w:hAnsi="仿宋" w:eastAsia="仿宋" w:cs="仿宋"/>
          <w:b w:val="0"/>
          <w:bCs/>
          <w:sz w:val="28"/>
          <w:szCs w:val="28"/>
          <w:lang w:val="en-US" w:eastAsia="zh-CN"/>
        </w:rPr>
      </w:pPr>
    </w:p>
    <w:p w14:paraId="2D0B2577">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.1</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 xml:space="preserve"> 采购人</w:t>
      </w:r>
      <w:r>
        <w:rPr>
          <w:rFonts w:hint="eastAsia" w:ascii="仿宋" w:hAnsi="仿宋" w:eastAsia="仿宋" w:cs="仿宋"/>
          <w:b w:val="0"/>
          <w:bCs/>
          <w:sz w:val="28"/>
          <w:szCs w:val="28"/>
          <w:lang w:val="en-US" w:eastAsia="zh-CN"/>
        </w:rPr>
        <w:t xml:space="preserve"> 会议室大屏设备</w:t>
      </w:r>
      <w:r>
        <w:rPr>
          <w:rFonts w:hint="eastAsia" w:ascii="仿宋" w:hAnsi="仿宋" w:eastAsia="仿宋" w:cs="仿宋"/>
          <w:b w:val="0"/>
          <w:bCs/>
          <w:sz w:val="28"/>
          <w:szCs w:val="28"/>
        </w:rPr>
        <w:t>需维护机型如下:</w:t>
      </w:r>
    </w:p>
    <w:p w14:paraId="0C096C4E">
      <w:pPr>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LED屏     视频服务器</w:t>
      </w:r>
    </w:p>
    <w:p w14:paraId="7B0835C5">
      <w:pPr>
        <w:spacing w:line="400" w:lineRule="exact"/>
        <w:rPr>
          <w:rFonts w:hint="eastAsia" w:ascii="仿宋" w:hAnsi="仿宋" w:eastAsia="仿宋" w:cs="仿宋"/>
          <w:b w:val="0"/>
          <w:bCs/>
          <w:sz w:val="28"/>
          <w:szCs w:val="28"/>
          <w:lang w:val="en-US" w:eastAsia="zh-CN"/>
        </w:rPr>
      </w:pPr>
    </w:p>
    <w:p w14:paraId="044870AE">
      <w:pPr>
        <w:spacing w:line="400" w:lineRule="exact"/>
        <w:ind w:firstLine="560" w:firstLineChars="200"/>
        <w:rPr>
          <w:rFonts w:hint="eastAsia" w:ascii="仿宋" w:hAnsi="仿宋" w:eastAsia="仿宋" w:cs="仿宋"/>
          <w:b w:val="0"/>
          <w:bCs/>
          <w:sz w:val="28"/>
          <w:szCs w:val="28"/>
          <w:lang w:val="en-US" w:eastAsia="zh-CN"/>
        </w:rPr>
      </w:pPr>
    </w:p>
    <w:p w14:paraId="5897AC27">
      <w:pPr>
        <w:spacing w:line="400" w:lineRule="exact"/>
        <w:rPr>
          <w:rFonts w:hint="eastAsia" w:ascii="仿宋" w:hAnsi="仿宋" w:eastAsia="仿宋" w:cs="仿宋"/>
          <w:b w:val="0"/>
          <w:bCs/>
          <w:sz w:val="28"/>
          <w:szCs w:val="28"/>
        </w:rPr>
      </w:pPr>
      <w:r>
        <w:rPr>
          <w:rFonts w:hint="eastAsia" w:ascii="仿宋" w:hAnsi="仿宋" w:eastAsia="仿宋" w:cs="仿宋"/>
          <w:b w:val="0"/>
          <w:bCs/>
          <w:sz w:val="28"/>
          <w:szCs w:val="28"/>
        </w:rPr>
        <w:t>说明：★条款和商务要求为本项目实质性要求，不允许负偏离。</w:t>
      </w:r>
    </w:p>
    <w:p w14:paraId="04B207C5">
      <w:pPr>
        <w:widowControl/>
        <w:spacing w:line="560" w:lineRule="atLeast"/>
        <w:jc w:val="left"/>
        <w:outlineLvl w:val="1"/>
        <w:rPr>
          <w:rFonts w:hint="eastAsia" w:ascii="仿宋_GB2312" w:hAnsi="仿宋_GB2312" w:eastAsia="宋体" w:cs="Calibri Light"/>
          <w:kern w:val="0"/>
          <w:sz w:val="32"/>
          <w:szCs w:val="32"/>
        </w:rPr>
      </w:pPr>
    </w:p>
    <w:p w14:paraId="209A807A">
      <w:pPr>
        <w:pStyle w:val="11"/>
        <w:rPr>
          <w:rFonts w:hint="eastAsia" w:ascii="仿宋_GB2312" w:hAnsi="仿宋_GB2312"/>
          <w:sz w:val="32"/>
          <w:szCs w:val="32"/>
        </w:rPr>
      </w:pPr>
      <w:r>
        <w:rPr>
          <w:rFonts w:ascii="仿宋_GB2312" w:hAnsi="仿宋_GB2312"/>
          <w:sz w:val="32"/>
          <w:szCs w:val="32"/>
        </w:rPr>
        <w:t>2.设备维修更换清单</w:t>
      </w:r>
    </w:p>
    <w:tbl>
      <w:tblPr>
        <w:tblStyle w:val="9"/>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9"/>
        <w:gridCol w:w="1512"/>
        <w:gridCol w:w="3273"/>
        <w:gridCol w:w="891"/>
        <w:gridCol w:w="1290"/>
        <w:gridCol w:w="1259"/>
      </w:tblGrid>
      <w:tr w14:paraId="01B1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4C8989C0">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序号</w:t>
            </w:r>
          </w:p>
        </w:tc>
        <w:tc>
          <w:tcPr>
            <w:tcW w:w="1512" w:type="dxa"/>
            <w:tcBorders>
              <w:top w:val="single" w:color="000000" w:sz="4" w:space="0"/>
              <w:left w:val="nil"/>
              <w:bottom w:val="single" w:color="000000" w:sz="4" w:space="0"/>
              <w:right w:val="single" w:color="000000" w:sz="4" w:space="0"/>
            </w:tcBorders>
            <w:vAlign w:val="center"/>
          </w:tcPr>
          <w:p w14:paraId="1E486649">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设备名称</w:t>
            </w:r>
          </w:p>
        </w:tc>
        <w:tc>
          <w:tcPr>
            <w:tcW w:w="3273" w:type="dxa"/>
            <w:tcBorders>
              <w:top w:val="single" w:color="000000" w:sz="4" w:space="0"/>
              <w:left w:val="nil"/>
              <w:bottom w:val="single" w:color="000000" w:sz="4" w:space="0"/>
              <w:right w:val="single" w:color="000000" w:sz="4" w:space="0"/>
            </w:tcBorders>
            <w:vAlign w:val="center"/>
          </w:tcPr>
          <w:p w14:paraId="31E72A83">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需更换配件型号</w:t>
            </w:r>
          </w:p>
        </w:tc>
        <w:tc>
          <w:tcPr>
            <w:tcW w:w="891" w:type="dxa"/>
            <w:tcBorders>
              <w:top w:val="single" w:color="000000" w:sz="4" w:space="0"/>
              <w:left w:val="nil"/>
              <w:bottom w:val="single" w:color="000000" w:sz="4" w:space="0"/>
              <w:right w:val="single" w:color="000000" w:sz="4" w:space="0"/>
            </w:tcBorders>
            <w:vAlign w:val="center"/>
          </w:tcPr>
          <w:p w14:paraId="1864BFDC">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数量</w:t>
            </w:r>
          </w:p>
        </w:tc>
        <w:tc>
          <w:tcPr>
            <w:tcW w:w="1290" w:type="dxa"/>
            <w:tcBorders>
              <w:top w:val="single" w:color="000000" w:sz="4" w:space="0"/>
              <w:left w:val="nil"/>
              <w:bottom w:val="single" w:color="000000" w:sz="4" w:space="0"/>
              <w:right w:val="single" w:color="000000" w:sz="4" w:space="0"/>
            </w:tcBorders>
            <w:vAlign w:val="center"/>
          </w:tcPr>
          <w:p w14:paraId="00386939">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单位</w:t>
            </w:r>
          </w:p>
        </w:tc>
        <w:tc>
          <w:tcPr>
            <w:tcW w:w="1259" w:type="dxa"/>
            <w:tcBorders>
              <w:top w:val="single" w:color="000000" w:sz="4" w:space="0"/>
              <w:left w:val="nil"/>
              <w:bottom w:val="single" w:color="000000" w:sz="4" w:space="0"/>
              <w:right w:val="single" w:color="000000" w:sz="4" w:space="0"/>
            </w:tcBorders>
            <w:vAlign w:val="center"/>
          </w:tcPr>
          <w:p w14:paraId="1DBB2084">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价格</w:t>
            </w:r>
          </w:p>
        </w:tc>
      </w:tr>
      <w:tr w14:paraId="33D0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2D8D933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512" w:type="dxa"/>
            <w:vMerge w:val="restart"/>
            <w:tcBorders>
              <w:top w:val="nil"/>
              <w:left w:val="nil"/>
              <w:bottom w:val="single" w:color="000000" w:sz="4" w:space="0"/>
              <w:right w:val="single" w:color="000000" w:sz="4" w:space="0"/>
            </w:tcBorders>
            <w:vAlign w:val="center"/>
          </w:tcPr>
          <w:p w14:paraId="32E8108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台式电脑</w:t>
            </w:r>
          </w:p>
        </w:tc>
        <w:tc>
          <w:tcPr>
            <w:tcW w:w="3273" w:type="dxa"/>
            <w:tcBorders>
              <w:top w:val="single" w:color="000000" w:sz="4" w:space="0"/>
              <w:left w:val="nil"/>
              <w:bottom w:val="single" w:color="000000" w:sz="4" w:space="0"/>
              <w:right w:val="single" w:color="000000" w:sz="4" w:space="0"/>
            </w:tcBorders>
            <w:vAlign w:val="center"/>
          </w:tcPr>
          <w:p w14:paraId="6C619A2E">
            <w:pPr>
              <w:widowControl/>
              <w:rPr>
                <w:rFonts w:hint="eastAsia" w:ascii="仿宋_GB2312" w:hAnsi="仿宋_GB2312" w:eastAsia="宋体" w:cs="Calibri"/>
                <w:kern w:val="0"/>
                <w:szCs w:val="21"/>
              </w:rPr>
            </w:pPr>
            <w:r>
              <w:rPr>
                <w:rFonts w:ascii="仿宋_GB2312" w:hAnsi="仿宋_GB2312" w:eastAsia="宋体" w:cs="Calibri"/>
                <w:kern w:val="0"/>
                <w:szCs w:val="21"/>
              </w:rPr>
              <w:t>300W主机电源</w:t>
            </w:r>
          </w:p>
        </w:tc>
        <w:tc>
          <w:tcPr>
            <w:tcW w:w="891" w:type="dxa"/>
            <w:tcBorders>
              <w:top w:val="single" w:color="000000" w:sz="4" w:space="0"/>
              <w:left w:val="nil"/>
              <w:bottom w:val="single" w:color="000000" w:sz="4" w:space="0"/>
              <w:right w:val="single" w:color="000000" w:sz="4" w:space="0"/>
            </w:tcBorders>
            <w:vAlign w:val="center"/>
          </w:tcPr>
          <w:p w14:paraId="297A2F2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0415B40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5E89594A">
            <w:pPr>
              <w:widowControl/>
              <w:jc w:val="center"/>
              <w:rPr>
                <w:rFonts w:hint="eastAsia" w:ascii="仿宋_GB2312" w:hAnsi="仿宋_GB2312" w:eastAsia="宋体" w:cs="Calibri"/>
                <w:kern w:val="0"/>
                <w:szCs w:val="21"/>
              </w:rPr>
            </w:pPr>
          </w:p>
        </w:tc>
      </w:tr>
      <w:tr w14:paraId="0C72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9D82C2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430E81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0208537">
            <w:pPr>
              <w:widowControl/>
              <w:rPr>
                <w:rFonts w:hint="eastAsia" w:ascii="仿宋_GB2312" w:hAnsi="仿宋_GB2312" w:eastAsia="宋体" w:cs="Calibri"/>
                <w:kern w:val="0"/>
                <w:szCs w:val="21"/>
              </w:rPr>
            </w:pPr>
            <w:r>
              <w:rPr>
                <w:rFonts w:ascii="仿宋_GB2312" w:hAnsi="仿宋_GB2312" w:eastAsia="宋体" w:cs="Calibri"/>
                <w:kern w:val="0"/>
                <w:szCs w:val="21"/>
              </w:rPr>
              <w:t>4G DDR4内存</w:t>
            </w:r>
          </w:p>
        </w:tc>
        <w:tc>
          <w:tcPr>
            <w:tcW w:w="891" w:type="dxa"/>
            <w:tcBorders>
              <w:top w:val="single" w:color="000000" w:sz="4" w:space="0"/>
              <w:left w:val="nil"/>
              <w:bottom w:val="single" w:color="000000" w:sz="4" w:space="0"/>
              <w:right w:val="single" w:color="000000" w:sz="4" w:space="0"/>
            </w:tcBorders>
            <w:vAlign w:val="center"/>
          </w:tcPr>
          <w:p w14:paraId="0AE0179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EAAEA4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2AB9B7E9">
            <w:pPr>
              <w:widowControl/>
              <w:jc w:val="center"/>
              <w:rPr>
                <w:rFonts w:hint="eastAsia" w:ascii="仿宋_GB2312" w:hAnsi="仿宋_GB2312" w:eastAsia="宋体" w:cs="Calibri"/>
                <w:kern w:val="0"/>
                <w:szCs w:val="21"/>
              </w:rPr>
            </w:pPr>
          </w:p>
        </w:tc>
      </w:tr>
      <w:tr w14:paraId="7577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8AEFF7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52F491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AB909F2">
            <w:pPr>
              <w:widowControl/>
              <w:rPr>
                <w:rFonts w:hint="eastAsia" w:ascii="仿宋_GB2312" w:hAnsi="仿宋_GB2312" w:eastAsia="宋体" w:cs="Calibri"/>
                <w:kern w:val="0"/>
                <w:szCs w:val="21"/>
              </w:rPr>
            </w:pPr>
            <w:r>
              <w:rPr>
                <w:rFonts w:ascii="仿宋_GB2312" w:hAnsi="仿宋_GB2312" w:eastAsia="宋体" w:cs="Calibri"/>
                <w:kern w:val="0"/>
                <w:szCs w:val="21"/>
              </w:rPr>
              <w:t>8G DDR4内存</w:t>
            </w:r>
          </w:p>
        </w:tc>
        <w:tc>
          <w:tcPr>
            <w:tcW w:w="891" w:type="dxa"/>
            <w:tcBorders>
              <w:top w:val="single" w:color="000000" w:sz="4" w:space="0"/>
              <w:left w:val="nil"/>
              <w:bottom w:val="single" w:color="000000" w:sz="4" w:space="0"/>
              <w:right w:val="single" w:color="000000" w:sz="4" w:space="0"/>
            </w:tcBorders>
            <w:vAlign w:val="center"/>
          </w:tcPr>
          <w:p w14:paraId="7EE8D27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D943C4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34504138">
            <w:pPr>
              <w:widowControl/>
              <w:jc w:val="center"/>
              <w:rPr>
                <w:rFonts w:hint="eastAsia" w:ascii="仿宋_GB2312" w:hAnsi="仿宋_GB2312" w:eastAsia="宋体" w:cs="Calibri"/>
                <w:kern w:val="0"/>
                <w:szCs w:val="21"/>
              </w:rPr>
            </w:pPr>
          </w:p>
        </w:tc>
      </w:tr>
      <w:tr w14:paraId="0D33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3FCEEB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4B6163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0040CAE">
            <w:pPr>
              <w:widowControl/>
              <w:rPr>
                <w:rFonts w:hint="eastAsia" w:ascii="仿宋_GB2312" w:hAnsi="仿宋_GB2312" w:eastAsia="宋体" w:cs="Calibri"/>
                <w:kern w:val="0"/>
                <w:szCs w:val="21"/>
              </w:rPr>
            </w:pPr>
            <w:r>
              <w:rPr>
                <w:rFonts w:ascii="仿宋_GB2312" w:hAnsi="仿宋_GB2312" w:eastAsia="宋体" w:cs="Calibri"/>
                <w:kern w:val="0"/>
                <w:szCs w:val="21"/>
              </w:rPr>
              <w:t>16G DDR4内存</w:t>
            </w:r>
          </w:p>
        </w:tc>
        <w:tc>
          <w:tcPr>
            <w:tcW w:w="891" w:type="dxa"/>
            <w:tcBorders>
              <w:top w:val="single" w:color="000000" w:sz="4" w:space="0"/>
              <w:left w:val="nil"/>
              <w:bottom w:val="single" w:color="000000" w:sz="4" w:space="0"/>
              <w:right w:val="single" w:color="000000" w:sz="4" w:space="0"/>
            </w:tcBorders>
            <w:vAlign w:val="center"/>
          </w:tcPr>
          <w:p w14:paraId="29CD688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A81281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2144FA4D">
            <w:pPr>
              <w:widowControl/>
              <w:jc w:val="center"/>
              <w:rPr>
                <w:rFonts w:hint="eastAsia" w:ascii="仿宋_GB2312" w:hAnsi="仿宋_GB2312" w:eastAsia="宋体" w:cs="Calibri"/>
                <w:kern w:val="0"/>
                <w:szCs w:val="21"/>
              </w:rPr>
            </w:pPr>
          </w:p>
        </w:tc>
      </w:tr>
      <w:tr w14:paraId="1320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D7F05D2">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D35BF1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A869F97">
            <w:pPr>
              <w:widowControl/>
              <w:rPr>
                <w:rFonts w:hint="eastAsia" w:ascii="仿宋_GB2312" w:hAnsi="仿宋_GB2312" w:eastAsia="宋体" w:cs="Calibri"/>
                <w:kern w:val="0"/>
                <w:szCs w:val="21"/>
              </w:rPr>
            </w:pPr>
            <w:r>
              <w:rPr>
                <w:rFonts w:ascii="仿宋_GB2312" w:hAnsi="仿宋_GB2312" w:eastAsia="宋体" w:cs="Calibri"/>
                <w:kern w:val="0"/>
                <w:szCs w:val="21"/>
              </w:rPr>
              <w:t>128G固态硬盘(SATA3)</w:t>
            </w:r>
          </w:p>
        </w:tc>
        <w:tc>
          <w:tcPr>
            <w:tcW w:w="891" w:type="dxa"/>
            <w:tcBorders>
              <w:top w:val="single" w:color="000000" w:sz="4" w:space="0"/>
              <w:left w:val="nil"/>
              <w:bottom w:val="single" w:color="000000" w:sz="4" w:space="0"/>
              <w:right w:val="single" w:color="000000" w:sz="4" w:space="0"/>
            </w:tcBorders>
            <w:vAlign w:val="center"/>
          </w:tcPr>
          <w:p w14:paraId="7420C51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73C0BA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3D5041CC">
            <w:pPr>
              <w:widowControl/>
              <w:jc w:val="center"/>
              <w:rPr>
                <w:rFonts w:hint="eastAsia" w:ascii="仿宋_GB2312" w:hAnsi="仿宋_GB2312" w:eastAsia="宋体" w:cs="Calibri"/>
                <w:kern w:val="0"/>
                <w:szCs w:val="21"/>
              </w:rPr>
            </w:pPr>
          </w:p>
        </w:tc>
      </w:tr>
      <w:tr w14:paraId="530D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E4F40E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0C39C2B">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15B3F78">
            <w:pPr>
              <w:widowControl/>
              <w:rPr>
                <w:rFonts w:hint="eastAsia" w:ascii="仿宋_GB2312" w:hAnsi="仿宋_GB2312" w:eastAsia="宋体" w:cs="Calibri"/>
                <w:kern w:val="0"/>
                <w:szCs w:val="21"/>
              </w:rPr>
            </w:pPr>
            <w:r>
              <w:rPr>
                <w:rFonts w:ascii="仿宋_GB2312" w:hAnsi="仿宋_GB2312" w:eastAsia="宋体" w:cs="Calibri"/>
                <w:kern w:val="0"/>
                <w:szCs w:val="21"/>
              </w:rPr>
              <w:t>256G固态硬盘(SATA3)</w:t>
            </w:r>
          </w:p>
        </w:tc>
        <w:tc>
          <w:tcPr>
            <w:tcW w:w="891" w:type="dxa"/>
            <w:tcBorders>
              <w:top w:val="single" w:color="000000" w:sz="4" w:space="0"/>
              <w:left w:val="nil"/>
              <w:bottom w:val="single" w:color="000000" w:sz="4" w:space="0"/>
              <w:right w:val="single" w:color="000000" w:sz="4" w:space="0"/>
            </w:tcBorders>
            <w:vAlign w:val="center"/>
          </w:tcPr>
          <w:p w14:paraId="22A7331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F55CB8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51B69D02">
            <w:pPr>
              <w:widowControl/>
              <w:jc w:val="center"/>
              <w:rPr>
                <w:rFonts w:hint="eastAsia" w:ascii="仿宋_GB2312" w:hAnsi="仿宋_GB2312" w:eastAsia="宋体" w:cs="Calibri"/>
                <w:kern w:val="0"/>
                <w:szCs w:val="21"/>
              </w:rPr>
            </w:pPr>
          </w:p>
        </w:tc>
      </w:tr>
      <w:tr w14:paraId="25FF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6518F6B">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D6FCB0C">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13D4D00">
            <w:pPr>
              <w:widowControl/>
              <w:rPr>
                <w:rFonts w:hint="eastAsia" w:ascii="仿宋_GB2312" w:hAnsi="仿宋_GB2312" w:eastAsia="宋体" w:cs="Calibri"/>
                <w:kern w:val="0"/>
                <w:szCs w:val="21"/>
              </w:rPr>
            </w:pPr>
            <w:r>
              <w:rPr>
                <w:rFonts w:ascii="仿宋_GB2312" w:hAnsi="仿宋_GB2312" w:eastAsia="宋体" w:cs="Calibri"/>
                <w:kern w:val="0"/>
                <w:szCs w:val="21"/>
              </w:rPr>
              <w:t>电脑主机板(按主机型号定）</w:t>
            </w:r>
          </w:p>
        </w:tc>
        <w:tc>
          <w:tcPr>
            <w:tcW w:w="891" w:type="dxa"/>
            <w:tcBorders>
              <w:top w:val="single" w:color="000000" w:sz="4" w:space="0"/>
              <w:left w:val="nil"/>
              <w:bottom w:val="single" w:color="000000" w:sz="4" w:space="0"/>
              <w:right w:val="single" w:color="000000" w:sz="4" w:space="0"/>
            </w:tcBorders>
            <w:vAlign w:val="center"/>
          </w:tcPr>
          <w:p w14:paraId="274D60F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E61B2E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块</w:t>
            </w:r>
          </w:p>
        </w:tc>
        <w:tc>
          <w:tcPr>
            <w:tcW w:w="1259" w:type="dxa"/>
            <w:tcBorders>
              <w:top w:val="single" w:color="000000" w:sz="4" w:space="0"/>
              <w:left w:val="nil"/>
              <w:bottom w:val="single" w:color="000000" w:sz="4" w:space="0"/>
              <w:right w:val="single" w:color="000000" w:sz="4" w:space="0"/>
            </w:tcBorders>
            <w:vAlign w:val="center"/>
          </w:tcPr>
          <w:p w14:paraId="47667264">
            <w:pPr>
              <w:widowControl/>
              <w:jc w:val="center"/>
              <w:rPr>
                <w:rFonts w:hint="eastAsia" w:ascii="仿宋_GB2312" w:hAnsi="仿宋_GB2312" w:eastAsia="宋体" w:cs="Calibri"/>
                <w:kern w:val="0"/>
                <w:szCs w:val="21"/>
              </w:rPr>
            </w:pPr>
          </w:p>
        </w:tc>
      </w:tr>
      <w:tr w14:paraId="2497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EEA192D">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4141EFD">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FB21F17">
            <w:pPr>
              <w:widowControl/>
              <w:rPr>
                <w:rFonts w:hint="eastAsia" w:ascii="仿宋_GB2312" w:hAnsi="仿宋_GB2312" w:eastAsia="宋体" w:cs="Calibri"/>
                <w:kern w:val="0"/>
                <w:szCs w:val="21"/>
              </w:rPr>
            </w:pPr>
            <w:r>
              <w:rPr>
                <w:rFonts w:ascii="仿宋_GB2312" w:hAnsi="仿宋_GB2312" w:eastAsia="宋体" w:cs="Calibri"/>
                <w:kern w:val="0"/>
                <w:szCs w:val="21"/>
              </w:rPr>
              <w:t>i3/i5 CPU处理器(按主机型号定）</w:t>
            </w:r>
          </w:p>
        </w:tc>
        <w:tc>
          <w:tcPr>
            <w:tcW w:w="891" w:type="dxa"/>
            <w:tcBorders>
              <w:top w:val="single" w:color="000000" w:sz="4" w:space="0"/>
              <w:left w:val="nil"/>
              <w:bottom w:val="single" w:color="000000" w:sz="4" w:space="0"/>
              <w:right w:val="single" w:color="000000" w:sz="4" w:space="0"/>
            </w:tcBorders>
            <w:vAlign w:val="center"/>
          </w:tcPr>
          <w:p w14:paraId="32DB141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5D267E7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150296E6">
            <w:pPr>
              <w:widowControl/>
              <w:jc w:val="center"/>
              <w:rPr>
                <w:rFonts w:hint="eastAsia" w:ascii="仿宋_GB2312" w:hAnsi="仿宋_GB2312" w:eastAsia="宋体" w:cs="Calibri"/>
                <w:kern w:val="0"/>
                <w:szCs w:val="21"/>
              </w:rPr>
            </w:pPr>
          </w:p>
        </w:tc>
      </w:tr>
      <w:tr w14:paraId="1EEE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045D6FC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2</w:t>
            </w:r>
          </w:p>
        </w:tc>
        <w:tc>
          <w:tcPr>
            <w:tcW w:w="1512" w:type="dxa"/>
            <w:vMerge w:val="restart"/>
            <w:tcBorders>
              <w:top w:val="nil"/>
              <w:left w:val="nil"/>
              <w:bottom w:val="single" w:color="000000" w:sz="4" w:space="0"/>
              <w:right w:val="single" w:color="000000" w:sz="4" w:space="0"/>
            </w:tcBorders>
            <w:vAlign w:val="center"/>
          </w:tcPr>
          <w:p w14:paraId="5AC8857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液晶显示器</w:t>
            </w:r>
          </w:p>
        </w:tc>
        <w:tc>
          <w:tcPr>
            <w:tcW w:w="3273" w:type="dxa"/>
            <w:tcBorders>
              <w:top w:val="single" w:color="000000" w:sz="4" w:space="0"/>
              <w:left w:val="nil"/>
              <w:bottom w:val="single" w:color="000000" w:sz="4" w:space="0"/>
              <w:right w:val="single" w:color="000000" w:sz="4" w:space="0"/>
            </w:tcBorders>
            <w:vAlign w:val="center"/>
          </w:tcPr>
          <w:p w14:paraId="5E234335">
            <w:pPr>
              <w:widowControl/>
              <w:rPr>
                <w:rFonts w:hint="eastAsia" w:ascii="仿宋_GB2312" w:hAnsi="仿宋_GB2312" w:eastAsia="宋体" w:cs="Calibri"/>
                <w:kern w:val="0"/>
                <w:szCs w:val="21"/>
              </w:rPr>
            </w:pPr>
            <w:r>
              <w:rPr>
                <w:rFonts w:ascii="仿宋_GB2312" w:hAnsi="仿宋_GB2312" w:eastAsia="宋体" w:cs="Calibri"/>
                <w:kern w:val="0"/>
                <w:szCs w:val="21"/>
              </w:rPr>
              <w:t>19寸液晶屏</w:t>
            </w:r>
          </w:p>
        </w:tc>
        <w:tc>
          <w:tcPr>
            <w:tcW w:w="891" w:type="dxa"/>
            <w:tcBorders>
              <w:top w:val="single" w:color="000000" w:sz="4" w:space="0"/>
              <w:left w:val="nil"/>
              <w:bottom w:val="single" w:color="000000" w:sz="4" w:space="0"/>
              <w:right w:val="single" w:color="000000" w:sz="4" w:space="0"/>
            </w:tcBorders>
            <w:vAlign w:val="center"/>
          </w:tcPr>
          <w:p w14:paraId="3D9FE5B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C732DB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2B53B3F">
            <w:pPr>
              <w:widowControl/>
              <w:jc w:val="center"/>
              <w:rPr>
                <w:rFonts w:hint="eastAsia" w:ascii="仿宋_GB2312" w:hAnsi="仿宋_GB2312" w:eastAsia="宋体" w:cs="Calibri"/>
                <w:kern w:val="0"/>
                <w:szCs w:val="21"/>
              </w:rPr>
            </w:pPr>
          </w:p>
        </w:tc>
      </w:tr>
      <w:tr w14:paraId="4A5B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930F5CA">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CAF97E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6FCDA0E">
            <w:pPr>
              <w:widowControl/>
              <w:rPr>
                <w:rFonts w:hint="eastAsia" w:ascii="仿宋_GB2312" w:hAnsi="仿宋_GB2312" w:eastAsia="宋体" w:cs="Calibri"/>
                <w:kern w:val="0"/>
                <w:szCs w:val="21"/>
              </w:rPr>
            </w:pPr>
            <w:r>
              <w:rPr>
                <w:rFonts w:ascii="仿宋_GB2312" w:hAnsi="仿宋_GB2312" w:eastAsia="宋体" w:cs="Calibri"/>
                <w:kern w:val="0"/>
                <w:szCs w:val="21"/>
              </w:rPr>
              <w:t>21寸液晶屏</w:t>
            </w:r>
          </w:p>
        </w:tc>
        <w:tc>
          <w:tcPr>
            <w:tcW w:w="891" w:type="dxa"/>
            <w:tcBorders>
              <w:top w:val="single" w:color="000000" w:sz="4" w:space="0"/>
              <w:left w:val="nil"/>
              <w:bottom w:val="single" w:color="000000" w:sz="4" w:space="0"/>
              <w:right w:val="single" w:color="000000" w:sz="4" w:space="0"/>
            </w:tcBorders>
            <w:vAlign w:val="center"/>
          </w:tcPr>
          <w:p w14:paraId="2D07655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3DF3CD4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3489EF2">
            <w:pPr>
              <w:widowControl/>
              <w:jc w:val="center"/>
              <w:rPr>
                <w:rFonts w:hint="eastAsia" w:ascii="仿宋_GB2312" w:hAnsi="仿宋_GB2312" w:eastAsia="宋体" w:cs="Calibri"/>
                <w:kern w:val="0"/>
                <w:szCs w:val="21"/>
              </w:rPr>
            </w:pPr>
          </w:p>
        </w:tc>
      </w:tr>
      <w:tr w14:paraId="7933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8210440">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614846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1F07CE2">
            <w:pPr>
              <w:widowControl/>
              <w:rPr>
                <w:rFonts w:hint="eastAsia" w:ascii="仿宋_GB2312" w:hAnsi="仿宋_GB2312" w:eastAsia="宋体" w:cs="Calibri"/>
                <w:kern w:val="0"/>
                <w:szCs w:val="21"/>
              </w:rPr>
            </w:pPr>
            <w:r>
              <w:rPr>
                <w:rFonts w:ascii="仿宋_GB2312" w:hAnsi="仿宋_GB2312" w:eastAsia="宋体" w:cs="Calibri"/>
                <w:kern w:val="0"/>
                <w:szCs w:val="21"/>
              </w:rPr>
              <w:t>22寸液晶屏</w:t>
            </w:r>
          </w:p>
        </w:tc>
        <w:tc>
          <w:tcPr>
            <w:tcW w:w="891" w:type="dxa"/>
            <w:tcBorders>
              <w:top w:val="single" w:color="000000" w:sz="4" w:space="0"/>
              <w:left w:val="nil"/>
              <w:bottom w:val="single" w:color="000000" w:sz="4" w:space="0"/>
              <w:right w:val="single" w:color="000000" w:sz="4" w:space="0"/>
            </w:tcBorders>
            <w:vAlign w:val="center"/>
          </w:tcPr>
          <w:p w14:paraId="7E01DAF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024B00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8AB0FC5">
            <w:pPr>
              <w:widowControl/>
              <w:jc w:val="center"/>
              <w:rPr>
                <w:rFonts w:hint="eastAsia" w:ascii="仿宋_GB2312" w:hAnsi="仿宋_GB2312" w:eastAsia="宋体" w:cs="Calibri"/>
                <w:kern w:val="0"/>
                <w:szCs w:val="21"/>
              </w:rPr>
            </w:pPr>
          </w:p>
        </w:tc>
      </w:tr>
      <w:tr w14:paraId="1DE6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FC988D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079B14AE">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E359199">
            <w:pPr>
              <w:widowControl/>
              <w:rPr>
                <w:rFonts w:ascii="仿宋_GB2312" w:hAnsi="仿宋_GB2312" w:eastAsia="宋体" w:cs="Calibri"/>
                <w:kern w:val="0"/>
                <w:szCs w:val="21"/>
              </w:rPr>
            </w:pPr>
            <w:r>
              <w:rPr>
                <w:rFonts w:ascii="仿宋_GB2312" w:hAnsi="仿宋_GB2312" w:eastAsia="宋体" w:cs="Calibri"/>
                <w:kern w:val="0"/>
                <w:szCs w:val="21"/>
              </w:rPr>
              <w:t>2</w:t>
            </w:r>
            <w:r>
              <w:rPr>
                <w:rFonts w:hint="eastAsia" w:ascii="仿宋_GB2312" w:hAnsi="仿宋_GB2312" w:cs="Calibri"/>
                <w:kern w:val="0"/>
                <w:szCs w:val="21"/>
                <w:lang w:val="en-US" w:eastAsia="zh-CN"/>
              </w:rPr>
              <w:t>4</w:t>
            </w:r>
            <w:r>
              <w:rPr>
                <w:rFonts w:ascii="仿宋_GB2312" w:hAnsi="仿宋_GB2312" w:eastAsia="宋体" w:cs="Calibri"/>
                <w:kern w:val="0"/>
                <w:szCs w:val="21"/>
              </w:rPr>
              <w:t>寸液晶屏</w:t>
            </w:r>
          </w:p>
        </w:tc>
        <w:tc>
          <w:tcPr>
            <w:tcW w:w="891" w:type="dxa"/>
            <w:tcBorders>
              <w:top w:val="single" w:color="000000" w:sz="4" w:space="0"/>
              <w:left w:val="nil"/>
              <w:bottom w:val="single" w:color="000000" w:sz="4" w:space="0"/>
              <w:right w:val="single" w:color="000000" w:sz="4" w:space="0"/>
            </w:tcBorders>
            <w:vAlign w:val="center"/>
          </w:tcPr>
          <w:p w14:paraId="59BF98E9">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64B32B84">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27DCF5D5">
            <w:pPr>
              <w:widowControl/>
              <w:jc w:val="center"/>
              <w:rPr>
                <w:rFonts w:hint="eastAsia" w:ascii="仿宋_GB2312" w:hAnsi="仿宋_GB2312" w:eastAsia="宋体" w:cs="Calibri"/>
                <w:kern w:val="0"/>
                <w:szCs w:val="21"/>
              </w:rPr>
            </w:pPr>
          </w:p>
        </w:tc>
      </w:tr>
      <w:tr w14:paraId="495A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A109D71">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9D6D59A">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F87EA03">
            <w:pPr>
              <w:widowControl/>
              <w:rPr>
                <w:rFonts w:hint="eastAsia" w:ascii="仿宋_GB2312" w:hAnsi="仿宋_GB2312" w:eastAsia="宋体" w:cs="Calibri"/>
                <w:kern w:val="0"/>
                <w:szCs w:val="21"/>
              </w:rPr>
            </w:pPr>
            <w:r>
              <w:rPr>
                <w:rFonts w:ascii="仿宋_GB2312" w:hAnsi="仿宋_GB2312" w:eastAsia="宋体" w:cs="Calibri"/>
                <w:kern w:val="0"/>
                <w:szCs w:val="21"/>
              </w:rPr>
              <w:t>液晶显示控制组件</w:t>
            </w:r>
          </w:p>
        </w:tc>
        <w:tc>
          <w:tcPr>
            <w:tcW w:w="891" w:type="dxa"/>
            <w:tcBorders>
              <w:top w:val="single" w:color="000000" w:sz="4" w:space="0"/>
              <w:left w:val="nil"/>
              <w:bottom w:val="single" w:color="000000" w:sz="4" w:space="0"/>
              <w:right w:val="single" w:color="000000" w:sz="4" w:space="0"/>
            </w:tcBorders>
            <w:vAlign w:val="center"/>
          </w:tcPr>
          <w:p w14:paraId="51CC608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34939B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6FCBFF9">
            <w:pPr>
              <w:widowControl/>
              <w:jc w:val="center"/>
              <w:rPr>
                <w:rFonts w:hint="eastAsia" w:ascii="仿宋_GB2312" w:hAnsi="仿宋_GB2312" w:eastAsia="宋体" w:cs="Calibri"/>
                <w:kern w:val="0"/>
                <w:szCs w:val="21"/>
              </w:rPr>
            </w:pPr>
          </w:p>
        </w:tc>
      </w:tr>
      <w:tr w14:paraId="4AA8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D33C853">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5AC6E27">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CC831DD">
            <w:pPr>
              <w:widowControl/>
              <w:rPr>
                <w:rFonts w:hint="eastAsia" w:ascii="仿宋_GB2312" w:hAnsi="仿宋_GB2312" w:eastAsia="宋体" w:cs="Calibri"/>
                <w:kern w:val="0"/>
                <w:szCs w:val="21"/>
              </w:rPr>
            </w:pPr>
            <w:r>
              <w:rPr>
                <w:rFonts w:ascii="仿宋_GB2312" w:hAnsi="仿宋_GB2312" w:eastAsia="宋体" w:cs="Calibri"/>
                <w:kern w:val="0"/>
                <w:szCs w:val="21"/>
              </w:rPr>
              <w:t>液晶电源控制组件</w:t>
            </w:r>
          </w:p>
        </w:tc>
        <w:tc>
          <w:tcPr>
            <w:tcW w:w="891" w:type="dxa"/>
            <w:tcBorders>
              <w:top w:val="single" w:color="000000" w:sz="4" w:space="0"/>
              <w:left w:val="nil"/>
              <w:bottom w:val="single" w:color="000000" w:sz="4" w:space="0"/>
              <w:right w:val="single" w:color="000000" w:sz="4" w:space="0"/>
            </w:tcBorders>
            <w:vAlign w:val="center"/>
          </w:tcPr>
          <w:p w14:paraId="2896298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4E6A2B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A31E4CA">
            <w:pPr>
              <w:widowControl/>
              <w:jc w:val="center"/>
              <w:rPr>
                <w:rFonts w:hint="eastAsia" w:ascii="仿宋_GB2312" w:hAnsi="仿宋_GB2312" w:eastAsia="宋体" w:cs="Calibri"/>
                <w:kern w:val="0"/>
                <w:szCs w:val="21"/>
              </w:rPr>
            </w:pPr>
          </w:p>
        </w:tc>
      </w:tr>
      <w:tr w14:paraId="5EE5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0617ECB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3</w:t>
            </w:r>
          </w:p>
        </w:tc>
        <w:tc>
          <w:tcPr>
            <w:tcW w:w="1512" w:type="dxa"/>
            <w:vMerge w:val="restart"/>
            <w:tcBorders>
              <w:top w:val="nil"/>
              <w:left w:val="nil"/>
              <w:bottom w:val="single" w:color="000000" w:sz="4" w:space="0"/>
              <w:right w:val="single" w:color="000000" w:sz="4" w:space="0"/>
            </w:tcBorders>
            <w:vAlign w:val="center"/>
          </w:tcPr>
          <w:p w14:paraId="6522BA1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笔记本电脑</w:t>
            </w:r>
          </w:p>
        </w:tc>
        <w:tc>
          <w:tcPr>
            <w:tcW w:w="3273" w:type="dxa"/>
            <w:tcBorders>
              <w:top w:val="single" w:color="000000" w:sz="4" w:space="0"/>
              <w:left w:val="nil"/>
              <w:bottom w:val="single" w:color="000000" w:sz="4" w:space="0"/>
              <w:right w:val="single" w:color="000000" w:sz="4" w:space="0"/>
            </w:tcBorders>
            <w:vAlign w:val="center"/>
          </w:tcPr>
          <w:p w14:paraId="5B2132C2">
            <w:pPr>
              <w:widowControl/>
              <w:rPr>
                <w:rFonts w:hint="eastAsia" w:ascii="仿宋_GB2312" w:hAnsi="仿宋_GB2312" w:eastAsia="宋体" w:cs="Calibri"/>
                <w:kern w:val="0"/>
                <w:szCs w:val="21"/>
              </w:rPr>
            </w:pPr>
            <w:r>
              <w:rPr>
                <w:rFonts w:ascii="仿宋_GB2312" w:hAnsi="仿宋_GB2312" w:eastAsia="宋体" w:cs="Calibri"/>
                <w:kern w:val="0"/>
                <w:szCs w:val="21"/>
              </w:rPr>
              <w:t>4G DDR4笔记本内存</w:t>
            </w:r>
          </w:p>
        </w:tc>
        <w:tc>
          <w:tcPr>
            <w:tcW w:w="891" w:type="dxa"/>
            <w:tcBorders>
              <w:top w:val="single" w:color="000000" w:sz="4" w:space="0"/>
              <w:left w:val="nil"/>
              <w:bottom w:val="single" w:color="000000" w:sz="4" w:space="0"/>
              <w:right w:val="single" w:color="000000" w:sz="4" w:space="0"/>
            </w:tcBorders>
            <w:vAlign w:val="center"/>
          </w:tcPr>
          <w:p w14:paraId="6295440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03E219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02765638">
            <w:pPr>
              <w:widowControl/>
              <w:jc w:val="center"/>
              <w:rPr>
                <w:rFonts w:hint="eastAsia" w:ascii="仿宋_GB2312" w:hAnsi="仿宋_GB2312" w:eastAsia="宋体" w:cs="Calibri"/>
                <w:kern w:val="0"/>
                <w:szCs w:val="21"/>
              </w:rPr>
            </w:pPr>
          </w:p>
        </w:tc>
      </w:tr>
      <w:tr w14:paraId="1F9B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E793513">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AF907E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9B08CA9">
            <w:pPr>
              <w:widowControl/>
              <w:rPr>
                <w:rFonts w:hint="eastAsia" w:ascii="仿宋_GB2312" w:hAnsi="仿宋_GB2312" w:eastAsia="宋体" w:cs="Calibri"/>
                <w:kern w:val="0"/>
                <w:szCs w:val="21"/>
              </w:rPr>
            </w:pPr>
            <w:r>
              <w:rPr>
                <w:rFonts w:ascii="仿宋_GB2312" w:hAnsi="仿宋_GB2312" w:eastAsia="宋体" w:cs="Calibri"/>
                <w:kern w:val="0"/>
                <w:szCs w:val="21"/>
              </w:rPr>
              <w:t>8G DDR4笔记本内存</w:t>
            </w:r>
          </w:p>
        </w:tc>
        <w:tc>
          <w:tcPr>
            <w:tcW w:w="891" w:type="dxa"/>
            <w:tcBorders>
              <w:top w:val="single" w:color="000000" w:sz="4" w:space="0"/>
              <w:left w:val="nil"/>
              <w:bottom w:val="single" w:color="000000" w:sz="4" w:space="0"/>
              <w:right w:val="single" w:color="000000" w:sz="4" w:space="0"/>
            </w:tcBorders>
            <w:vAlign w:val="center"/>
          </w:tcPr>
          <w:p w14:paraId="369FEC0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0C48536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77A0590E">
            <w:pPr>
              <w:widowControl/>
              <w:jc w:val="center"/>
              <w:rPr>
                <w:rFonts w:hint="eastAsia" w:ascii="仿宋_GB2312" w:hAnsi="仿宋_GB2312" w:eastAsia="宋体" w:cs="Calibri"/>
                <w:kern w:val="0"/>
                <w:szCs w:val="21"/>
              </w:rPr>
            </w:pPr>
          </w:p>
        </w:tc>
      </w:tr>
      <w:tr w14:paraId="276C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4C15E21">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06E2F4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E4529AC">
            <w:pPr>
              <w:widowControl/>
              <w:rPr>
                <w:rFonts w:hint="eastAsia" w:ascii="仿宋_GB2312" w:hAnsi="仿宋_GB2312" w:eastAsia="宋体" w:cs="Calibri"/>
                <w:kern w:val="0"/>
                <w:szCs w:val="21"/>
              </w:rPr>
            </w:pPr>
            <w:r>
              <w:rPr>
                <w:rFonts w:ascii="仿宋_GB2312" w:hAnsi="仿宋_GB2312" w:eastAsia="宋体" w:cs="Calibri"/>
                <w:kern w:val="0"/>
                <w:szCs w:val="21"/>
              </w:rPr>
              <w:t>16G DDR4笔记本内存</w:t>
            </w:r>
          </w:p>
        </w:tc>
        <w:tc>
          <w:tcPr>
            <w:tcW w:w="891" w:type="dxa"/>
            <w:tcBorders>
              <w:top w:val="single" w:color="000000" w:sz="4" w:space="0"/>
              <w:left w:val="nil"/>
              <w:bottom w:val="single" w:color="000000" w:sz="4" w:space="0"/>
              <w:right w:val="single" w:color="000000" w:sz="4" w:space="0"/>
            </w:tcBorders>
            <w:vAlign w:val="center"/>
          </w:tcPr>
          <w:p w14:paraId="2F5A468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3E6A23B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2572FBD7">
            <w:pPr>
              <w:widowControl/>
              <w:jc w:val="center"/>
              <w:rPr>
                <w:rFonts w:hint="eastAsia" w:ascii="仿宋_GB2312" w:hAnsi="仿宋_GB2312" w:eastAsia="宋体" w:cs="Calibri"/>
                <w:kern w:val="0"/>
                <w:szCs w:val="21"/>
              </w:rPr>
            </w:pPr>
          </w:p>
        </w:tc>
      </w:tr>
      <w:tr w14:paraId="647A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A792E01">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5E0520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1A985DA">
            <w:pPr>
              <w:widowControl/>
              <w:rPr>
                <w:rFonts w:hint="eastAsia" w:ascii="仿宋_GB2312" w:hAnsi="仿宋_GB2312" w:eastAsia="宋体" w:cs="Calibri"/>
                <w:kern w:val="0"/>
                <w:szCs w:val="21"/>
              </w:rPr>
            </w:pPr>
            <w:r>
              <w:rPr>
                <w:rFonts w:ascii="仿宋_GB2312" w:hAnsi="仿宋_GB2312" w:eastAsia="宋体" w:cs="Calibri"/>
                <w:kern w:val="0"/>
                <w:szCs w:val="21"/>
              </w:rPr>
              <w:t xml:space="preserve">128G固态硬盘（M.2/2280) </w:t>
            </w:r>
          </w:p>
        </w:tc>
        <w:tc>
          <w:tcPr>
            <w:tcW w:w="891" w:type="dxa"/>
            <w:tcBorders>
              <w:top w:val="single" w:color="000000" w:sz="4" w:space="0"/>
              <w:left w:val="nil"/>
              <w:bottom w:val="single" w:color="000000" w:sz="4" w:space="0"/>
              <w:right w:val="single" w:color="000000" w:sz="4" w:space="0"/>
            </w:tcBorders>
            <w:vAlign w:val="center"/>
          </w:tcPr>
          <w:p w14:paraId="7C557D3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667AA4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2B51EE18">
            <w:pPr>
              <w:widowControl/>
              <w:jc w:val="center"/>
              <w:rPr>
                <w:rFonts w:hint="eastAsia" w:ascii="仿宋_GB2312" w:hAnsi="仿宋_GB2312" w:eastAsia="宋体" w:cs="Calibri"/>
                <w:kern w:val="0"/>
                <w:szCs w:val="21"/>
              </w:rPr>
            </w:pPr>
          </w:p>
        </w:tc>
      </w:tr>
      <w:tr w14:paraId="21A7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1E74D81">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4B7086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74085D8">
            <w:pPr>
              <w:widowControl/>
              <w:rPr>
                <w:rFonts w:hint="eastAsia" w:ascii="仿宋_GB2312" w:hAnsi="仿宋_GB2312" w:eastAsia="宋体" w:cs="Calibri"/>
                <w:kern w:val="0"/>
                <w:szCs w:val="21"/>
              </w:rPr>
            </w:pPr>
            <w:r>
              <w:rPr>
                <w:rFonts w:ascii="仿宋_GB2312" w:hAnsi="仿宋_GB2312" w:eastAsia="宋体" w:cs="Calibri"/>
                <w:kern w:val="0"/>
                <w:szCs w:val="21"/>
              </w:rPr>
              <w:t xml:space="preserve">256G固态硬盘（M.2/2280) </w:t>
            </w:r>
          </w:p>
        </w:tc>
        <w:tc>
          <w:tcPr>
            <w:tcW w:w="891" w:type="dxa"/>
            <w:tcBorders>
              <w:top w:val="single" w:color="000000" w:sz="4" w:space="0"/>
              <w:left w:val="nil"/>
              <w:bottom w:val="single" w:color="000000" w:sz="4" w:space="0"/>
              <w:right w:val="single" w:color="000000" w:sz="4" w:space="0"/>
            </w:tcBorders>
            <w:vAlign w:val="center"/>
          </w:tcPr>
          <w:p w14:paraId="5C1D36C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A7C86C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576B6763">
            <w:pPr>
              <w:widowControl/>
              <w:jc w:val="center"/>
              <w:rPr>
                <w:rFonts w:hint="eastAsia" w:ascii="仿宋_GB2312" w:hAnsi="仿宋_GB2312" w:eastAsia="宋体" w:cs="Calibri"/>
                <w:kern w:val="0"/>
                <w:szCs w:val="21"/>
              </w:rPr>
            </w:pPr>
          </w:p>
        </w:tc>
      </w:tr>
      <w:tr w14:paraId="111E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F9EC99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7EC402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7458A2F">
            <w:pPr>
              <w:widowControl/>
              <w:rPr>
                <w:rFonts w:hint="eastAsia" w:ascii="仿宋_GB2312" w:hAnsi="仿宋_GB2312" w:eastAsia="宋体" w:cs="Calibri"/>
                <w:kern w:val="0"/>
                <w:szCs w:val="21"/>
              </w:rPr>
            </w:pPr>
            <w:r>
              <w:rPr>
                <w:rFonts w:ascii="仿宋_GB2312" w:hAnsi="仿宋_GB2312" w:eastAsia="宋体" w:cs="Calibri"/>
                <w:kern w:val="0"/>
                <w:szCs w:val="21"/>
              </w:rPr>
              <w:t>512G固态硬盘（M.2/2280)</w:t>
            </w:r>
          </w:p>
        </w:tc>
        <w:tc>
          <w:tcPr>
            <w:tcW w:w="891" w:type="dxa"/>
            <w:tcBorders>
              <w:top w:val="single" w:color="000000" w:sz="4" w:space="0"/>
              <w:left w:val="nil"/>
              <w:bottom w:val="single" w:color="000000" w:sz="4" w:space="0"/>
              <w:right w:val="single" w:color="000000" w:sz="4" w:space="0"/>
            </w:tcBorders>
            <w:vAlign w:val="center"/>
          </w:tcPr>
          <w:p w14:paraId="717D06E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377BC4E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0803E03C">
            <w:pPr>
              <w:widowControl/>
              <w:jc w:val="center"/>
              <w:rPr>
                <w:rFonts w:hint="eastAsia" w:ascii="仿宋_GB2312" w:hAnsi="仿宋_GB2312" w:eastAsia="宋体" w:cs="Calibri"/>
                <w:kern w:val="0"/>
                <w:szCs w:val="21"/>
              </w:rPr>
            </w:pPr>
          </w:p>
        </w:tc>
      </w:tr>
      <w:tr w14:paraId="2F5E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6C771D5">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D2A962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119BAFA">
            <w:pPr>
              <w:widowControl/>
              <w:rPr>
                <w:rFonts w:hint="eastAsia" w:ascii="仿宋_GB2312" w:hAnsi="仿宋_GB2312" w:eastAsia="宋体" w:cs="Calibri"/>
                <w:kern w:val="0"/>
                <w:szCs w:val="21"/>
              </w:rPr>
            </w:pPr>
            <w:r>
              <w:rPr>
                <w:rFonts w:ascii="仿宋_GB2312" w:hAnsi="仿宋_GB2312" w:eastAsia="宋体" w:cs="Calibri"/>
                <w:kern w:val="0"/>
                <w:szCs w:val="21"/>
              </w:rPr>
              <w:t>笔记本电池组件（按型号定价）</w:t>
            </w:r>
          </w:p>
        </w:tc>
        <w:tc>
          <w:tcPr>
            <w:tcW w:w="891" w:type="dxa"/>
            <w:tcBorders>
              <w:top w:val="single" w:color="000000" w:sz="4" w:space="0"/>
              <w:left w:val="nil"/>
              <w:bottom w:val="single" w:color="000000" w:sz="4" w:space="0"/>
              <w:right w:val="single" w:color="000000" w:sz="4" w:space="0"/>
            </w:tcBorders>
            <w:vAlign w:val="center"/>
          </w:tcPr>
          <w:p w14:paraId="1E213C9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687B4C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D7FCB8D">
            <w:pPr>
              <w:widowControl/>
              <w:jc w:val="center"/>
              <w:rPr>
                <w:rFonts w:hint="eastAsia" w:ascii="仿宋_GB2312" w:hAnsi="仿宋_GB2312" w:eastAsia="宋体" w:cs="Calibri"/>
                <w:kern w:val="0"/>
                <w:szCs w:val="21"/>
              </w:rPr>
            </w:pPr>
          </w:p>
        </w:tc>
      </w:tr>
      <w:tr w14:paraId="76DA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FCD883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8266457">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A555ACA">
            <w:pPr>
              <w:widowControl/>
              <w:rPr>
                <w:rFonts w:hint="eastAsia" w:ascii="仿宋_GB2312" w:hAnsi="仿宋_GB2312" w:eastAsia="宋体" w:cs="Calibri"/>
                <w:kern w:val="0"/>
                <w:szCs w:val="21"/>
              </w:rPr>
            </w:pPr>
            <w:r>
              <w:rPr>
                <w:rFonts w:ascii="仿宋_GB2312" w:hAnsi="仿宋_GB2312" w:eastAsia="宋体" w:cs="Calibri"/>
                <w:kern w:val="0"/>
                <w:szCs w:val="21"/>
              </w:rPr>
              <w:t>笔记本键盘（按型号定价）</w:t>
            </w:r>
          </w:p>
        </w:tc>
        <w:tc>
          <w:tcPr>
            <w:tcW w:w="891" w:type="dxa"/>
            <w:tcBorders>
              <w:top w:val="single" w:color="000000" w:sz="4" w:space="0"/>
              <w:left w:val="nil"/>
              <w:bottom w:val="single" w:color="000000" w:sz="4" w:space="0"/>
              <w:right w:val="single" w:color="000000" w:sz="4" w:space="0"/>
            </w:tcBorders>
            <w:vAlign w:val="center"/>
          </w:tcPr>
          <w:p w14:paraId="693CD0C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5689E2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95676C4">
            <w:pPr>
              <w:widowControl/>
              <w:jc w:val="center"/>
              <w:rPr>
                <w:rFonts w:hint="eastAsia" w:ascii="仿宋_GB2312" w:hAnsi="仿宋_GB2312" w:eastAsia="宋体" w:cs="Calibri"/>
                <w:kern w:val="0"/>
                <w:szCs w:val="21"/>
              </w:rPr>
            </w:pPr>
          </w:p>
        </w:tc>
      </w:tr>
      <w:tr w14:paraId="1F96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97BF192">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BCA3CAA">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3A63BCC">
            <w:pPr>
              <w:widowControl/>
              <w:rPr>
                <w:rFonts w:hint="eastAsia" w:ascii="仿宋_GB2312" w:hAnsi="仿宋_GB2312" w:eastAsia="宋体" w:cs="Calibri"/>
                <w:kern w:val="0"/>
                <w:szCs w:val="21"/>
              </w:rPr>
            </w:pPr>
            <w:r>
              <w:rPr>
                <w:rFonts w:ascii="仿宋_GB2312" w:hAnsi="仿宋_GB2312" w:eastAsia="宋体" w:cs="Calibri"/>
                <w:kern w:val="0"/>
                <w:szCs w:val="21"/>
              </w:rPr>
              <w:t>笔记本液晶屏（按型号定价）</w:t>
            </w:r>
          </w:p>
        </w:tc>
        <w:tc>
          <w:tcPr>
            <w:tcW w:w="891" w:type="dxa"/>
            <w:tcBorders>
              <w:top w:val="single" w:color="000000" w:sz="4" w:space="0"/>
              <w:left w:val="nil"/>
              <w:bottom w:val="single" w:color="000000" w:sz="4" w:space="0"/>
              <w:right w:val="single" w:color="000000" w:sz="4" w:space="0"/>
            </w:tcBorders>
            <w:vAlign w:val="center"/>
          </w:tcPr>
          <w:p w14:paraId="0474994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5128FE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块</w:t>
            </w:r>
          </w:p>
        </w:tc>
        <w:tc>
          <w:tcPr>
            <w:tcW w:w="1259" w:type="dxa"/>
            <w:tcBorders>
              <w:top w:val="single" w:color="000000" w:sz="4" w:space="0"/>
              <w:left w:val="nil"/>
              <w:bottom w:val="single" w:color="000000" w:sz="4" w:space="0"/>
              <w:right w:val="single" w:color="000000" w:sz="4" w:space="0"/>
            </w:tcBorders>
            <w:vAlign w:val="center"/>
          </w:tcPr>
          <w:p w14:paraId="409A74E5">
            <w:pPr>
              <w:widowControl/>
              <w:jc w:val="center"/>
              <w:rPr>
                <w:rFonts w:hint="eastAsia" w:ascii="仿宋_GB2312" w:hAnsi="仿宋_GB2312" w:eastAsia="宋体" w:cs="Calibri"/>
                <w:kern w:val="0"/>
                <w:szCs w:val="21"/>
              </w:rPr>
            </w:pPr>
          </w:p>
        </w:tc>
      </w:tr>
      <w:tr w14:paraId="66EF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F287F0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12DB8E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29C32B3">
            <w:pPr>
              <w:widowControl/>
              <w:rPr>
                <w:rFonts w:hint="eastAsia" w:ascii="仿宋_GB2312" w:hAnsi="仿宋_GB2312" w:eastAsia="宋体" w:cs="Calibri"/>
                <w:kern w:val="0"/>
                <w:szCs w:val="21"/>
              </w:rPr>
            </w:pPr>
            <w:r>
              <w:rPr>
                <w:rFonts w:ascii="仿宋_GB2312" w:hAnsi="仿宋_GB2312" w:eastAsia="宋体" w:cs="Calibri"/>
                <w:kern w:val="0"/>
                <w:szCs w:val="21"/>
              </w:rPr>
              <w:t>笔记本主板（按型号定价）</w:t>
            </w:r>
          </w:p>
        </w:tc>
        <w:tc>
          <w:tcPr>
            <w:tcW w:w="891" w:type="dxa"/>
            <w:tcBorders>
              <w:top w:val="single" w:color="000000" w:sz="4" w:space="0"/>
              <w:left w:val="nil"/>
              <w:bottom w:val="single" w:color="000000" w:sz="4" w:space="0"/>
              <w:right w:val="single" w:color="000000" w:sz="4" w:space="0"/>
            </w:tcBorders>
            <w:vAlign w:val="center"/>
          </w:tcPr>
          <w:p w14:paraId="5B4D1A0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6BAD42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项</w:t>
            </w:r>
          </w:p>
        </w:tc>
        <w:tc>
          <w:tcPr>
            <w:tcW w:w="1259" w:type="dxa"/>
            <w:tcBorders>
              <w:top w:val="single" w:color="000000" w:sz="4" w:space="0"/>
              <w:left w:val="nil"/>
              <w:bottom w:val="single" w:color="000000" w:sz="4" w:space="0"/>
              <w:right w:val="single" w:color="000000" w:sz="4" w:space="0"/>
            </w:tcBorders>
            <w:vAlign w:val="center"/>
          </w:tcPr>
          <w:p w14:paraId="1A57BEF6">
            <w:pPr>
              <w:widowControl/>
              <w:jc w:val="center"/>
              <w:rPr>
                <w:rFonts w:hint="eastAsia" w:ascii="仿宋_GB2312" w:hAnsi="仿宋_GB2312" w:eastAsia="宋体" w:cs="Calibri"/>
                <w:kern w:val="0"/>
                <w:szCs w:val="21"/>
              </w:rPr>
            </w:pPr>
          </w:p>
        </w:tc>
      </w:tr>
      <w:tr w14:paraId="5DF7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831F70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FDC4DEC">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1C50956">
            <w:pPr>
              <w:widowControl/>
              <w:rPr>
                <w:rFonts w:hint="eastAsia" w:ascii="仿宋_GB2312" w:hAnsi="仿宋_GB2312" w:eastAsia="宋体" w:cs="Calibri"/>
                <w:kern w:val="0"/>
                <w:szCs w:val="21"/>
              </w:rPr>
            </w:pPr>
            <w:r>
              <w:rPr>
                <w:rFonts w:ascii="仿宋_GB2312" w:hAnsi="仿宋_GB2312" w:eastAsia="宋体" w:cs="Calibri"/>
                <w:kern w:val="0"/>
                <w:szCs w:val="21"/>
              </w:rPr>
              <w:t>笔记本主板芯片维修（按型号定价）</w:t>
            </w:r>
          </w:p>
        </w:tc>
        <w:tc>
          <w:tcPr>
            <w:tcW w:w="891" w:type="dxa"/>
            <w:tcBorders>
              <w:top w:val="single" w:color="000000" w:sz="4" w:space="0"/>
              <w:left w:val="nil"/>
              <w:bottom w:val="single" w:color="000000" w:sz="4" w:space="0"/>
              <w:right w:val="single" w:color="000000" w:sz="4" w:space="0"/>
            </w:tcBorders>
            <w:vAlign w:val="center"/>
          </w:tcPr>
          <w:p w14:paraId="47E4F1B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BECBC2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项</w:t>
            </w:r>
          </w:p>
        </w:tc>
        <w:tc>
          <w:tcPr>
            <w:tcW w:w="1259" w:type="dxa"/>
            <w:tcBorders>
              <w:top w:val="single" w:color="000000" w:sz="4" w:space="0"/>
              <w:left w:val="nil"/>
              <w:bottom w:val="single" w:color="000000" w:sz="4" w:space="0"/>
              <w:right w:val="single" w:color="000000" w:sz="4" w:space="0"/>
            </w:tcBorders>
            <w:vAlign w:val="center"/>
          </w:tcPr>
          <w:p w14:paraId="1EBA4A50">
            <w:pPr>
              <w:widowControl/>
              <w:jc w:val="center"/>
              <w:rPr>
                <w:rFonts w:hint="eastAsia" w:ascii="仿宋_GB2312" w:hAnsi="仿宋_GB2312" w:eastAsia="宋体" w:cs="Calibri"/>
                <w:kern w:val="0"/>
                <w:szCs w:val="21"/>
              </w:rPr>
            </w:pPr>
          </w:p>
        </w:tc>
      </w:tr>
      <w:tr w14:paraId="12D4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20A3402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4</w:t>
            </w:r>
          </w:p>
        </w:tc>
        <w:tc>
          <w:tcPr>
            <w:tcW w:w="1512" w:type="dxa"/>
            <w:vMerge w:val="restart"/>
            <w:tcBorders>
              <w:top w:val="nil"/>
              <w:left w:val="nil"/>
              <w:bottom w:val="single" w:color="000000" w:sz="4" w:space="0"/>
              <w:right w:val="single" w:color="000000" w:sz="4" w:space="0"/>
            </w:tcBorders>
            <w:vAlign w:val="center"/>
          </w:tcPr>
          <w:p w14:paraId="12672107">
            <w:pPr>
              <w:widowControl/>
              <w:rPr>
                <w:rFonts w:hint="eastAsia" w:ascii="仿宋_GB2312" w:hAnsi="仿宋_GB2312" w:eastAsia="宋体" w:cs="Calibri"/>
                <w:kern w:val="0"/>
                <w:szCs w:val="21"/>
              </w:rPr>
            </w:pPr>
          </w:p>
          <w:p w14:paraId="0026B0FC">
            <w:pPr>
              <w:widowControl/>
              <w:jc w:val="center"/>
              <w:rPr>
                <w:rFonts w:hint="eastAsia" w:ascii="仿宋_GB2312" w:hAnsi="仿宋_GB2312" w:eastAsia="宋体" w:cs="Calibri"/>
                <w:kern w:val="0"/>
                <w:szCs w:val="21"/>
              </w:rPr>
            </w:pPr>
          </w:p>
          <w:p w14:paraId="68AB2DE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彩色/黑色</w:t>
            </w:r>
          </w:p>
          <w:p w14:paraId="5E94AF7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激光打印机</w:t>
            </w:r>
          </w:p>
        </w:tc>
        <w:tc>
          <w:tcPr>
            <w:tcW w:w="3273" w:type="dxa"/>
            <w:tcBorders>
              <w:top w:val="single" w:color="000000" w:sz="4" w:space="0"/>
              <w:left w:val="nil"/>
              <w:bottom w:val="single" w:color="000000" w:sz="4" w:space="0"/>
              <w:right w:val="single" w:color="000000" w:sz="4" w:space="0"/>
            </w:tcBorders>
            <w:vAlign w:val="center"/>
          </w:tcPr>
          <w:p w14:paraId="197F9196">
            <w:pPr>
              <w:widowControl/>
              <w:rPr>
                <w:rFonts w:hint="eastAsia" w:ascii="仿宋_GB2312" w:hAnsi="仿宋_GB2312" w:eastAsia="宋体" w:cs="Calibri"/>
                <w:kern w:val="0"/>
                <w:szCs w:val="21"/>
              </w:rPr>
            </w:pPr>
            <w:r>
              <w:rPr>
                <w:rFonts w:ascii="仿宋_GB2312" w:hAnsi="仿宋_GB2312" w:eastAsia="宋体" w:cs="Calibri"/>
                <w:kern w:val="0"/>
                <w:szCs w:val="21"/>
              </w:rPr>
              <w:t>定影组件（维修）</w:t>
            </w:r>
          </w:p>
        </w:tc>
        <w:tc>
          <w:tcPr>
            <w:tcW w:w="891" w:type="dxa"/>
            <w:vMerge w:val="restart"/>
            <w:tcBorders>
              <w:top w:val="nil"/>
              <w:left w:val="nil"/>
              <w:bottom w:val="single" w:color="000000" w:sz="4" w:space="0"/>
              <w:right w:val="single" w:color="000000" w:sz="4" w:space="0"/>
            </w:tcBorders>
            <w:vAlign w:val="center"/>
          </w:tcPr>
          <w:p w14:paraId="3576DC6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3D823F5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D1D1DBA">
            <w:pPr>
              <w:widowControl/>
              <w:jc w:val="center"/>
              <w:rPr>
                <w:rFonts w:hint="eastAsia" w:ascii="仿宋_GB2312" w:hAnsi="仿宋_GB2312" w:eastAsia="宋体" w:cs="Calibri"/>
                <w:kern w:val="0"/>
                <w:szCs w:val="21"/>
              </w:rPr>
            </w:pPr>
          </w:p>
        </w:tc>
      </w:tr>
      <w:tr w14:paraId="4B63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CFA364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A630BA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96D3C2D">
            <w:pPr>
              <w:widowControl/>
              <w:rPr>
                <w:rFonts w:hint="eastAsia" w:ascii="仿宋_GB2312" w:hAnsi="仿宋_GB2312" w:eastAsia="宋体" w:cs="Calibri"/>
                <w:kern w:val="0"/>
                <w:szCs w:val="21"/>
              </w:rPr>
            </w:pPr>
            <w:r>
              <w:rPr>
                <w:rFonts w:ascii="仿宋_GB2312" w:hAnsi="仿宋_GB2312" w:eastAsia="宋体" w:cs="Calibri"/>
                <w:kern w:val="0"/>
                <w:szCs w:val="21"/>
              </w:rPr>
              <w:t>定影组件（更换）</w:t>
            </w:r>
          </w:p>
        </w:tc>
        <w:tc>
          <w:tcPr>
            <w:tcW w:w="891" w:type="dxa"/>
            <w:vMerge w:val="continue"/>
            <w:tcBorders>
              <w:top w:val="nil"/>
              <w:left w:val="nil"/>
              <w:bottom w:val="single" w:color="000000" w:sz="4" w:space="0"/>
              <w:right w:val="single" w:color="000000" w:sz="4" w:space="0"/>
            </w:tcBorders>
            <w:vAlign w:val="center"/>
          </w:tcPr>
          <w:p w14:paraId="4F65128B">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4CDE6D14">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10FA6D74">
            <w:pPr>
              <w:widowControl/>
              <w:jc w:val="center"/>
              <w:rPr>
                <w:rFonts w:hint="eastAsia" w:ascii="仿宋_GB2312" w:hAnsi="仿宋_GB2312" w:eastAsia="宋体" w:cs="Calibri"/>
                <w:kern w:val="0"/>
                <w:szCs w:val="21"/>
              </w:rPr>
            </w:pPr>
          </w:p>
        </w:tc>
      </w:tr>
      <w:tr w14:paraId="6AC1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F28E09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F9C3DE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8E03A5E">
            <w:pPr>
              <w:widowControl/>
              <w:rPr>
                <w:rFonts w:hint="eastAsia" w:ascii="仿宋_GB2312" w:hAnsi="仿宋_GB2312" w:eastAsia="宋体" w:cs="Calibri"/>
                <w:kern w:val="0"/>
                <w:szCs w:val="21"/>
              </w:rPr>
            </w:pPr>
            <w:r>
              <w:rPr>
                <w:rFonts w:ascii="仿宋_GB2312" w:hAnsi="仿宋_GB2312" w:eastAsia="宋体" w:cs="Calibri"/>
                <w:kern w:val="0"/>
                <w:szCs w:val="21"/>
              </w:rPr>
              <w:t>进纸器（维修）</w:t>
            </w:r>
          </w:p>
        </w:tc>
        <w:tc>
          <w:tcPr>
            <w:tcW w:w="891" w:type="dxa"/>
            <w:vMerge w:val="restart"/>
            <w:tcBorders>
              <w:top w:val="nil"/>
              <w:left w:val="nil"/>
              <w:bottom w:val="single" w:color="000000" w:sz="4" w:space="0"/>
              <w:right w:val="single" w:color="000000" w:sz="4" w:space="0"/>
            </w:tcBorders>
            <w:vAlign w:val="center"/>
          </w:tcPr>
          <w:p w14:paraId="0388FBE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57007ED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63C43706">
            <w:pPr>
              <w:widowControl/>
              <w:jc w:val="center"/>
              <w:rPr>
                <w:rFonts w:hint="eastAsia" w:ascii="仿宋_GB2312" w:hAnsi="仿宋_GB2312" w:eastAsia="宋体" w:cs="Calibri"/>
                <w:kern w:val="0"/>
                <w:szCs w:val="21"/>
              </w:rPr>
            </w:pPr>
          </w:p>
        </w:tc>
      </w:tr>
      <w:tr w14:paraId="2113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58D0A90">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3AEB1F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8E47632">
            <w:pPr>
              <w:widowControl/>
              <w:rPr>
                <w:rFonts w:hint="eastAsia" w:ascii="仿宋_GB2312" w:hAnsi="仿宋_GB2312" w:eastAsia="宋体" w:cs="Calibri"/>
                <w:kern w:val="0"/>
                <w:szCs w:val="21"/>
              </w:rPr>
            </w:pPr>
            <w:r>
              <w:rPr>
                <w:rFonts w:ascii="仿宋_GB2312" w:hAnsi="仿宋_GB2312" w:eastAsia="宋体" w:cs="Calibri"/>
                <w:kern w:val="0"/>
                <w:szCs w:val="21"/>
              </w:rPr>
              <w:t>进纸器（更换）</w:t>
            </w:r>
          </w:p>
        </w:tc>
        <w:tc>
          <w:tcPr>
            <w:tcW w:w="891" w:type="dxa"/>
            <w:vMerge w:val="continue"/>
            <w:tcBorders>
              <w:top w:val="nil"/>
              <w:left w:val="nil"/>
              <w:bottom w:val="single" w:color="000000" w:sz="4" w:space="0"/>
              <w:right w:val="single" w:color="000000" w:sz="4" w:space="0"/>
            </w:tcBorders>
            <w:vAlign w:val="center"/>
          </w:tcPr>
          <w:p w14:paraId="3BAFDC4A">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6B287F57">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1B5979AF">
            <w:pPr>
              <w:widowControl/>
              <w:jc w:val="center"/>
              <w:rPr>
                <w:rFonts w:hint="eastAsia" w:ascii="仿宋_GB2312" w:hAnsi="仿宋_GB2312" w:eastAsia="宋体" w:cs="Calibri"/>
                <w:kern w:val="0"/>
                <w:szCs w:val="21"/>
              </w:rPr>
            </w:pPr>
          </w:p>
        </w:tc>
      </w:tr>
      <w:tr w14:paraId="168B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3287D6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77C31EC">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AB4033A">
            <w:pPr>
              <w:widowControl/>
              <w:rPr>
                <w:rFonts w:hint="eastAsia" w:ascii="仿宋_GB2312" w:hAnsi="仿宋_GB2312" w:eastAsia="宋体" w:cs="Calibri"/>
                <w:kern w:val="0"/>
                <w:szCs w:val="21"/>
              </w:rPr>
            </w:pPr>
            <w:r>
              <w:rPr>
                <w:rFonts w:ascii="仿宋_GB2312" w:hAnsi="仿宋_GB2312" w:eastAsia="宋体" w:cs="Calibri"/>
                <w:kern w:val="0"/>
                <w:szCs w:val="21"/>
              </w:rPr>
              <w:t>搓纸轮（维修）</w:t>
            </w:r>
          </w:p>
        </w:tc>
        <w:tc>
          <w:tcPr>
            <w:tcW w:w="891" w:type="dxa"/>
            <w:vMerge w:val="restart"/>
            <w:tcBorders>
              <w:top w:val="nil"/>
              <w:left w:val="nil"/>
              <w:bottom w:val="single" w:color="000000" w:sz="4" w:space="0"/>
              <w:right w:val="single" w:color="000000" w:sz="4" w:space="0"/>
            </w:tcBorders>
            <w:vAlign w:val="center"/>
          </w:tcPr>
          <w:p w14:paraId="7626D0A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02C6EC5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C8C22BC">
            <w:pPr>
              <w:widowControl/>
              <w:jc w:val="center"/>
              <w:rPr>
                <w:rFonts w:hint="eastAsia" w:ascii="仿宋_GB2312" w:hAnsi="仿宋_GB2312" w:eastAsia="宋体" w:cs="Calibri"/>
                <w:kern w:val="0"/>
                <w:szCs w:val="21"/>
              </w:rPr>
            </w:pPr>
          </w:p>
        </w:tc>
      </w:tr>
      <w:tr w14:paraId="640B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6F0B35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48E2E8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F895CE7">
            <w:pPr>
              <w:widowControl/>
              <w:rPr>
                <w:rFonts w:hint="eastAsia" w:ascii="仿宋_GB2312" w:hAnsi="仿宋_GB2312" w:eastAsia="宋体" w:cs="Calibri"/>
                <w:kern w:val="0"/>
                <w:szCs w:val="21"/>
              </w:rPr>
            </w:pPr>
            <w:r>
              <w:rPr>
                <w:rFonts w:ascii="仿宋_GB2312" w:hAnsi="仿宋_GB2312" w:eastAsia="宋体" w:cs="Calibri"/>
                <w:kern w:val="0"/>
                <w:szCs w:val="21"/>
              </w:rPr>
              <w:t>搓纸轮（更换）</w:t>
            </w:r>
          </w:p>
        </w:tc>
        <w:tc>
          <w:tcPr>
            <w:tcW w:w="891" w:type="dxa"/>
            <w:vMerge w:val="continue"/>
            <w:tcBorders>
              <w:top w:val="nil"/>
              <w:left w:val="nil"/>
              <w:bottom w:val="single" w:color="000000" w:sz="4" w:space="0"/>
              <w:right w:val="single" w:color="000000" w:sz="4" w:space="0"/>
            </w:tcBorders>
            <w:vAlign w:val="center"/>
          </w:tcPr>
          <w:p w14:paraId="458D9080">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55CB8A1F">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706507E9">
            <w:pPr>
              <w:widowControl/>
              <w:jc w:val="center"/>
              <w:rPr>
                <w:rFonts w:hint="eastAsia" w:ascii="仿宋_GB2312" w:hAnsi="仿宋_GB2312" w:eastAsia="宋体" w:cs="Calibri"/>
                <w:kern w:val="0"/>
                <w:szCs w:val="21"/>
              </w:rPr>
            </w:pPr>
          </w:p>
        </w:tc>
      </w:tr>
      <w:tr w14:paraId="0B13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DEC92D7">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91CA92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AFE6AAF">
            <w:pPr>
              <w:widowControl/>
              <w:rPr>
                <w:rFonts w:hint="eastAsia" w:ascii="仿宋_GB2312" w:hAnsi="仿宋_GB2312" w:eastAsia="宋体" w:cs="Calibri"/>
                <w:kern w:val="0"/>
                <w:szCs w:val="21"/>
              </w:rPr>
            </w:pPr>
            <w:r>
              <w:rPr>
                <w:rFonts w:ascii="仿宋_GB2312" w:hAnsi="仿宋_GB2312" w:eastAsia="宋体" w:cs="Calibri"/>
                <w:kern w:val="0"/>
                <w:szCs w:val="21"/>
              </w:rPr>
              <w:t>硒鼓转动组件（维修）</w:t>
            </w:r>
          </w:p>
        </w:tc>
        <w:tc>
          <w:tcPr>
            <w:tcW w:w="891" w:type="dxa"/>
            <w:vMerge w:val="restart"/>
            <w:tcBorders>
              <w:top w:val="nil"/>
              <w:left w:val="nil"/>
              <w:bottom w:val="single" w:color="000000" w:sz="4" w:space="0"/>
              <w:right w:val="single" w:color="000000" w:sz="4" w:space="0"/>
            </w:tcBorders>
            <w:vAlign w:val="center"/>
          </w:tcPr>
          <w:p w14:paraId="3B3236E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5C9F88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9AFFF3A">
            <w:pPr>
              <w:widowControl/>
              <w:jc w:val="center"/>
              <w:rPr>
                <w:rFonts w:hint="eastAsia" w:ascii="仿宋_GB2312" w:hAnsi="仿宋_GB2312" w:eastAsia="宋体" w:cs="Calibri"/>
                <w:kern w:val="0"/>
                <w:szCs w:val="21"/>
              </w:rPr>
            </w:pPr>
          </w:p>
        </w:tc>
      </w:tr>
      <w:tr w14:paraId="3D18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03D61D7">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90C0DB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E58C342">
            <w:pPr>
              <w:widowControl/>
              <w:rPr>
                <w:rFonts w:hint="eastAsia" w:ascii="仿宋_GB2312" w:hAnsi="仿宋_GB2312" w:eastAsia="宋体" w:cs="Calibri"/>
                <w:kern w:val="0"/>
                <w:szCs w:val="21"/>
              </w:rPr>
            </w:pPr>
            <w:r>
              <w:rPr>
                <w:rFonts w:ascii="仿宋_GB2312" w:hAnsi="仿宋_GB2312" w:eastAsia="宋体" w:cs="Calibri"/>
                <w:kern w:val="0"/>
                <w:szCs w:val="21"/>
              </w:rPr>
              <w:t>硒鼓转动组件（更换）</w:t>
            </w:r>
          </w:p>
        </w:tc>
        <w:tc>
          <w:tcPr>
            <w:tcW w:w="891" w:type="dxa"/>
            <w:vMerge w:val="continue"/>
            <w:tcBorders>
              <w:top w:val="nil"/>
              <w:left w:val="nil"/>
              <w:bottom w:val="single" w:color="000000" w:sz="4" w:space="0"/>
              <w:right w:val="single" w:color="000000" w:sz="4" w:space="0"/>
            </w:tcBorders>
            <w:vAlign w:val="center"/>
          </w:tcPr>
          <w:p w14:paraId="6CB1FAD3">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6B6DCB0A">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5289A853">
            <w:pPr>
              <w:widowControl/>
              <w:jc w:val="center"/>
              <w:rPr>
                <w:rFonts w:hint="eastAsia" w:ascii="仿宋_GB2312" w:hAnsi="仿宋_GB2312" w:eastAsia="宋体" w:cs="Calibri"/>
                <w:kern w:val="0"/>
                <w:szCs w:val="21"/>
              </w:rPr>
            </w:pPr>
          </w:p>
        </w:tc>
      </w:tr>
      <w:tr w14:paraId="2C33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768869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DC85EBD">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B6BE4BD">
            <w:pPr>
              <w:widowControl/>
              <w:rPr>
                <w:rFonts w:hint="eastAsia" w:ascii="仿宋_GB2312" w:hAnsi="仿宋_GB2312" w:eastAsia="宋体" w:cs="Calibri"/>
                <w:kern w:val="0"/>
                <w:szCs w:val="21"/>
              </w:rPr>
            </w:pPr>
            <w:r>
              <w:rPr>
                <w:rFonts w:ascii="仿宋_GB2312" w:hAnsi="仿宋_GB2312" w:eastAsia="宋体" w:cs="Calibri"/>
                <w:kern w:val="0"/>
                <w:szCs w:val="21"/>
              </w:rPr>
              <w:t>打印机主机板（维修）</w:t>
            </w:r>
          </w:p>
        </w:tc>
        <w:tc>
          <w:tcPr>
            <w:tcW w:w="891" w:type="dxa"/>
            <w:vMerge w:val="restart"/>
            <w:tcBorders>
              <w:top w:val="nil"/>
              <w:left w:val="nil"/>
              <w:bottom w:val="single" w:color="000000" w:sz="4" w:space="0"/>
              <w:right w:val="single" w:color="000000" w:sz="4" w:space="0"/>
            </w:tcBorders>
            <w:vAlign w:val="center"/>
          </w:tcPr>
          <w:p w14:paraId="0D623D9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75F6B5B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72F0F2E">
            <w:pPr>
              <w:widowControl/>
              <w:jc w:val="center"/>
              <w:rPr>
                <w:rFonts w:hint="eastAsia" w:ascii="仿宋_GB2312" w:hAnsi="仿宋_GB2312" w:eastAsia="宋体" w:cs="Calibri"/>
                <w:kern w:val="0"/>
                <w:szCs w:val="21"/>
              </w:rPr>
            </w:pPr>
          </w:p>
        </w:tc>
      </w:tr>
      <w:tr w14:paraId="62CF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A869D2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754E0E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B3B5F10">
            <w:pPr>
              <w:widowControl/>
              <w:rPr>
                <w:rFonts w:hint="eastAsia" w:ascii="仿宋_GB2312" w:hAnsi="仿宋_GB2312" w:eastAsia="宋体" w:cs="Calibri"/>
                <w:kern w:val="0"/>
                <w:szCs w:val="21"/>
              </w:rPr>
            </w:pPr>
            <w:r>
              <w:rPr>
                <w:rFonts w:ascii="仿宋_GB2312" w:hAnsi="仿宋_GB2312" w:eastAsia="宋体" w:cs="Calibri"/>
                <w:kern w:val="0"/>
                <w:szCs w:val="21"/>
              </w:rPr>
              <w:t>打印机主机板（更换）</w:t>
            </w:r>
          </w:p>
        </w:tc>
        <w:tc>
          <w:tcPr>
            <w:tcW w:w="891" w:type="dxa"/>
            <w:vMerge w:val="continue"/>
            <w:tcBorders>
              <w:top w:val="nil"/>
              <w:left w:val="nil"/>
              <w:bottom w:val="single" w:color="000000" w:sz="4" w:space="0"/>
              <w:right w:val="single" w:color="000000" w:sz="4" w:space="0"/>
            </w:tcBorders>
            <w:vAlign w:val="center"/>
          </w:tcPr>
          <w:p w14:paraId="7210BEC6">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2A6079D6">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48900252">
            <w:pPr>
              <w:widowControl/>
              <w:jc w:val="center"/>
              <w:rPr>
                <w:rFonts w:hint="eastAsia" w:ascii="仿宋_GB2312" w:hAnsi="仿宋_GB2312" w:eastAsia="宋体" w:cs="Calibri"/>
                <w:kern w:val="0"/>
                <w:szCs w:val="21"/>
              </w:rPr>
            </w:pPr>
          </w:p>
        </w:tc>
      </w:tr>
      <w:tr w14:paraId="2363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312AD5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F8AFDD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FB13709">
            <w:pPr>
              <w:widowControl/>
              <w:rPr>
                <w:rFonts w:hint="eastAsia" w:ascii="仿宋_GB2312" w:hAnsi="仿宋_GB2312" w:eastAsia="宋体" w:cs="Calibri"/>
                <w:kern w:val="0"/>
                <w:szCs w:val="21"/>
              </w:rPr>
            </w:pPr>
            <w:r>
              <w:rPr>
                <w:rFonts w:ascii="仿宋_GB2312" w:hAnsi="仿宋_GB2312" w:eastAsia="宋体" w:cs="Calibri"/>
                <w:kern w:val="0"/>
                <w:szCs w:val="21"/>
              </w:rPr>
              <w:t>打印机电源组件（维修）</w:t>
            </w:r>
          </w:p>
        </w:tc>
        <w:tc>
          <w:tcPr>
            <w:tcW w:w="891" w:type="dxa"/>
            <w:vMerge w:val="restart"/>
            <w:tcBorders>
              <w:top w:val="nil"/>
              <w:left w:val="nil"/>
              <w:bottom w:val="single" w:color="000000" w:sz="4" w:space="0"/>
              <w:right w:val="single" w:color="000000" w:sz="4" w:space="0"/>
            </w:tcBorders>
            <w:vAlign w:val="center"/>
          </w:tcPr>
          <w:p w14:paraId="69B7007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30D8539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983234A">
            <w:pPr>
              <w:widowControl/>
              <w:jc w:val="center"/>
              <w:rPr>
                <w:rFonts w:hint="eastAsia" w:ascii="仿宋_GB2312" w:hAnsi="仿宋_GB2312" w:eastAsia="宋体" w:cs="Calibri"/>
                <w:kern w:val="0"/>
                <w:szCs w:val="21"/>
              </w:rPr>
            </w:pPr>
          </w:p>
        </w:tc>
      </w:tr>
      <w:tr w14:paraId="7BA1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AD274C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A3B41D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60F0EFE">
            <w:pPr>
              <w:widowControl/>
              <w:rPr>
                <w:rFonts w:hint="eastAsia" w:ascii="仿宋_GB2312" w:hAnsi="仿宋_GB2312" w:eastAsia="宋体" w:cs="Calibri"/>
                <w:kern w:val="0"/>
                <w:szCs w:val="21"/>
              </w:rPr>
            </w:pPr>
            <w:r>
              <w:rPr>
                <w:rFonts w:ascii="仿宋_GB2312" w:hAnsi="仿宋_GB2312" w:eastAsia="宋体" w:cs="Calibri"/>
                <w:kern w:val="0"/>
                <w:szCs w:val="21"/>
              </w:rPr>
              <w:t>打印机电源组件（更换）</w:t>
            </w:r>
          </w:p>
        </w:tc>
        <w:tc>
          <w:tcPr>
            <w:tcW w:w="891" w:type="dxa"/>
            <w:vMerge w:val="continue"/>
            <w:tcBorders>
              <w:top w:val="nil"/>
              <w:left w:val="nil"/>
              <w:bottom w:val="single" w:color="000000" w:sz="4" w:space="0"/>
              <w:right w:val="single" w:color="000000" w:sz="4" w:space="0"/>
            </w:tcBorders>
            <w:vAlign w:val="center"/>
          </w:tcPr>
          <w:p w14:paraId="2592DA0C">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04352FAE">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7EAF3BA0">
            <w:pPr>
              <w:widowControl/>
              <w:jc w:val="center"/>
              <w:rPr>
                <w:rFonts w:hint="eastAsia" w:ascii="仿宋_GB2312" w:hAnsi="仿宋_GB2312" w:eastAsia="宋体" w:cs="Calibri"/>
                <w:kern w:val="0"/>
                <w:szCs w:val="21"/>
              </w:rPr>
            </w:pPr>
          </w:p>
        </w:tc>
      </w:tr>
      <w:tr w14:paraId="12BA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63A2941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5</w:t>
            </w:r>
          </w:p>
        </w:tc>
        <w:tc>
          <w:tcPr>
            <w:tcW w:w="1512" w:type="dxa"/>
            <w:vMerge w:val="restart"/>
            <w:tcBorders>
              <w:top w:val="nil"/>
              <w:left w:val="nil"/>
              <w:bottom w:val="single" w:color="000000" w:sz="4" w:space="0"/>
              <w:right w:val="single" w:color="000000" w:sz="4" w:space="0"/>
            </w:tcBorders>
            <w:vAlign w:val="center"/>
          </w:tcPr>
          <w:p w14:paraId="6A96932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激光打印一体机</w:t>
            </w:r>
          </w:p>
          <w:p w14:paraId="6D19739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（四合一）</w:t>
            </w:r>
          </w:p>
        </w:tc>
        <w:tc>
          <w:tcPr>
            <w:tcW w:w="3273" w:type="dxa"/>
            <w:tcBorders>
              <w:top w:val="single" w:color="000000" w:sz="4" w:space="0"/>
              <w:left w:val="nil"/>
              <w:bottom w:val="single" w:color="000000" w:sz="4" w:space="0"/>
              <w:right w:val="single" w:color="000000" w:sz="4" w:space="0"/>
            </w:tcBorders>
            <w:vAlign w:val="center"/>
          </w:tcPr>
          <w:p w14:paraId="5B17D0AC">
            <w:pPr>
              <w:widowControl/>
              <w:rPr>
                <w:rFonts w:hint="eastAsia" w:ascii="仿宋_GB2312" w:hAnsi="仿宋_GB2312" w:eastAsia="宋体" w:cs="Calibri"/>
                <w:kern w:val="0"/>
                <w:szCs w:val="21"/>
              </w:rPr>
            </w:pPr>
            <w:r>
              <w:rPr>
                <w:rFonts w:ascii="仿宋_GB2312" w:hAnsi="仿宋_GB2312" w:eastAsia="宋体" w:cs="Calibri"/>
                <w:kern w:val="0"/>
                <w:szCs w:val="21"/>
              </w:rPr>
              <w:t>打印组件（维修）</w:t>
            </w:r>
          </w:p>
        </w:tc>
        <w:tc>
          <w:tcPr>
            <w:tcW w:w="891" w:type="dxa"/>
            <w:vMerge w:val="restart"/>
            <w:tcBorders>
              <w:top w:val="nil"/>
              <w:left w:val="nil"/>
              <w:bottom w:val="single" w:color="000000" w:sz="4" w:space="0"/>
              <w:right w:val="single" w:color="000000" w:sz="4" w:space="0"/>
            </w:tcBorders>
            <w:vAlign w:val="center"/>
          </w:tcPr>
          <w:p w14:paraId="1523199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774285F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D1C9952">
            <w:pPr>
              <w:widowControl/>
              <w:jc w:val="center"/>
              <w:rPr>
                <w:rFonts w:hint="eastAsia" w:ascii="仿宋_GB2312" w:hAnsi="仿宋_GB2312" w:eastAsia="宋体" w:cs="Calibri"/>
                <w:kern w:val="0"/>
                <w:szCs w:val="21"/>
              </w:rPr>
            </w:pPr>
          </w:p>
        </w:tc>
      </w:tr>
      <w:tr w14:paraId="48F2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B51B98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88D670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29DD63A">
            <w:pPr>
              <w:widowControl/>
              <w:rPr>
                <w:rFonts w:hint="eastAsia" w:ascii="仿宋_GB2312" w:hAnsi="仿宋_GB2312" w:eastAsia="宋体" w:cs="Calibri"/>
                <w:kern w:val="0"/>
                <w:szCs w:val="21"/>
              </w:rPr>
            </w:pPr>
            <w:r>
              <w:rPr>
                <w:rFonts w:ascii="仿宋_GB2312" w:hAnsi="仿宋_GB2312" w:eastAsia="宋体" w:cs="Calibri"/>
                <w:kern w:val="0"/>
                <w:szCs w:val="21"/>
              </w:rPr>
              <w:t>打印组件（更换）</w:t>
            </w:r>
          </w:p>
        </w:tc>
        <w:tc>
          <w:tcPr>
            <w:tcW w:w="891" w:type="dxa"/>
            <w:vMerge w:val="continue"/>
            <w:tcBorders>
              <w:top w:val="nil"/>
              <w:left w:val="nil"/>
              <w:bottom w:val="single" w:color="000000" w:sz="4" w:space="0"/>
              <w:right w:val="single" w:color="000000" w:sz="4" w:space="0"/>
            </w:tcBorders>
            <w:vAlign w:val="center"/>
          </w:tcPr>
          <w:p w14:paraId="239CC139">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7A8837F4">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2294F4BB">
            <w:pPr>
              <w:widowControl/>
              <w:jc w:val="center"/>
              <w:rPr>
                <w:rFonts w:hint="eastAsia" w:ascii="仿宋_GB2312" w:hAnsi="仿宋_GB2312" w:eastAsia="宋体" w:cs="Calibri"/>
                <w:kern w:val="0"/>
                <w:szCs w:val="21"/>
              </w:rPr>
            </w:pPr>
          </w:p>
        </w:tc>
      </w:tr>
      <w:tr w14:paraId="5E2D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15228E3">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FE002B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0D0CD25">
            <w:pPr>
              <w:widowControl/>
              <w:rPr>
                <w:rFonts w:hint="eastAsia" w:ascii="仿宋_GB2312" w:hAnsi="仿宋_GB2312" w:eastAsia="宋体" w:cs="Calibri"/>
                <w:kern w:val="0"/>
                <w:szCs w:val="21"/>
              </w:rPr>
            </w:pPr>
            <w:r>
              <w:rPr>
                <w:rFonts w:ascii="仿宋_GB2312" w:hAnsi="仿宋_GB2312" w:eastAsia="宋体" w:cs="Calibri"/>
                <w:kern w:val="0"/>
                <w:szCs w:val="21"/>
              </w:rPr>
              <w:t>扫描组件（维修）</w:t>
            </w:r>
          </w:p>
        </w:tc>
        <w:tc>
          <w:tcPr>
            <w:tcW w:w="891" w:type="dxa"/>
            <w:vMerge w:val="restart"/>
            <w:tcBorders>
              <w:top w:val="nil"/>
              <w:left w:val="nil"/>
              <w:bottom w:val="single" w:color="000000" w:sz="4" w:space="0"/>
              <w:right w:val="single" w:color="000000" w:sz="4" w:space="0"/>
            </w:tcBorders>
            <w:vAlign w:val="center"/>
          </w:tcPr>
          <w:p w14:paraId="37C0588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3FFB563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F108E80">
            <w:pPr>
              <w:widowControl/>
              <w:jc w:val="center"/>
              <w:rPr>
                <w:rFonts w:hint="eastAsia" w:ascii="仿宋_GB2312" w:hAnsi="仿宋_GB2312" w:eastAsia="宋体" w:cs="Calibri"/>
                <w:kern w:val="0"/>
                <w:szCs w:val="21"/>
              </w:rPr>
            </w:pPr>
          </w:p>
        </w:tc>
      </w:tr>
      <w:tr w14:paraId="29EF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E6C88B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1DA775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12B80A0">
            <w:pPr>
              <w:widowControl/>
              <w:rPr>
                <w:rFonts w:hint="eastAsia" w:ascii="仿宋_GB2312" w:hAnsi="仿宋_GB2312" w:eastAsia="宋体" w:cs="Calibri"/>
                <w:kern w:val="0"/>
                <w:szCs w:val="21"/>
              </w:rPr>
            </w:pPr>
            <w:r>
              <w:rPr>
                <w:rFonts w:ascii="仿宋_GB2312" w:hAnsi="仿宋_GB2312" w:eastAsia="宋体" w:cs="Calibri"/>
                <w:kern w:val="0"/>
                <w:szCs w:val="21"/>
              </w:rPr>
              <w:t>扫描组件(更换）</w:t>
            </w:r>
          </w:p>
        </w:tc>
        <w:tc>
          <w:tcPr>
            <w:tcW w:w="891" w:type="dxa"/>
            <w:vMerge w:val="continue"/>
            <w:tcBorders>
              <w:top w:val="nil"/>
              <w:left w:val="nil"/>
              <w:bottom w:val="single" w:color="000000" w:sz="4" w:space="0"/>
              <w:right w:val="single" w:color="000000" w:sz="4" w:space="0"/>
            </w:tcBorders>
            <w:vAlign w:val="center"/>
          </w:tcPr>
          <w:p w14:paraId="33DF7AB9">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09B0DAEA">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26BC22E7">
            <w:pPr>
              <w:widowControl/>
              <w:jc w:val="center"/>
              <w:rPr>
                <w:rFonts w:hint="eastAsia" w:ascii="仿宋_GB2312" w:hAnsi="仿宋_GB2312" w:eastAsia="宋体" w:cs="Calibri"/>
                <w:kern w:val="0"/>
                <w:szCs w:val="21"/>
              </w:rPr>
            </w:pPr>
          </w:p>
        </w:tc>
      </w:tr>
      <w:tr w14:paraId="5ABD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4FEF105">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F1FD85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94CF4CD">
            <w:pPr>
              <w:widowControl/>
              <w:rPr>
                <w:rFonts w:hint="eastAsia" w:ascii="仿宋_GB2312" w:hAnsi="仿宋_GB2312" w:eastAsia="宋体" w:cs="Calibri"/>
                <w:kern w:val="0"/>
                <w:szCs w:val="21"/>
              </w:rPr>
            </w:pPr>
            <w:r>
              <w:rPr>
                <w:rFonts w:ascii="仿宋_GB2312" w:hAnsi="仿宋_GB2312" w:eastAsia="宋体" w:cs="Calibri"/>
                <w:kern w:val="0"/>
                <w:szCs w:val="21"/>
              </w:rPr>
              <w:t>复印组件（维修）</w:t>
            </w:r>
          </w:p>
        </w:tc>
        <w:tc>
          <w:tcPr>
            <w:tcW w:w="891" w:type="dxa"/>
            <w:vMerge w:val="restart"/>
            <w:tcBorders>
              <w:top w:val="nil"/>
              <w:left w:val="nil"/>
              <w:bottom w:val="single" w:color="000000" w:sz="4" w:space="0"/>
              <w:right w:val="single" w:color="000000" w:sz="4" w:space="0"/>
            </w:tcBorders>
            <w:vAlign w:val="center"/>
          </w:tcPr>
          <w:p w14:paraId="550E3B4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BB9C95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BB159D5">
            <w:pPr>
              <w:widowControl/>
              <w:jc w:val="center"/>
              <w:rPr>
                <w:rFonts w:hint="eastAsia" w:ascii="仿宋_GB2312" w:hAnsi="仿宋_GB2312" w:eastAsia="宋体" w:cs="Calibri"/>
                <w:kern w:val="0"/>
                <w:szCs w:val="21"/>
              </w:rPr>
            </w:pPr>
          </w:p>
        </w:tc>
      </w:tr>
      <w:tr w14:paraId="42B8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B4A9E6D">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FBE807C">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69D5F83">
            <w:pPr>
              <w:widowControl/>
              <w:rPr>
                <w:rFonts w:hint="eastAsia" w:ascii="仿宋_GB2312" w:hAnsi="仿宋_GB2312" w:eastAsia="宋体" w:cs="Calibri"/>
                <w:kern w:val="0"/>
                <w:szCs w:val="21"/>
              </w:rPr>
            </w:pPr>
            <w:r>
              <w:rPr>
                <w:rFonts w:ascii="仿宋_GB2312" w:hAnsi="仿宋_GB2312" w:eastAsia="宋体" w:cs="Calibri"/>
                <w:kern w:val="0"/>
                <w:szCs w:val="21"/>
              </w:rPr>
              <w:t>复印组件（更换）</w:t>
            </w:r>
          </w:p>
        </w:tc>
        <w:tc>
          <w:tcPr>
            <w:tcW w:w="891" w:type="dxa"/>
            <w:vMerge w:val="continue"/>
            <w:tcBorders>
              <w:top w:val="nil"/>
              <w:left w:val="nil"/>
              <w:bottom w:val="single" w:color="000000" w:sz="4" w:space="0"/>
              <w:right w:val="single" w:color="000000" w:sz="4" w:space="0"/>
            </w:tcBorders>
            <w:vAlign w:val="center"/>
          </w:tcPr>
          <w:p w14:paraId="3CA24C45">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5B043537">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74CAEB75">
            <w:pPr>
              <w:widowControl/>
              <w:jc w:val="center"/>
              <w:rPr>
                <w:rFonts w:hint="eastAsia" w:ascii="仿宋_GB2312" w:hAnsi="仿宋_GB2312" w:eastAsia="宋体" w:cs="Calibri"/>
                <w:kern w:val="0"/>
                <w:szCs w:val="21"/>
              </w:rPr>
            </w:pPr>
          </w:p>
        </w:tc>
      </w:tr>
      <w:tr w14:paraId="7B2C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562E1A6">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1719B4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263054E">
            <w:pPr>
              <w:widowControl/>
              <w:rPr>
                <w:rFonts w:hint="eastAsia" w:ascii="仿宋_GB2312" w:hAnsi="仿宋_GB2312" w:eastAsia="宋体" w:cs="Calibri"/>
                <w:kern w:val="0"/>
                <w:szCs w:val="21"/>
              </w:rPr>
            </w:pPr>
            <w:r>
              <w:rPr>
                <w:rFonts w:ascii="仿宋_GB2312" w:hAnsi="仿宋_GB2312" w:eastAsia="宋体" w:cs="Calibri"/>
                <w:kern w:val="0"/>
                <w:szCs w:val="21"/>
              </w:rPr>
              <w:t>传真组件（维修）</w:t>
            </w:r>
          </w:p>
        </w:tc>
        <w:tc>
          <w:tcPr>
            <w:tcW w:w="891" w:type="dxa"/>
            <w:vMerge w:val="restart"/>
            <w:tcBorders>
              <w:top w:val="nil"/>
              <w:left w:val="nil"/>
              <w:bottom w:val="single" w:color="000000" w:sz="4" w:space="0"/>
              <w:right w:val="single" w:color="000000" w:sz="4" w:space="0"/>
            </w:tcBorders>
            <w:vAlign w:val="center"/>
          </w:tcPr>
          <w:p w14:paraId="59BBB07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1BFC3AF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7B1EA67">
            <w:pPr>
              <w:widowControl/>
              <w:jc w:val="center"/>
              <w:rPr>
                <w:rFonts w:hint="eastAsia" w:ascii="仿宋_GB2312" w:hAnsi="仿宋_GB2312" w:eastAsia="宋体" w:cs="Calibri"/>
                <w:kern w:val="0"/>
                <w:szCs w:val="21"/>
              </w:rPr>
            </w:pPr>
          </w:p>
        </w:tc>
      </w:tr>
      <w:tr w14:paraId="7DE2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BC6D77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235A51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D2259FF">
            <w:pPr>
              <w:widowControl/>
              <w:rPr>
                <w:rFonts w:hint="eastAsia" w:ascii="仿宋_GB2312" w:hAnsi="仿宋_GB2312" w:eastAsia="宋体" w:cs="Calibri"/>
                <w:kern w:val="0"/>
                <w:szCs w:val="21"/>
              </w:rPr>
            </w:pPr>
            <w:r>
              <w:rPr>
                <w:rFonts w:ascii="仿宋_GB2312" w:hAnsi="仿宋_GB2312" w:eastAsia="宋体" w:cs="Calibri"/>
                <w:kern w:val="0"/>
                <w:szCs w:val="21"/>
              </w:rPr>
              <w:t>传真组件 (更换）</w:t>
            </w:r>
          </w:p>
        </w:tc>
        <w:tc>
          <w:tcPr>
            <w:tcW w:w="891" w:type="dxa"/>
            <w:vMerge w:val="continue"/>
            <w:tcBorders>
              <w:top w:val="nil"/>
              <w:left w:val="nil"/>
              <w:bottom w:val="single" w:color="000000" w:sz="4" w:space="0"/>
              <w:right w:val="single" w:color="000000" w:sz="4" w:space="0"/>
            </w:tcBorders>
            <w:vAlign w:val="center"/>
          </w:tcPr>
          <w:p w14:paraId="1E869EE4">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36061554">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352CEA3D">
            <w:pPr>
              <w:widowControl/>
              <w:jc w:val="center"/>
              <w:rPr>
                <w:rFonts w:hint="eastAsia" w:ascii="仿宋_GB2312" w:hAnsi="仿宋_GB2312" w:eastAsia="宋体" w:cs="Calibri"/>
                <w:kern w:val="0"/>
                <w:szCs w:val="21"/>
              </w:rPr>
            </w:pPr>
          </w:p>
        </w:tc>
      </w:tr>
      <w:tr w14:paraId="2F8F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718E07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5C823D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6406252">
            <w:pPr>
              <w:widowControl/>
              <w:rPr>
                <w:rFonts w:hint="eastAsia" w:ascii="仿宋_GB2312" w:hAnsi="仿宋_GB2312" w:eastAsia="宋体" w:cs="Calibri"/>
                <w:kern w:val="0"/>
                <w:szCs w:val="21"/>
              </w:rPr>
            </w:pPr>
            <w:r>
              <w:rPr>
                <w:rFonts w:ascii="仿宋_GB2312" w:hAnsi="仿宋_GB2312" w:eastAsia="宋体" w:cs="Calibri"/>
                <w:kern w:val="0"/>
                <w:szCs w:val="21"/>
              </w:rPr>
              <w:t>打印机电源组件(维修)</w:t>
            </w:r>
          </w:p>
        </w:tc>
        <w:tc>
          <w:tcPr>
            <w:tcW w:w="891" w:type="dxa"/>
            <w:vMerge w:val="restart"/>
            <w:tcBorders>
              <w:top w:val="nil"/>
              <w:left w:val="nil"/>
              <w:bottom w:val="single" w:color="000000" w:sz="4" w:space="0"/>
              <w:right w:val="single" w:color="000000" w:sz="4" w:space="0"/>
            </w:tcBorders>
            <w:vAlign w:val="center"/>
          </w:tcPr>
          <w:p w14:paraId="59917A9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44985F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0DD3043">
            <w:pPr>
              <w:widowControl/>
              <w:jc w:val="center"/>
              <w:rPr>
                <w:rFonts w:hint="eastAsia" w:ascii="仿宋_GB2312" w:hAnsi="仿宋_GB2312" w:eastAsia="宋体" w:cs="Calibri"/>
                <w:kern w:val="0"/>
                <w:szCs w:val="21"/>
              </w:rPr>
            </w:pPr>
          </w:p>
        </w:tc>
      </w:tr>
      <w:tr w14:paraId="7213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9BB2422">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2ED453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6F47CE0">
            <w:pPr>
              <w:widowControl/>
              <w:rPr>
                <w:rFonts w:hint="eastAsia" w:ascii="仿宋_GB2312" w:hAnsi="仿宋_GB2312" w:eastAsia="宋体" w:cs="Calibri"/>
                <w:kern w:val="0"/>
                <w:szCs w:val="21"/>
              </w:rPr>
            </w:pPr>
            <w:r>
              <w:rPr>
                <w:rFonts w:ascii="仿宋_GB2312" w:hAnsi="仿宋_GB2312" w:eastAsia="宋体" w:cs="Calibri"/>
                <w:kern w:val="0"/>
                <w:szCs w:val="21"/>
              </w:rPr>
              <w:t>打印机电源组件(更换）</w:t>
            </w:r>
          </w:p>
        </w:tc>
        <w:tc>
          <w:tcPr>
            <w:tcW w:w="891" w:type="dxa"/>
            <w:vMerge w:val="continue"/>
            <w:tcBorders>
              <w:top w:val="nil"/>
              <w:left w:val="nil"/>
              <w:bottom w:val="single" w:color="000000" w:sz="4" w:space="0"/>
              <w:right w:val="single" w:color="000000" w:sz="4" w:space="0"/>
            </w:tcBorders>
            <w:vAlign w:val="center"/>
          </w:tcPr>
          <w:p w14:paraId="3DE378B3">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74D0CA2C">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38C7F976">
            <w:pPr>
              <w:widowControl/>
              <w:jc w:val="center"/>
              <w:rPr>
                <w:rFonts w:hint="eastAsia" w:ascii="仿宋_GB2312" w:hAnsi="仿宋_GB2312" w:eastAsia="宋体" w:cs="Calibri"/>
                <w:kern w:val="0"/>
                <w:szCs w:val="21"/>
              </w:rPr>
            </w:pPr>
          </w:p>
        </w:tc>
      </w:tr>
      <w:tr w14:paraId="0084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ADAABC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A9984D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E72250C">
            <w:pPr>
              <w:widowControl/>
              <w:rPr>
                <w:rFonts w:hint="eastAsia" w:ascii="仿宋_GB2312" w:hAnsi="仿宋_GB2312" w:eastAsia="宋体" w:cs="Calibri"/>
                <w:kern w:val="0"/>
                <w:szCs w:val="21"/>
              </w:rPr>
            </w:pPr>
            <w:r>
              <w:rPr>
                <w:rFonts w:ascii="仿宋_GB2312" w:hAnsi="仿宋_GB2312" w:eastAsia="宋体" w:cs="Calibri"/>
                <w:kern w:val="0"/>
                <w:szCs w:val="21"/>
              </w:rPr>
              <w:t>打印机主机板(维修)</w:t>
            </w:r>
          </w:p>
        </w:tc>
        <w:tc>
          <w:tcPr>
            <w:tcW w:w="891" w:type="dxa"/>
            <w:vMerge w:val="restart"/>
            <w:tcBorders>
              <w:top w:val="nil"/>
              <w:left w:val="nil"/>
              <w:bottom w:val="single" w:color="000000" w:sz="4" w:space="0"/>
              <w:right w:val="single" w:color="000000" w:sz="4" w:space="0"/>
            </w:tcBorders>
            <w:vAlign w:val="center"/>
          </w:tcPr>
          <w:p w14:paraId="3C4E391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845DD1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12E21FA">
            <w:pPr>
              <w:widowControl/>
              <w:jc w:val="center"/>
              <w:rPr>
                <w:rFonts w:hint="eastAsia" w:ascii="仿宋_GB2312" w:hAnsi="仿宋_GB2312" w:eastAsia="宋体" w:cs="Calibri"/>
                <w:kern w:val="0"/>
                <w:szCs w:val="21"/>
              </w:rPr>
            </w:pPr>
          </w:p>
        </w:tc>
      </w:tr>
      <w:tr w14:paraId="08CE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7B8700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EA5EE6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1FEC159">
            <w:pPr>
              <w:widowControl/>
              <w:rPr>
                <w:rFonts w:hint="eastAsia" w:ascii="仿宋_GB2312" w:hAnsi="仿宋_GB2312" w:eastAsia="宋体" w:cs="Calibri"/>
                <w:kern w:val="0"/>
                <w:szCs w:val="21"/>
              </w:rPr>
            </w:pPr>
            <w:r>
              <w:rPr>
                <w:rFonts w:ascii="仿宋_GB2312" w:hAnsi="仿宋_GB2312" w:eastAsia="宋体" w:cs="Calibri"/>
                <w:kern w:val="0"/>
                <w:szCs w:val="21"/>
              </w:rPr>
              <w:t>打印机主机板（更换）</w:t>
            </w:r>
          </w:p>
        </w:tc>
        <w:tc>
          <w:tcPr>
            <w:tcW w:w="891" w:type="dxa"/>
            <w:vMerge w:val="continue"/>
            <w:tcBorders>
              <w:top w:val="nil"/>
              <w:left w:val="nil"/>
              <w:bottom w:val="single" w:color="000000" w:sz="4" w:space="0"/>
              <w:right w:val="single" w:color="000000" w:sz="4" w:space="0"/>
            </w:tcBorders>
            <w:vAlign w:val="center"/>
          </w:tcPr>
          <w:p w14:paraId="3D8236A7">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79049463">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79C4BEEF">
            <w:pPr>
              <w:widowControl/>
              <w:jc w:val="center"/>
              <w:rPr>
                <w:rFonts w:hint="eastAsia" w:ascii="仿宋_GB2312" w:hAnsi="仿宋_GB2312" w:eastAsia="宋体" w:cs="Calibri"/>
                <w:kern w:val="0"/>
                <w:szCs w:val="21"/>
              </w:rPr>
            </w:pPr>
          </w:p>
        </w:tc>
      </w:tr>
      <w:tr w14:paraId="4DEF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39157B0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6</w:t>
            </w:r>
          </w:p>
        </w:tc>
        <w:tc>
          <w:tcPr>
            <w:tcW w:w="1512" w:type="dxa"/>
            <w:vMerge w:val="restart"/>
            <w:tcBorders>
              <w:top w:val="nil"/>
              <w:left w:val="nil"/>
              <w:bottom w:val="single" w:color="000000" w:sz="4" w:space="0"/>
              <w:right w:val="single" w:color="000000" w:sz="4" w:space="0"/>
            </w:tcBorders>
            <w:vAlign w:val="center"/>
          </w:tcPr>
          <w:p w14:paraId="6DEBCD4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针式打印机</w:t>
            </w:r>
          </w:p>
        </w:tc>
        <w:tc>
          <w:tcPr>
            <w:tcW w:w="3273" w:type="dxa"/>
            <w:tcBorders>
              <w:top w:val="single" w:color="000000" w:sz="4" w:space="0"/>
              <w:left w:val="nil"/>
              <w:bottom w:val="single" w:color="000000" w:sz="4" w:space="0"/>
              <w:right w:val="single" w:color="000000" w:sz="4" w:space="0"/>
            </w:tcBorders>
            <w:vAlign w:val="center"/>
          </w:tcPr>
          <w:p w14:paraId="54A2945A">
            <w:pPr>
              <w:widowControl/>
              <w:rPr>
                <w:rFonts w:hint="eastAsia" w:ascii="仿宋_GB2312" w:hAnsi="仿宋_GB2312" w:eastAsia="宋体" w:cs="Calibri"/>
                <w:kern w:val="0"/>
                <w:szCs w:val="21"/>
              </w:rPr>
            </w:pPr>
            <w:r>
              <w:rPr>
                <w:rFonts w:ascii="仿宋_GB2312" w:hAnsi="仿宋_GB2312" w:eastAsia="宋体" w:cs="Calibri"/>
                <w:kern w:val="0"/>
                <w:szCs w:val="21"/>
              </w:rPr>
              <w:t>打印头(维修)</w:t>
            </w:r>
          </w:p>
        </w:tc>
        <w:tc>
          <w:tcPr>
            <w:tcW w:w="891" w:type="dxa"/>
            <w:vMerge w:val="restart"/>
            <w:tcBorders>
              <w:top w:val="nil"/>
              <w:left w:val="nil"/>
              <w:bottom w:val="single" w:color="000000" w:sz="4" w:space="0"/>
              <w:right w:val="single" w:color="000000" w:sz="4" w:space="0"/>
            </w:tcBorders>
            <w:vAlign w:val="center"/>
          </w:tcPr>
          <w:p w14:paraId="1ABB29D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B6F11A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6DDF6D1F">
            <w:pPr>
              <w:widowControl/>
              <w:jc w:val="center"/>
              <w:rPr>
                <w:rFonts w:hint="eastAsia" w:ascii="仿宋_GB2312" w:hAnsi="仿宋_GB2312" w:eastAsia="宋体" w:cs="Calibri"/>
                <w:kern w:val="0"/>
                <w:szCs w:val="21"/>
              </w:rPr>
            </w:pPr>
          </w:p>
        </w:tc>
      </w:tr>
      <w:tr w14:paraId="7D48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174BB4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93CDF7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74E1242">
            <w:pPr>
              <w:widowControl/>
              <w:rPr>
                <w:rFonts w:hint="eastAsia" w:ascii="仿宋_GB2312" w:hAnsi="仿宋_GB2312" w:eastAsia="宋体" w:cs="Calibri"/>
                <w:kern w:val="0"/>
                <w:szCs w:val="21"/>
              </w:rPr>
            </w:pPr>
            <w:r>
              <w:rPr>
                <w:rFonts w:ascii="仿宋_GB2312" w:hAnsi="仿宋_GB2312" w:eastAsia="宋体" w:cs="Calibri"/>
                <w:kern w:val="0"/>
                <w:szCs w:val="21"/>
              </w:rPr>
              <w:t>打印头（更换）</w:t>
            </w:r>
          </w:p>
        </w:tc>
        <w:tc>
          <w:tcPr>
            <w:tcW w:w="891" w:type="dxa"/>
            <w:vMerge w:val="continue"/>
            <w:tcBorders>
              <w:top w:val="nil"/>
              <w:left w:val="nil"/>
              <w:bottom w:val="single" w:color="000000" w:sz="4" w:space="0"/>
              <w:right w:val="single" w:color="000000" w:sz="4" w:space="0"/>
            </w:tcBorders>
            <w:vAlign w:val="center"/>
          </w:tcPr>
          <w:p w14:paraId="2F897418">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7E317767">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00937629">
            <w:pPr>
              <w:widowControl/>
              <w:jc w:val="center"/>
              <w:rPr>
                <w:rFonts w:hint="eastAsia" w:ascii="仿宋_GB2312" w:hAnsi="仿宋_GB2312" w:eastAsia="宋体" w:cs="Calibri"/>
                <w:kern w:val="0"/>
                <w:szCs w:val="21"/>
              </w:rPr>
            </w:pPr>
          </w:p>
        </w:tc>
      </w:tr>
      <w:tr w14:paraId="3312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A22F49A">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71BB5B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2D1F1B8">
            <w:pPr>
              <w:widowControl/>
              <w:rPr>
                <w:rFonts w:hint="eastAsia" w:ascii="仿宋_GB2312" w:hAnsi="仿宋_GB2312" w:eastAsia="宋体" w:cs="Calibri"/>
                <w:kern w:val="0"/>
                <w:szCs w:val="21"/>
              </w:rPr>
            </w:pPr>
            <w:r>
              <w:rPr>
                <w:rFonts w:ascii="仿宋_GB2312" w:hAnsi="仿宋_GB2312" w:eastAsia="宋体" w:cs="Calibri"/>
                <w:kern w:val="0"/>
                <w:szCs w:val="21"/>
              </w:rPr>
              <w:t>打印电源主板(维修)</w:t>
            </w:r>
          </w:p>
        </w:tc>
        <w:tc>
          <w:tcPr>
            <w:tcW w:w="891" w:type="dxa"/>
            <w:vMerge w:val="restart"/>
            <w:tcBorders>
              <w:top w:val="nil"/>
              <w:left w:val="nil"/>
              <w:bottom w:val="single" w:color="000000" w:sz="4" w:space="0"/>
              <w:right w:val="single" w:color="000000" w:sz="4" w:space="0"/>
            </w:tcBorders>
            <w:vAlign w:val="center"/>
          </w:tcPr>
          <w:p w14:paraId="71EE4B2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70FDDC3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71335AD">
            <w:pPr>
              <w:widowControl/>
              <w:jc w:val="center"/>
              <w:rPr>
                <w:rFonts w:hint="eastAsia" w:ascii="仿宋_GB2312" w:hAnsi="仿宋_GB2312" w:eastAsia="宋体" w:cs="Calibri"/>
                <w:kern w:val="0"/>
                <w:szCs w:val="21"/>
              </w:rPr>
            </w:pPr>
          </w:p>
        </w:tc>
      </w:tr>
      <w:tr w14:paraId="4A51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B94B380">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1136DAA">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ECA4FA2">
            <w:pPr>
              <w:widowControl/>
              <w:rPr>
                <w:rFonts w:hint="eastAsia" w:ascii="仿宋_GB2312" w:hAnsi="仿宋_GB2312" w:eastAsia="宋体" w:cs="Calibri"/>
                <w:kern w:val="0"/>
                <w:szCs w:val="21"/>
              </w:rPr>
            </w:pPr>
            <w:r>
              <w:rPr>
                <w:rFonts w:ascii="仿宋_GB2312" w:hAnsi="仿宋_GB2312" w:eastAsia="宋体" w:cs="Calibri"/>
                <w:kern w:val="0"/>
                <w:szCs w:val="21"/>
              </w:rPr>
              <w:t>打印电源主板（更换）</w:t>
            </w:r>
          </w:p>
        </w:tc>
        <w:tc>
          <w:tcPr>
            <w:tcW w:w="891" w:type="dxa"/>
            <w:vMerge w:val="continue"/>
            <w:tcBorders>
              <w:top w:val="nil"/>
              <w:left w:val="nil"/>
              <w:bottom w:val="single" w:color="000000" w:sz="4" w:space="0"/>
              <w:right w:val="single" w:color="000000" w:sz="4" w:space="0"/>
            </w:tcBorders>
            <w:vAlign w:val="center"/>
          </w:tcPr>
          <w:p w14:paraId="665E0DA0">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1471BB33">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1FB9CAC9">
            <w:pPr>
              <w:widowControl/>
              <w:jc w:val="center"/>
              <w:rPr>
                <w:rFonts w:hint="eastAsia" w:ascii="仿宋_GB2312" w:hAnsi="仿宋_GB2312" w:eastAsia="宋体" w:cs="Calibri"/>
                <w:kern w:val="0"/>
                <w:szCs w:val="21"/>
              </w:rPr>
            </w:pPr>
          </w:p>
        </w:tc>
      </w:tr>
      <w:tr w14:paraId="6B63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5A131B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D0FEAD7">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600B9CE">
            <w:pPr>
              <w:widowControl/>
              <w:rPr>
                <w:rFonts w:hint="eastAsia" w:ascii="仿宋_GB2312" w:hAnsi="仿宋_GB2312" w:eastAsia="宋体" w:cs="Calibri"/>
                <w:kern w:val="0"/>
                <w:szCs w:val="21"/>
              </w:rPr>
            </w:pPr>
            <w:r>
              <w:rPr>
                <w:rFonts w:ascii="仿宋_GB2312" w:hAnsi="仿宋_GB2312" w:eastAsia="宋体" w:cs="Calibri"/>
                <w:kern w:val="0"/>
                <w:szCs w:val="21"/>
              </w:rPr>
              <w:t>打印组件(维修)</w:t>
            </w:r>
          </w:p>
        </w:tc>
        <w:tc>
          <w:tcPr>
            <w:tcW w:w="891" w:type="dxa"/>
            <w:vMerge w:val="restart"/>
            <w:tcBorders>
              <w:top w:val="nil"/>
              <w:left w:val="nil"/>
              <w:bottom w:val="single" w:color="000000" w:sz="4" w:space="0"/>
              <w:right w:val="single" w:color="000000" w:sz="4" w:space="0"/>
            </w:tcBorders>
            <w:vAlign w:val="center"/>
          </w:tcPr>
          <w:p w14:paraId="2CDB2DE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2DC52AB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6CB383ED">
            <w:pPr>
              <w:widowControl/>
              <w:jc w:val="center"/>
              <w:rPr>
                <w:rFonts w:hint="eastAsia" w:ascii="仿宋_GB2312" w:hAnsi="仿宋_GB2312" w:eastAsia="宋体" w:cs="Calibri"/>
                <w:kern w:val="0"/>
                <w:szCs w:val="21"/>
              </w:rPr>
            </w:pPr>
          </w:p>
        </w:tc>
      </w:tr>
      <w:tr w14:paraId="0A27C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82E661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46C4B1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5E922E2">
            <w:pPr>
              <w:widowControl/>
              <w:rPr>
                <w:rFonts w:hint="eastAsia" w:ascii="仿宋_GB2312" w:hAnsi="仿宋_GB2312" w:eastAsia="宋体" w:cs="Calibri"/>
                <w:kern w:val="0"/>
                <w:szCs w:val="21"/>
              </w:rPr>
            </w:pPr>
            <w:r>
              <w:rPr>
                <w:rFonts w:ascii="仿宋_GB2312" w:hAnsi="仿宋_GB2312" w:eastAsia="宋体" w:cs="Calibri"/>
                <w:kern w:val="0"/>
                <w:szCs w:val="21"/>
              </w:rPr>
              <w:t>打印组件(更换）</w:t>
            </w:r>
          </w:p>
        </w:tc>
        <w:tc>
          <w:tcPr>
            <w:tcW w:w="891" w:type="dxa"/>
            <w:vMerge w:val="continue"/>
            <w:tcBorders>
              <w:top w:val="nil"/>
              <w:left w:val="nil"/>
              <w:bottom w:val="single" w:color="000000" w:sz="4" w:space="0"/>
              <w:right w:val="single" w:color="000000" w:sz="4" w:space="0"/>
            </w:tcBorders>
            <w:vAlign w:val="center"/>
          </w:tcPr>
          <w:p w14:paraId="21F8CF51">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4368C3AE">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7F1FC9E9">
            <w:pPr>
              <w:widowControl/>
              <w:jc w:val="center"/>
              <w:rPr>
                <w:rFonts w:hint="eastAsia" w:ascii="仿宋_GB2312" w:hAnsi="仿宋_GB2312" w:eastAsia="宋体" w:cs="Calibri"/>
                <w:kern w:val="0"/>
                <w:szCs w:val="21"/>
              </w:rPr>
            </w:pPr>
          </w:p>
        </w:tc>
      </w:tr>
      <w:tr w14:paraId="6E1D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3FAA756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7</w:t>
            </w:r>
          </w:p>
        </w:tc>
        <w:tc>
          <w:tcPr>
            <w:tcW w:w="1512" w:type="dxa"/>
            <w:vMerge w:val="restart"/>
            <w:tcBorders>
              <w:top w:val="nil"/>
              <w:left w:val="nil"/>
              <w:bottom w:val="single" w:color="000000" w:sz="4" w:space="0"/>
              <w:right w:val="single" w:color="000000" w:sz="4" w:space="0"/>
            </w:tcBorders>
            <w:vAlign w:val="center"/>
          </w:tcPr>
          <w:p w14:paraId="001EE02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喷墨打印机</w:t>
            </w:r>
          </w:p>
        </w:tc>
        <w:tc>
          <w:tcPr>
            <w:tcW w:w="3273" w:type="dxa"/>
            <w:tcBorders>
              <w:top w:val="single" w:color="000000" w:sz="4" w:space="0"/>
              <w:left w:val="nil"/>
              <w:bottom w:val="single" w:color="000000" w:sz="4" w:space="0"/>
              <w:right w:val="single" w:color="000000" w:sz="4" w:space="0"/>
            </w:tcBorders>
            <w:vAlign w:val="center"/>
          </w:tcPr>
          <w:p w14:paraId="1BEC39B1">
            <w:pPr>
              <w:widowControl/>
              <w:rPr>
                <w:rFonts w:hint="eastAsia" w:ascii="仿宋_GB2312" w:hAnsi="仿宋_GB2312" w:eastAsia="宋体" w:cs="Calibri"/>
                <w:kern w:val="0"/>
                <w:szCs w:val="21"/>
              </w:rPr>
            </w:pPr>
            <w:r>
              <w:rPr>
                <w:rFonts w:ascii="仿宋_GB2312" w:hAnsi="仿宋_GB2312" w:eastAsia="宋体" w:cs="Calibri"/>
                <w:kern w:val="0"/>
                <w:szCs w:val="21"/>
              </w:rPr>
              <w:t>打印喷头（维修）</w:t>
            </w:r>
          </w:p>
        </w:tc>
        <w:tc>
          <w:tcPr>
            <w:tcW w:w="891" w:type="dxa"/>
            <w:vMerge w:val="restart"/>
            <w:tcBorders>
              <w:top w:val="nil"/>
              <w:left w:val="nil"/>
              <w:bottom w:val="single" w:color="000000" w:sz="4" w:space="0"/>
              <w:right w:val="single" w:color="000000" w:sz="4" w:space="0"/>
            </w:tcBorders>
            <w:vAlign w:val="center"/>
          </w:tcPr>
          <w:p w14:paraId="0F7E4B2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2C2DFB0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9BF045E">
            <w:pPr>
              <w:widowControl/>
              <w:jc w:val="center"/>
              <w:rPr>
                <w:rFonts w:hint="eastAsia" w:ascii="仿宋_GB2312" w:hAnsi="仿宋_GB2312" w:eastAsia="宋体" w:cs="Calibri"/>
                <w:kern w:val="0"/>
                <w:szCs w:val="21"/>
              </w:rPr>
            </w:pPr>
          </w:p>
        </w:tc>
      </w:tr>
      <w:tr w14:paraId="3E7D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7C2B694">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640DCC7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850F564">
            <w:pPr>
              <w:widowControl/>
              <w:rPr>
                <w:rFonts w:hint="eastAsia" w:ascii="仿宋_GB2312" w:hAnsi="仿宋_GB2312" w:eastAsia="宋体" w:cs="Calibri"/>
                <w:kern w:val="0"/>
                <w:szCs w:val="21"/>
              </w:rPr>
            </w:pPr>
            <w:r>
              <w:rPr>
                <w:rFonts w:ascii="仿宋_GB2312" w:hAnsi="仿宋_GB2312" w:eastAsia="宋体" w:cs="Calibri"/>
                <w:kern w:val="0"/>
                <w:szCs w:val="21"/>
              </w:rPr>
              <w:t>打印喷头（更换）</w:t>
            </w:r>
          </w:p>
        </w:tc>
        <w:tc>
          <w:tcPr>
            <w:tcW w:w="891" w:type="dxa"/>
            <w:vMerge w:val="continue"/>
            <w:tcBorders>
              <w:top w:val="nil"/>
              <w:left w:val="nil"/>
              <w:bottom w:val="single" w:color="000000" w:sz="4" w:space="0"/>
              <w:right w:val="single" w:color="000000" w:sz="4" w:space="0"/>
            </w:tcBorders>
            <w:vAlign w:val="center"/>
          </w:tcPr>
          <w:p w14:paraId="65B47752">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5D6EF41C">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55AC3BB2">
            <w:pPr>
              <w:widowControl/>
              <w:jc w:val="center"/>
              <w:rPr>
                <w:rFonts w:hint="eastAsia" w:ascii="仿宋_GB2312" w:hAnsi="仿宋_GB2312" w:eastAsia="宋体" w:cs="Calibri"/>
                <w:kern w:val="0"/>
                <w:szCs w:val="21"/>
              </w:rPr>
            </w:pPr>
          </w:p>
        </w:tc>
      </w:tr>
      <w:tr w14:paraId="0B49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F67BE4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9C3B3BC">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2DC6E52">
            <w:pPr>
              <w:widowControl/>
              <w:rPr>
                <w:rFonts w:hint="eastAsia" w:ascii="仿宋_GB2312" w:hAnsi="仿宋_GB2312" w:eastAsia="宋体" w:cs="Calibri"/>
                <w:kern w:val="0"/>
                <w:szCs w:val="21"/>
              </w:rPr>
            </w:pPr>
            <w:r>
              <w:rPr>
                <w:rFonts w:ascii="仿宋_GB2312" w:hAnsi="仿宋_GB2312" w:eastAsia="宋体" w:cs="Calibri"/>
                <w:kern w:val="0"/>
                <w:szCs w:val="21"/>
              </w:rPr>
              <w:t>打印组件(维修)</w:t>
            </w:r>
          </w:p>
        </w:tc>
        <w:tc>
          <w:tcPr>
            <w:tcW w:w="891" w:type="dxa"/>
            <w:vMerge w:val="restart"/>
            <w:tcBorders>
              <w:top w:val="nil"/>
              <w:left w:val="nil"/>
              <w:bottom w:val="single" w:color="000000" w:sz="4" w:space="0"/>
              <w:right w:val="single" w:color="000000" w:sz="4" w:space="0"/>
            </w:tcBorders>
            <w:vAlign w:val="center"/>
          </w:tcPr>
          <w:p w14:paraId="520C67D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2CF9514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448D965">
            <w:pPr>
              <w:widowControl/>
              <w:jc w:val="center"/>
              <w:rPr>
                <w:rFonts w:hint="eastAsia" w:ascii="仿宋_GB2312" w:hAnsi="仿宋_GB2312" w:eastAsia="宋体" w:cs="Calibri"/>
                <w:kern w:val="0"/>
                <w:szCs w:val="21"/>
              </w:rPr>
            </w:pPr>
          </w:p>
        </w:tc>
      </w:tr>
      <w:tr w14:paraId="2F0F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2AFD0E6">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F1BAFDD">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8E2EF19">
            <w:pPr>
              <w:widowControl/>
              <w:rPr>
                <w:rFonts w:hint="eastAsia" w:ascii="仿宋_GB2312" w:hAnsi="仿宋_GB2312" w:eastAsia="宋体" w:cs="Calibri"/>
                <w:kern w:val="0"/>
                <w:szCs w:val="21"/>
              </w:rPr>
            </w:pPr>
            <w:r>
              <w:rPr>
                <w:rFonts w:ascii="仿宋_GB2312" w:hAnsi="仿宋_GB2312" w:eastAsia="宋体" w:cs="Calibri"/>
                <w:kern w:val="0"/>
                <w:szCs w:val="21"/>
              </w:rPr>
              <w:t>打印组件(更换）</w:t>
            </w:r>
          </w:p>
        </w:tc>
        <w:tc>
          <w:tcPr>
            <w:tcW w:w="891" w:type="dxa"/>
            <w:vMerge w:val="continue"/>
            <w:tcBorders>
              <w:top w:val="nil"/>
              <w:left w:val="nil"/>
              <w:bottom w:val="single" w:color="000000" w:sz="4" w:space="0"/>
              <w:right w:val="single" w:color="000000" w:sz="4" w:space="0"/>
            </w:tcBorders>
            <w:vAlign w:val="center"/>
          </w:tcPr>
          <w:p w14:paraId="5639BB2E">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01654AA1">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6227960B">
            <w:pPr>
              <w:widowControl/>
              <w:jc w:val="center"/>
              <w:rPr>
                <w:rFonts w:hint="eastAsia" w:ascii="仿宋_GB2312" w:hAnsi="仿宋_GB2312" w:eastAsia="宋体" w:cs="Calibri"/>
                <w:kern w:val="0"/>
                <w:szCs w:val="21"/>
              </w:rPr>
            </w:pPr>
          </w:p>
        </w:tc>
      </w:tr>
      <w:tr w14:paraId="0216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8ABCA7A">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6A8457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94F8223">
            <w:pPr>
              <w:widowControl/>
              <w:rPr>
                <w:rFonts w:hint="eastAsia" w:ascii="仿宋_GB2312" w:hAnsi="仿宋_GB2312" w:eastAsia="宋体" w:cs="Calibri"/>
                <w:kern w:val="0"/>
                <w:szCs w:val="21"/>
              </w:rPr>
            </w:pPr>
            <w:r>
              <w:rPr>
                <w:rFonts w:ascii="仿宋_GB2312" w:hAnsi="仿宋_GB2312" w:eastAsia="宋体" w:cs="Calibri"/>
                <w:kern w:val="0"/>
                <w:szCs w:val="21"/>
              </w:rPr>
              <w:t>打印电源主板(维修)</w:t>
            </w:r>
          </w:p>
        </w:tc>
        <w:tc>
          <w:tcPr>
            <w:tcW w:w="891" w:type="dxa"/>
            <w:vMerge w:val="restart"/>
            <w:tcBorders>
              <w:top w:val="nil"/>
              <w:left w:val="nil"/>
              <w:bottom w:val="single" w:color="000000" w:sz="4" w:space="0"/>
              <w:right w:val="single" w:color="000000" w:sz="4" w:space="0"/>
            </w:tcBorders>
            <w:vAlign w:val="center"/>
          </w:tcPr>
          <w:p w14:paraId="4D3D8C5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0DA47C4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634B2C72">
            <w:pPr>
              <w:widowControl/>
              <w:jc w:val="center"/>
              <w:rPr>
                <w:rFonts w:hint="eastAsia" w:ascii="仿宋_GB2312" w:hAnsi="仿宋_GB2312" w:eastAsia="宋体" w:cs="Calibri"/>
                <w:kern w:val="0"/>
                <w:szCs w:val="21"/>
              </w:rPr>
            </w:pPr>
          </w:p>
        </w:tc>
      </w:tr>
      <w:tr w14:paraId="20EF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215168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0BFAFBC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D6AFAE1">
            <w:pPr>
              <w:widowControl/>
              <w:rPr>
                <w:rFonts w:hint="eastAsia" w:ascii="仿宋_GB2312" w:hAnsi="仿宋_GB2312" w:eastAsia="宋体" w:cs="Calibri"/>
                <w:kern w:val="0"/>
                <w:szCs w:val="21"/>
              </w:rPr>
            </w:pPr>
            <w:r>
              <w:rPr>
                <w:rFonts w:ascii="仿宋_GB2312" w:hAnsi="仿宋_GB2312" w:eastAsia="宋体" w:cs="Calibri"/>
                <w:kern w:val="0"/>
                <w:szCs w:val="21"/>
              </w:rPr>
              <w:t>打印电源主板（更换）</w:t>
            </w:r>
          </w:p>
        </w:tc>
        <w:tc>
          <w:tcPr>
            <w:tcW w:w="891" w:type="dxa"/>
            <w:vMerge w:val="continue"/>
            <w:tcBorders>
              <w:top w:val="nil"/>
              <w:left w:val="nil"/>
              <w:bottom w:val="single" w:color="000000" w:sz="4" w:space="0"/>
              <w:right w:val="single" w:color="000000" w:sz="4" w:space="0"/>
            </w:tcBorders>
            <w:vAlign w:val="center"/>
          </w:tcPr>
          <w:p w14:paraId="136EC140">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0BA92DC2">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24FCE8C0">
            <w:pPr>
              <w:widowControl/>
              <w:jc w:val="center"/>
              <w:rPr>
                <w:rFonts w:hint="eastAsia" w:ascii="仿宋_GB2312" w:hAnsi="仿宋_GB2312" w:eastAsia="宋体" w:cs="Calibri"/>
                <w:kern w:val="0"/>
                <w:szCs w:val="21"/>
              </w:rPr>
            </w:pPr>
          </w:p>
        </w:tc>
      </w:tr>
      <w:tr w14:paraId="3C09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21F000E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8</w:t>
            </w:r>
          </w:p>
        </w:tc>
        <w:tc>
          <w:tcPr>
            <w:tcW w:w="1512" w:type="dxa"/>
            <w:vMerge w:val="restart"/>
            <w:tcBorders>
              <w:top w:val="nil"/>
              <w:left w:val="nil"/>
              <w:bottom w:val="single" w:color="000000" w:sz="4" w:space="0"/>
              <w:right w:val="single" w:color="000000" w:sz="4" w:space="0"/>
            </w:tcBorders>
            <w:vAlign w:val="center"/>
          </w:tcPr>
          <w:p w14:paraId="21E0488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复印机</w:t>
            </w:r>
          </w:p>
        </w:tc>
        <w:tc>
          <w:tcPr>
            <w:tcW w:w="3273" w:type="dxa"/>
            <w:tcBorders>
              <w:top w:val="single" w:color="000000" w:sz="4" w:space="0"/>
              <w:left w:val="nil"/>
              <w:bottom w:val="single" w:color="000000" w:sz="4" w:space="0"/>
              <w:right w:val="single" w:color="000000" w:sz="4" w:space="0"/>
            </w:tcBorders>
            <w:vAlign w:val="center"/>
          </w:tcPr>
          <w:p w14:paraId="32CB1223">
            <w:pPr>
              <w:widowControl/>
              <w:rPr>
                <w:rFonts w:hint="eastAsia" w:ascii="仿宋_GB2312" w:hAnsi="仿宋_GB2312" w:eastAsia="宋体" w:cs="Calibri"/>
                <w:kern w:val="0"/>
                <w:szCs w:val="21"/>
              </w:rPr>
            </w:pPr>
            <w:r>
              <w:rPr>
                <w:rFonts w:ascii="仿宋_GB2312" w:hAnsi="仿宋_GB2312" w:eastAsia="宋体" w:cs="Calibri"/>
                <w:kern w:val="0"/>
                <w:szCs w:val="21"/>
              </w:rPr>
              <w:t>复印组件（维修）</w:t>
            </w:r>
          </w:p>
        </w:tc>
        <w:tc>
          <w:tcPr>
            <w:tcW w:w="891" w:type="dxa"/>
            <w:vMerge w:val="restart"/>
            <w:tcBorders>
              <w:top w:val="nil"/>
              <w:left w:val="nil"/>
              <w:bottom w:val="single" w:color="000000" w:sz="4" w:space="0"/>
              <w:right w:val="single" w:color="000000" w:sz="4" w:space="0"/>
            </w:tcBorders>
            <w:vAlign w:val="center"/>
          </w:tcPr>
          <w:p w14:paraId="17BA04C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5253D2A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347E9E5E">
            <w:pPr>
              <w:widowControl/>
              <w:jc w:val="center"/>
              <w:rPr>
                <w:rFonts w:hint="eastAsia" w:ascii="仿宋_GB2312" w:hAnsi="仿宋_GB2312" w:eastAsia="宋体" w:cs="Calibri"/>
                <w:kern w:val="0"/>
                <w:szCs w:val="21"/>
              </w:rPr>
            </w:pPr>
          </w:p>
        </w:tc>
      </w:tr>
      <w:tr w14:paraId="686C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0B45817">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95EC65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F4D5B66">
            <w:pPr>
              <w:widowControl/>
              <w:rPr>
                <w:rFonts w:hint="eastAsia" w:ascii="仿宋_GB2312" w:hAnsi="仿宋_GB2312" w:eastAsia="宋体" w:cs="Calibri"/>
                <w:kern w:val="0"/>
                <w:szCs w:val="21"/>
              </w:rPr>
            </w:pPr>
            <w:r>
              <w:rPr>
                <w:rFonts w:ascii="仿宋_GB2312" w:hAnsi="仿宋_GB2312" w:eastAsia="宋体" w:cs="Calibri"/>
                <w:kern w:val="0"/>
                <w:szCs w:val="21"/>
              </w:rPr>
              <w:t>复印组件（更换）</w:t>
            </w:r>
          </w:p>
        </w:tc>
        <w:tc>
          <w:tcPr>
            <w:tcW w:w="891" w:type="dxa"/>
            <w:vMerge w:val="continue"/>
            <w:tcBorders>
              <w:top w:val="nil"/>
              <w:left w:val="nil"/>
              <w:bottom w:val="single" w:color="000000" w:sz="4" w:space="0"/>
              <w:right w:val="single" w:color="000000" w:sz="4" w:space="0"/>
            </w:tcBorders>
            <w:vAlign w:val="center"/>
          </w:tcPr>
          <w:p w14:paraId="4F440BA5">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043A2D7D">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1ABE6AB1">
            <w:pPr>
              <w:widowControl/>
              <w:jc w:val="center"/>
              <w:rPr>
                <w:rFonts w:hint="eastAsia" w:ascii="仿宋_GB2312" w:hAnsi="仿宋_GB2312" w:eastAsia="宋体" w:cs="Calibri"/>
                <w:kern w:val="0"/>
                <w:szCs w:val="21"/>
              </w:rPr>
            </w:pPr>
          </w:p>
        </w:tc>
      </w:tr>
      <w:tr w14:paraId="6CD4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0589DFB">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41AFD2C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5C34DF2">
            <w:pPr>
              <w:widowControl/>
              <w:rPr>
                <w:rFonts w:hint="eastAsia" w:ascii="仿宋_GB2312" w:hAnsi="仿宋_GB2312" w:eastAsia="宋体" w:cs="Calibri"/>
                <w:kern w:val="0"/>
                <w:szCs w:val="21"/>
              </w:rPr>
            </w:pPr>
            <w:r>
              <w:rPr>
                <w:rFonts w:ascii="仿宋_GB2312" w:hAnsi="仿宋_GB2312" w:eastAsia="宋体" w:cs="Calibri"/>
                <w:kern w:val="0"/>
                <w:szCs w:val="21"/>
              </w:rPr>
              <w:t>打印组件（维修）</w:t>
            </w:r>
          </w:p>
        </w:tc>
        <w:tc>
          <w:tcPr>
            <w:tcW w:w="891" w:type="dxa"/>
            <w:vMerge w:val="restart"/>
            <w:tcBorders>
              <w:top w:val="nil"/>
              <w:left w:val="nil"/>
              <w:bottom w:val="single" w:color="000000" w:sz="4" w:space="0"/>
              <w:right w:val="single" w:color="000000" w:sz="4" w:space="0"/>
            </w:tcBorders>
            <w:vAlign w:val="center"/>
          </w:tcPr>
          <w:p w14:paraId="7CB8377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4247D76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D75EA5B">
            <w:pPr>
              <w:widowControl/>
              <w:jc w:val="center"/>
              <w:rPr>
                <w:rFonts w:hint="eastAsia" w:ascii="仿宋_GB2312" w:hAnsi="仿宋_GB2312" w:eastAsia="宋体" w:cs="Calibri"/>
                <w:kern w:val="0"/>
                <w:szCs w:val="21"/>
              </w:rPr>
            </w:pPr>
          </w:p>
        </w:tc>
      </w:tr>
      <w:tr w14:paraId="26E79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8DB64FD">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58A21ED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35F0CFE">
            <w:pPr>
              <w:widowControl/>
              <w:rPr>
                <w:rFonts w:hint="eastAsia" w:ascii="仿宋_GB2312" w:hAnsi="仿宋_GB2312" w:eastAsia="宋体" w:cs="Calibri"/>
                <w:kern w:val="0"/>
                <w:szCs w:val="21"/>
              </w:rPr>
            </w:pPr>
            <w:r>
              <w:rPr>
                <w:rFonts w:ascii="仿宋_GB2312" w:hAnsi="仿宋_GB2312" w:eastAsia="宋体" w:cs="Calibri"/>
                <w:kern w:val="0"/>
                <w:szCs w:val="21"/>
              </w:rPr>
              <w:t>打印组件（更换）</w:t>
            </w:r>
          </w:p>
        </w:tc>
        <w:tc>
          <w:tcPr>
            <w:tcW w:w="891" w:type="dxa"/>
            <w:vMerge w:val="continue"/>
            <w:tcBorders>
              <w:top w:val="nil"/>
              <w:left w:val="nil"/>
              <w:bottom w:val="single" w:color="000000" w:sz="4" w:space="0"/>
              <w:right w:val="single" w:color="000000" w:sz="4" w:space="0"/>
            </w:tcBorders>
            <w:vAlign w:val="center"/>
          </w:tcPr>
          <w:p w14:paraId="4526E603">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3760AB67">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3E5BA569">
            <w:pPr>
              <w:widowControl/>
              <w:jc w:val="center"/>
              <w:rPr>
                <w:rFonts w:hint="eastAsia" w:ascii="仿宋_GB2312" w:hAnsi="仿宋_GB2312" w:eastAsia="宋体" w:cs="Calibri"/>
                <w:kern w:val="0"/>
                <w:szCs w:val="21"/>
              </w:rPr>
            </w:pPr>
          </w:p>
        </w:tc>
      </w:tr>
      <w:tr w14:paraId="6BC2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404CAFD">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5A363F0">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FB00E10">
            <w:pPr>
              <w:widowControl/>
              <w:rPr>
                <w:rFonts w:hint="eastAsia" w:ascii="仿宋_GB2312" w:hAnsi="仿宋_GB2312" w:eastAsia="宋体" w:cs="Calibri"/>
                <w:kern w:val="0"/>
                <w:szCs w:val="21"/>
              </w:rPr>
            </w:pPr>
            <w:r>
              <w:rPr>
                <w:rFonts w:ascii="仿宋_GB2312" w:hAnsi="仿宋_GB2312" w:eastAsia="宋体" w:cs="Calibri"/>
                <w:kern w:val="0"/>
                <w:szCs w:val="21"/>
              </w:rPr>
              <w:t>扫描组件（维修）</w:t>
            </w:r>
          </w:p>
        </w:tc>
        <w:tc>
          <w:tcPr>
            <w:tcW w:w="891" w:type="dxa"/>
            <w:vMerge w:val="restart"/>
            <w:tcBorders>
              <w:top w:val="nil"/>
              <w:left w:val="nil"/>
              <w:bottom w:val="single" w:color="000000" w:sz="4" w:space="0"/>
              <w:right w:val="single" w:color="000000" w:sz="4" w:space="0"/>
            </w:tcBorders>
            <w:vAlign w:val="center"/>
          </w:tcPr>
          <w:p w14:paraId="5F2306B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DAF551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60C83ABD">
            <w:pPr>
              <w:widowControl/>
              <w:jc w:val="center"/>
              <w:rPr>
                <w:rFonts w:hint="eastAsia" w:ascii="仿宋_GB2312" w:hAnsi="仿宋_GB2312" w:eastAsia="宋体" w:cs="Calibri"/>
                <w:kern w:val="0"/>
                <w:szCs w:val="21"/>
              </w:rPr>
            </w:pPr>
          </w:p>
        </w:tc>
      </w:tr>
      <w:tr w14:paraId="1F16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56495A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0C329CF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4FB2E30">
            <w:pPr>
              <w:widowControl/>
              <w:rPr>
                <w:rFonts w:hint="eastAsia" w:ascii="仿宋_GB2312" w:hAnsi="仿宋_GB2312" w:eastAsia="宋体" w:cs="Calibri"/>
                <w:kern w:val="0"/>
                <w:szCs w:val="21"/>
              </w:rPr>
            </w:pPr>
            <w:r>
              <w:rPr>
                <w:rFonts w:ascii="仿宋_GB2312" w:hAnsi="仿宋_GB2312" w:eastAsia="宋体" w:cs="Calibri"/>
                <w:kern w:val="0"/>
                <w:szCs w:val="21"/>
              </w:rPr>
              <w:t>扫描组件（更换）</w:t>
            </w:r>
          </w:p>
        </w:tc>
        <w:tc>
          <w:tcPr>
            <w:tcW w:w="891" w:type="dxa"/>
            <w:vMerge w:val="continue"/>
            <w:tcBorders>
              <w:top w:val="nil"/>
              <w:left w:val="nil"/>
              <w:bottom w:val="single" w:color="000000" w:sz="4" w:space="0"/>
              <w:right w:val="single" w:color="000000" w:sz="4" w:space="0"/>
            </w:tcBorders>
            <w:vAlign w:val="center"/>
          </w:tcPr>
          <w:p w14:paraId="0F745C35">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74371CCF">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0F7840E3">
            <w:pPr>
              <w:widowControl/>
              <w:jc w:val="center"/>
              <w:rPr>
                <w:rFonts w:hint="eastAsia" w:ascii="仿宋_GB2312" w:hAnsi="仿宋_GB2312" w:eastAsia="宋体" w:cs="Calibri"/>
                <w:kern w:val="0"/>
                <w:szCs w:val="21"/>
              </w:rPr>
            </w:pPr>
          </w:p>
        </w:tc>
      </w:tr>
      <w:tr w14:paraId="2675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2AC50701">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0E1D9DF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854AA22">
            <w:pPr>
              <w:widowControl/>
              <w:rPr>
                <w:rFonts w:hint="eastAsia" w:ascii="仿宋_GB2312" w:hAnsi="仿宋_GB2312" w:eastAsia="宋体" w:cs="Calibri"/>
                <w:kern w:val="0"/>
                <w:szCs w:val="21"/>
              </w:rPr>
            </w:pPr>
            <w:r>
              <w:rPr>
                <w:rFonts w:ascii="仿宋_GB2312" w:hAnsi="仿宋_GB2312" w:eastAsia="宋体" w:cs="Calibri"/>
                <w:kern w:val="0"/>
                <w:szCs w:val="21"/>
              </w:rPr>
              <w:t>复印机电源组件（维修）</w:t>
            </w:r>
          </w:p>
        </w:tc>
        <w:tc>
          <w:tcPr>
            <w:tcW w:w="891" w:type="dxa"/>
            <w:vMerge w:val="restart"/>
            <w:tcBorders>
              <w:top w:val="nil"/>
              <w:left w:val="nil"/>
              <w:bottom w:val="single" w:color="000000" w:sz="4" w:space="0"/>
              <w:right w:val="single" w:color="000000" w:sz="4" w:space="0"/>
            </w:tcBorders>
            <w:vAlign w:val="center"/>
          </w:tcPr>
          <w:p w14:paraId="1176D34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1E722E4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E4C6A51">
            <w:pPr>
              <w:widowControl/>
              <w:jc w:val="center"/>
              <w:rPr>
                <w:rFonts w:hint="eastAsia" w:ascii="仿宋_GB2312" w:hAnsi="仿宋_GB2312" w:eastAsia="宋体" w:cs="Calibri"/>
                <w:kern w:val="0"/>
                <w:szCs w:val="21"/>
              </w:rPr>
            </w:pPr>
          </w:p>
        </w:tc>
      </w:tr>
      <w:tr w14:paraId="3C04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06DF2832">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01233DE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D92FCD6">
            <w:pPr>
              <w:widowControl/>
              <w:rPr>
                <w:rFonts w:hint="eastAsia" w:ascii="仿宋_GB2312" w:hAnsi="仿宋_GB2312" w:eastAsia="宋体" w:cs="Calibri"/>
                <w:kern w:val="0"/>
                <w:szCs w:val="21"/>
              </w:rPr>
            </w:pPr>
            <w:r>
              <w:rPr>
                <w:rFonts w:ascii="仿宋_GB2312" w:hAnsi="仿宋_GB2312" w:eastAsia="宋体" w:cs="Calibri"/>
                <w:kern w:val="0"/>
                <w:szCs w:val="21"/>
              </w:rPr>
              <w:t>复印机电源组件（更换）</w:t>
            </w:r>
          </w:p>
        </w:tc>
        <w:tc>
          <w:tcPr>
            <w:tcW w:w="891" w:type="dxa"/>
            <w:vMerge w:val="continue"/>
            <w:tcBorders>
              <w:top w:val="nil"/>
              <w:left w:val="nil"/>
              <w:bottom w:val="single" w:color="000000" w:sz="4" w:space="0"/>
              <w:right w:val="single" w:color="000000" w:sz="4" w:space="0"/>
            </w:tcBorders>
            <w:vAlign w:val="center"/>
          </w:tcPr>
          <w:p w14:paraId="1D452C9E">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3C530B36">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1239A192">
            <w:pPr>
              <w:widowControl/>
              <w:jc w:val="center"/>
              <w:rPr>
                <w:rFonts w:hint="eastAsia" w:ascii="仿宋_GB2312" w:hAnsi="仿宋_GB2312" w:eastAsia="宋体" w:cs="Calibri"/>
                <w:kern w:val="0"/>
                <w:szCs w:val="21"/>
              </w:rPr>
            </w:pPr>
          </w:p>
        </w:tc>
      </w:tr>
      <w:tr w14:paraId="4A2A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207F86E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9</w:t>
            </w:r>
          </w:p>
        </w:tc>
        <w:tc>
          <w:tcPr>
            <w:tcW w:w="1512" w:type="dxa"/>
            <w:vMerge w:val="restart"/>
            <w:tcBorders>
              <w:top w:val="nil"/>
              <w:left w:val="nil"/>
              <w:bottom w:val="single" w:color="000000" w:sz="4" w:space="0"/>
              <w:right w:val="single" w:color="000000" w:sz="4" w:space="0"/>
            </w:tcBorders>
            <w:vAlign w:val="center"/>
          </w:tcPr>
          <w:p w14:paraId="01AF158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投影仪</w:t>
            </w:r>
          </w:p>
        </w:tc>
        <w:tc>
          <w:tcPr>
            <w:tcW w:w="3273" w:type="dxa"/>
            <w:tcBorders>
              <w:top w:val="single" w:color="000000" w:sz="4" w:space="0"/>
              <w:left w:val="nil"/>
              <w:bottom w:val="single" w:color="000000" w:sz="4" w:space="0"/>
              <w:right w:val="single" w:color="000000" w:sz="4" w:space="0"/>
            </w:tcBorders>
            <w:vAlign w:val="center"/>
          </w:tcPr>
          <w:p w14:paraId="689887B1">
            <w:pPr>
              <w:widowControl/>
              <w:rPr>
                <w:rFonts w:hint="eastAsia" w:ascii="仿宋_GB2312" w:hAnsi="仿宋_GB2312" w:eastAsia="宋体" w:cs="Calibri"/>
                <w:kern w:val="0"/>
                <w:szCs w:val="21"/>
              </w:rPr>
            </w:pPr>
            <w:r>
              <w:rPr>
                <w:rFonts w:ascii="仿宋_GB2312" w:hAnsi="仿宋_GB2312" w:eastAsia="宋体" w:cs="Calibri"/>
                <w:kern w:val="0"/>
                <w:szCs w:val="21"/>
              </w:rPr>
              <w:t>投影仪灯泡（更换）</w:t>
            </w:r>
          </w:p>
        </w:tc>
        <w:tc>
          <w:tcPr>
            <w:tcW w:w="891" w:type="dxa"/>
            <w:tcBorders>
              <w:top w:val="single" w:color="000000" w:sz="4" w:space="0"/>
              <w:left w:val="nil"/>
              <w:bottom w:val="single" w:color="000000" w:sz="4" w:space="0"/>
              <w:right w:val="single" w:color="000000" w:sz="4" w:space="0"/>
            </w:tcBorders>
            <w:vAlign w:val="center"/>
          </w:tcPr>
          <w:p w14:paraId="0EABB7D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65480C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7D9B2CD">
            <w:pPr>
              <w:widowControl/>
              <w:jc w:val="center"/>
              <w:rPr>
                <w:rFonts w:hint="eastAsia" w:ascii="仿宋_GB2312" w:hAnsi="仿宋_GB2312" w:eastAsia="宋体" w:cs="Calibri"/>
                <w:kern w:val="0"/>
                <w:szCs w:val="21"/>
              </w:rPr>
            </w:pPr>
          </w:p>
        </w:tc>
      </w:tr>
      <w:tr w14:paraId="17C5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5FD30560">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A958C5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F214646">
            <w:pPr>
              <w:widowControl/>
              <w:rPr>
                <w:rFonts w:hint="eastAsia" w:ascii="仿宋_GB2312" w:hAnsi="仿宋_GB2312" w:eastAsia="宋体" w:cs="Calibri"/>
                <w:kern w:val="0"/>
                <w:szCs w:val="21"/>
              </w:rPr>
            </w:pPr>
            <w:r>
              <w:rPr>
                <w:rFonts w:ascii="仿宋_GB2312" w:hAnsi="仿宋_GB2312" w:eastAsia="宋体" w:cs="Calibri"/>
                <w:kern w:val="0"/>
                <w:szCs w:val="21"/>
              </w:rPr>
              <w:t>投影仪液晶板（更换）</w:t>
            </w:r>
          </w:p>
        </w:tc>
        <w:tc>
          <w:tcPr>
            <w:tcW w:w="891" w:type="dxa"/>
            <w:tcBorders>
              <w:top w:val="single" w:color="000000" w:sz="4" w:space="0"/>
              <w:left w:val="nil"/>
              <w:bottom w:val="single" w:color="000000" w:sz="4" w:space="0"/>
              <w:right w:val="single" w:color="000000" w:sz="4" w:space="0"/>
            </w:tcBorders>
            <w:vAlign w:val="center"/>
          </w:tcPr>
          <w:p w14:paraId="589A13F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0520E38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33FE2015">
            <w:pPr>
              <w:widowControl/>
              <w:jc w:val="center"/>
              <w:rPr>
                <w:rFonts w:hint="eastAsia" w:ascii="仿宋_GB2312" w:hAnsi="仿宋_GB2312" w:eastAsia="宋体" w:cs="Calibri"/>
                <w:kern w:val="0"/>
                <w:szCs w:val="21"/>
              </w:rPr>
            </w:pPr>
          </w:p>
        </w:tc>
      </w:tr>
      <w:tr w14:paraId="0AA5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6114589">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315005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CCD2D23">
            <w:pPr>
              <w:widowControl/>
              <w:rPr>
                <w:rFonts w:hint="eastAsia" w:ascii="仿宋_GB2312" w:hAnsi="仿宋_GB2312" w:eastAsia="宋体" w:cs="Calibri"/>
                <w:kern w:val="0"/>
                <w:szCs w:val="21"/>
              </w:rPr>
            </w:pPr>
            <w:r>
              <w:rPr>
                <w:rFonts w:ascii="仿宋_GB2312" w:hAnsi="仿宋_GB2312" w:eastAsia="宋体" w:cs="Calibri"/>
                <w:kern w:val="0"/>
                <w:szCs w:val="21"/>
              </w:rPr>
              <w:t>投影仪主板（维修）</w:t>
            </w:r>
          </w:p>
        </w:tc>
        <w:tc>
          <w:tcPr>
            <w:tcW w:w="891" w:type="dxa"/>
            <w:tcBorders>
              <w:top w:val="single" w:color="000000" w:sz="4" w:space="0"/>
              <w:left w:val="nil"/>
              <w:bottom w:val="single" w:color="000000" w:sz="4" w:space="0"/>
              <w:right w:val="single" w:color="000000" w:sz="4" w:space="0"/>
            </w:tcBorders>
            <w:vAlign w:val="center"/>
          </w:tcPr>
          <w:p w14:paraId="4961A66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32C9984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BCFA244">
            <w:pPr>
              <w:widowControl/>
              <w:jc w:val="center"/>
              <w:rPr>
                <w:rFonts w:hint="eastAsia" w:ascii="仿宋_GB2312" w:hAnsi="仿宋_GB2312" w:eastAsia="宋体" w:cs="Calibri"/>
                <w:kern w:val="0"/>
                <w:szCs w:val="21"/>
              </w:rPr>
            </w:pPr>
          </w:p>
        </w:tc>
      </w:tr>
      <w:tr w14:paraId="4F93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4B7C60E">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018E3EA">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420F84B">
            <w:pPr>
              <w:widowControl/>
              <w:rPr>
                <w:rFonts w:hint="eastAsia" w:ascii="仿宋_GB2312" w:hAnsi="仿宋_GB2312" w:eastAsia="宋体" w:cs="Calibri"/>
                <w:kern w:val="0"/>
                <w:szCs w:val="21"/>
              </w:rPr>
            </w:pPr>
            <w:r>
              <w:rPr>
                <w:rFonts w:ascii="仿宋_GB2312" w:hAnsi="仿宋_GB2312" w:eastAsia="宋体" w:cs="Calibri"/>
                <w:kern w:val="0"/>
                <w:szCs w:val="21"/>
              </w:rPr>
              <w:t>投影仪电源板（维修）</w:t>
            </w:r>
          </w:p>
        </w:tc>
        <w:tc>
          <w:tcPr>
            <w:tcW w:w="891" w:type="dxa"/>
            <w:tcBorders>
              <w:top w:val="single" w:color="000000" w:sz="4" w:space="0"/>
              <w:left w:val="nil"/>
              <w:bottom w:val="single" w:color="000000" w:sz="4" w:space="0"/>
              <w:right w:val="single" w:color="000000" w:sz="4" w:space="0"/>
            </w:tcBorders>
            <w:vAlign w:val="center"/>
          </w:tcPr>
          <w:p w14:paraId="1F122B7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B70B13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CAFF9DA">
            <w:pPr>
              <w:widowControl/>
              <w:jc w:val="center"/>
              <w:rPr>
                <w:rFonts w:hint="eastAsia" w:ascii="仿宋_GB2312" w:hAnsi="仿宋_GB2312" w:eastAsia="宋体" w:cs="Calibri"/>
                <w:kern w:val="0"/>
                <w:szCs w:val="21"/>
              </w:rPr>
            </w:pPr>
          </w:p>
        </w:tc>
      </w:tr>
      <w:tr w14:paraId="4D85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B3BDA4C">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28A83C3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DB9024C">
            <w:pPr>
              <w:widowControl/>
              <w:rPr>
                <w:rFonts w:hint="eastAsia" w:ascii="仿宋_GB2312" w:hAnsi="仿宋_GB2312" w:eastAsia="宋体" w:cs="Calibri"/>
                <w:kern w:val="0"/>
                <w:szCs w:val="21"/>
              </w:rPr>
            </w:pPr>
            <w:r>
              <w:rPr>
                <w:rFonts w:ascii="仿宋_GB2312" w:hAnsi="仿宋_GB2312" w:eastAsia="宋体" w:cs="Calibri"/>
                <w:kern w:val="0"/>
                <w:szCs w:val="21"/>
              </w:rPr>
              <w:t>投影仪遥控器（原装）</w:t>
            </w:r>
          </w:p>
        </w:tc>
        <w:tc>
          <w:tcPr>
            <w:tcW w:w="891" w:type="dxa"/>
            <w:tcBorders>
              <w:top w:val="single" w:color="000000" w:sz="4" w:space="0"/>
              <w:left w:val="nil"/>
              <w:bottom w:val="single" w:color="000000" w:sz="4" w:space="0"/>
              <w:right w:val="single" w:color="000000" w:sz="4" w:space="0"/>
            </w:tcBorders>
            <w:vAlign w:val="center"/>
          </w:tcPr>
          <w:p w14:paraId="768B5AF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D807F3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个</w:t>
            </w:r>
          </w:p>
        </w:tc>
        <w:tc>
          <w:tcPr>
            <w:tcW w:w="1259" w:type="dxa"/>
            <w:tcBorders>
              <w:top w:val="single" w:color="000000" w:sz="4" w:space="0"/>
              <w:left w:val="nil"/>
              <w:bottom w:val="single" w:color="000000" w:sz="4" w:space="0"/>
              <w:right w:val="single" w:color="000000" w:sz="4" w:space="0"/>
            </w:tcBorders>
            <w:vAlign w:val="center"/>
          </w:tcPr>
          <w:p w14:paraId="20918644">
            <w:pPr>
              <w:widowControl/>
              <w:jc w:val="center"/>
              <w:rPr>
                <w:rFonts w:hint="eastAsia" w:ascii="仿宋_GB2312" w:hAnsi="仿宋_GB2312" w:eastAsia="宋体" w:cs="Calibri"/>
                <w:kern w:val="0"/>
                <w:szCs w:val="21"/>
              </w:rPr>
            </w:pPr>
          </w:p>
        </w:tc>
      </w:tr>
      <w:tr w14:paraId="5A61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25C10D4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10</w:t>
            </w:r>
          </w:p>
        </w:tc>
        <w:tc>
          <w:tcPr>
            <w:tcW w:w="1512" w:type="dxa"/>
            <w:vMerge w:val="restart"/>
            <w:tcBorders>
              <w:top w:val="nil"/>
              <w:left w:val="nil"/>
              <w:bottom w:val="single" w:color="000000" w:sz="4" w:space="0"/>
              <w:right w:val="single" w:color="000000" w:sz="4" w:space="0"/>
            </w:tcBorders>
            <w:vAlign w:val="center"/>
          </w:tcPr>
          <w:p w14:paraId="006B41D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电脑音箱</w:t>
            </w:r>
          </w:p>
        </w:tc>
        <w:tc>
          <w:tcPr>
            <w:tcW w:w="3273" w:type="dxa"/>
            <w:tcBorders>
              <w:top w:val="single" w:color="000000" w:sz="4" w:space="0"/>
              <w:left w:val="nil"/>
              <w:bottom w:val="single" w:color="000000" w:sz="4" w:space="0"/>
              <w:right w:val="single" w:color="000000" w:sz="4" w:space="0"/>
            </w:tcBorders>
            <w:vAlign w:val="center"/>
          </w:tcPr>
          <w:p w14:paraId="4F8B1A5F">
            <w:pPr>
              <w:widowControl/>
              <w:rPr>
                <w:rFonts w:hint="eastAsia" w:ascii="仿宋_GB2312" w:hAnsi="仿宋_GB2312" w:eastAsia="宋体" w:cs="Calibri"/>
                <w:kern w:val="0"/>
                <w:szCs w:val="21"/>
              </w:rPr>
            </w:pPr>
            <w:r>
              <w:rPr>
                <w:rFonts w:ascii="仿宋_GB2312" w:hAnsi="仿宋_GB2312" w:eastAsia="宋体" w:cs="Calibri"/>
                <w:kern w:val="0"/>
                <w:szCs w:val="21"/>
              </w:rPr>
              <w:t>主机木质小音箱（更换）</w:t>
            </w:r>
          </w:p>
        </w:tc>
        <w:tc>
          <w:tcPr>
            <w:tcW w:w="891" w:type="dxa"/>
            <w:tcBorders>
              <w:top w:val="single" w:color="000000" w:sz="4" w:space="0"/>
              <w:left w:val="nil"/>
              <w:bottom w:val="single" w:color="000000" w:sz="4" w:space="0"/>
              <w:right w:val="single" w:color="000000" w:sz="4" w:space="0"/>
            </w:tcBorders>
            <w:vAlign w:val="center"/>
          </w:tcPr>
          <w:p w14:paraId="44C2021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DFAE5A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3BDEC45B">
            <w:pPr>
              <w:widowControl/>
              <w:jc w:val="center"/>
              <w:rPr>
                <w:rFonts w:hint="eastAsia" w:ascii="仿宋_GB2312" w:hAnsi="仿宋_GB2312" w:eastAsia="宋体" w:cs="Calibri"/>
                <w:kern w:val="0"/>
                <w:szCs w:val="21"/>
              </w:rPr>
            </w:pPr>
          </w:p>
        </w:tc>
      </w:tr>
      <w:tr w14:paraId="3032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4E92147A">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1DAB83E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E76F5AB">
            <w:pPr>
              <w:widowControl/>
              <w:rPr>
                <w:rFonts w:hint="eastAsia" w:ascii="仿宋_GB2312" w:hAnsi="仿宋_GB2312" w:eastAsia="宋体" w:cs="Calibri"/>
                <w:kern w:val="0"/>
                <w:szCs w:val="21"/>
              </w:rPr>
            </w:pPr>
            <w:r>
              <w:rPr>
                <w:rFonts w:ascii="仿宋_GB2312" w:hAnsi="仿宋_GB2312" w:eastAsia="宋体" w:cs="Calibri"/>
                <w:kern w:val="0"/>
                <w:szCs w:val="21"/>
              </w:rPr>
              <w:t>主机木质大音箱（更换）</w:t>
            </w:r>
          </w:p>
        </w:tc>
        <w:tc>
          <w:tcPr>
            <w:tcW w:w="891" w:type="dxa"/>
            <w:tcBorders>
              <w:top w:val="single" w:color="000000" w:sz="4" w:space="0"/>
              <w:left w:val="nil"/>
              <w:bottom w:val="single" w:color="000000" w:sz="4" w:space="0"/>
              <w:right w:val="single" w:color="000000" w:sz="4" w:space="0"/>
            </w:tcBorders>
            <w:vAlign w:val="center"/>
          </w:tcPr>
          <w:p w14:paraId="028341A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39350C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5FB62A4">
            <w:pPr>
              <w:widowControl/>
              <w:jc w:val="center"/>
              <w:rPr>
                <w:rFonts w:hint="eastAsia" w:ascii="仿宋_GB2312" w:hAnsi="仿宋_GB2312" w:eastAsia="宋体" w:cs="Calibri"/>
                <w:kern w:val="0"/>
                <w:szCs w:val="21"/>
              </w:rPr>
            </w:pPr>
          </w:p>
        </w:tc>
      </w:tr>
      <w:tr w14:paraId="0DF0F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15641A3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11</w:t>
            </w:r>
          </w:p>
        </w:tc>
        <w:tc>
          <w:tcPr>
            <w:tcW w:w="1512" w:type="dxa"/>
            <w:vMerge w:val="restart"/>
            <w:tcBorders>
              <w:top w:val="nil"/>
              <w:left w:val="nil"/>
              <w:bottom w:val="single" w:color="000000" w:sz="4" w:space="0"/>
              <w:right w:val="single" w:color="000000" w:sz="4" w:space="0"/>
            </w:tcBorders>
            <w:vAlign w:val="center"/>
          </w:tcPr>
          <w:p w14:paraId="7DF1844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碎纸机</w:t>
            </w:r>
          </w:p>
        </w:tc>
        <w:tc>
          <w:tcPr>
            <w:tcW w:w="3273" w:type="dxa"/>
            <w:tcBorders>
              <w:top w:val="single" w:color="000000" w:sz="4" w:space="0"/>
              <w:left w:val="nil"/>
              <w:bottom w:val="single" w:color="000000" w:sz="4" w:space="0"/>
              <w:right w:val="single" w:color="000000" w:sz="4" w:space="0"/>
            </w:tcBorders>
            <w:vAlign w:val="center"/>
          </w:tcPr>
          <w:p w14:paraId="7F8CC913">
            <w:pPr>
              <w:widowControl/>
              <w:rPr>
                <w:rFonts w:hint="eastAsia" w:ascii="仿宋_GB2312" w:hAnsi="仿宋_GB2312" w:eastAsia="宋体" w:cs="Calibri"/>
                <w:kern w:val="0"/>
                <w:szCs w:val="21"/>
              </w:rPr>
            </w:pPr>
            <w:r>
              <w:rPr>
                <w:rFonts w:ascii="仿宋_GB2312" w:hAnsi="仿宋_GB2312" w:eastAsia="宋体" w:cs="Calibri"/>
                <w:kern w:val="0"/>
                <w:szCs w:val="21"/>
              </w:rPr>
              <w:t>电源主板（维修）</w:t>
            </w:r>
          </w:p>
        </w:tc>
        <w:tc>
          <w:tcPr>
            <w:tcW w:w="891" w:type="dxa"/>
            <w:vMerge w:val="restart"/>
            <w:tcBorders>
              <w:top w:val="nil"/>
              <w:left w:val="nil"/>
              <w:bottom w:val="single" w:color="000000" w:sz="4" w:space="0"/>
              <w:right w:val="single" w:color="000000" w:sz="4" w:space="0"/>
            </w:tcBorders>
            <w:vAlign w:val="center"/>
          </w:tcPr>
          <w:p w14:paraId="0E2D09F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vMerge w:val="restart"/>
            <w:tcBorders>
              <w:top w:val="nil"/>
              <w:left w:val="nil"/>
              <w:bottom w:val="single" w:color="000000" w:sz="4" w:space="0"/>
              <w:right w:val="single" w:color="000000" w:sz="4" w:space="0"/>
            </w:tcBorders>
            <w:vAlign w:val="center"/>
          </w:tcPr>
          <w:p w14:paraId="62D3704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26D0538E">
            <w:pPr>
              <w:widowControl/>
              <w:jc w:val="center"/>
              <w:rPr>
                <w:rFonts w:hint="eastAsia" w:ascii="仿宋_GB2312" w:hAnsi="仿宋_GB2312" w:eastAsia="宋体" w:cs="Calibri"/>
                <w:kern w:val="0"/>
                <w:szCs w:val="21"/>
              </w:rPr>
            </w:pPr>
          </w:p>
        </w:tc>
      </w:tr>
      <w:tr w14:paraId="345B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629EE8D8">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BE55AB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C6E6D14">
            <w:pPr>
              <w:widowControl/>
              <w:rPr>
                <w:rFonts w:hint="eastAsia" w:ascii="仿宋_GB2312" w:hAnsi="仿宋_GB2312" w:eastAsia="宋体" w:cs="Calibri"/>
                <w:kern w:val="0"/>
                <w:szCs w:val="21"/>
              </w:rPr>
            </w:pPr>
            <w:r>
              <w:rPr>
                <w:rFonts w:ascii="仿宋_GB2312" w:hAnsi="仿宋_GB2312" w:eastAsia="宋体" w:cs="Calibri"/>
                <w:kern w:val="0"/>
                <w:szCs w:val="21"/>
              </w:rPr>
              <w:t>电源主板（更换）</w:t>
            </w:r>
          </w:p>
        </w:tc>
        <w:tc>
          <w:tcPr>
            <w:tcW w:w="891" w:type="dxa"/>
            <w:vMerge w:val="continue"/>
            <w:tcBorders>
              <w:top w:val="nil"/>
              <w:left w:val="nil"/>
              <w:bottom w:val="single" w:color="000000" w:sz="4" w:space="0"/>
              <w:right w:val="single" w:color="000000" w:sz="4" w:space="0"/>
            </w:tcBorders>
            <w:vAlign w:val="center"/>
          </w:tcPr>
          <w:p w14:paraId="511D41FB">
            <w:pPr>
              <w:widowControl/>
              <w:jc w:val="left"/>
              <w:rPr>
                <w:rFonts w:hint="eastAsia" w:ascii="仿宋_GB2312" w:hAnsi="仿宋_GB2312" w:eastAsia="宋体" w:cs="Calibri"/>
                <w:kern w:val="0"/>
                <w:szCs w:val="21"/>
              </w:rPr>
            </w:pPr>
          </w:p>
        </w:tc>
        <w:tc>
          <w:tcPr>
            <w:tcW w:w="1290" w:type="dxa"/>
            <w:vMerge w:val="continue"/>
            <w:tcBorders>
              <w:top w:val="nil"/>
              <w:left w:val="nil"/>
              <w:bottom w:val="single" w:color="000000" w:sz="4" w:space="0"/>
              <w:right w:val="single" w:color="000000" w:sz="4" w:space="0"/>
            </w:tcBorders>
            <w:vAlign w:val="center"/>
          </w:tcPr>
          <w:p w14:paraId="3FABB20A">
            <w:pPr>
              <w:widowControl/>
              <w:jc w:val="left"/>
              <w:rPr>
                <w:rFonts w:hint="eastAsia" w:ascii="仿宋_GB2312" w:hAnsi="仿宋_GB2312" w:eastAsia="宋体" w:cs="Calibri"/>
                <w:kern w:val="0"/>
                <w:szCs w:val="21"/>
              </w:rPr>
            </w:pPr>
          </w:p>
        </w:tc>
        <w:tc>
          <w:tcPr>
            <w:tcW w:w="1259" w:type="dxa"/>
            <w:tcBorders>
              <w:top w:val="single" w:color="000000" w:sz="4" w:space="0"/>
              <w:left w:val="nil"/>
              <w:bottom w:val="single" w:color="000000" w:sz="4" w:space="0"/>
              <w:right w:val="single" w:color="000000" w:sz="4" w:space="0"/>
            </w:tcBorders>
            <w:vAlign w:val="center"/>
          </w:tcPr>
          <w:p w14:paraId="028CC40F">
            <w:pPr>
              <w:widowControl/>
              <w:jc w:val="center"/>
              <w:rPr>
                <w:rFonts w:hint="eastAsia" w:ascii="仿宋_GB2312" w:hAnsi="仿宋_GB2312" w:eastAsia="宋体" w:cs="Calibri"/>
                <w:kern w:val="0"/>
                <w:szCs w:val="21"/>
              </w:rPr>
            </w:pPr>
          </w:p>
        </w:tc>
      </w:tr>
      <w:tr w14:paraId="5B96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1F931F36">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B9ACC7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3C8ACB1">
            <w:pPr>
              <w:widowControl/>
              <w:rPr>
                <w:rFonts w:hint="eastAsia" w:ascii="仿宋_GB2312" w:hAnsi="仿宋_GB2312" w:eastAsia="宋体" w:cs="Calibri"/>
                <w:kern w:val="0"/>
                <w:szCs w:val="21"/>
              </w:rPr>
            </w:pPr>
            <w:r>
              <w:rPr>
                <w:rFonts w:ascii="仿宋_GB2312" w:hAnsi="仿宋_GB2312" w:eastAsia="宋体" w:cs="Calibri"/>
                <w:kern w:val="0"/>
                <w:szCs w:val="21"/>
              </w:rPr>
              <w:t>主机电容（更换）</w:t>
            </w:r>
          </w:p>
        </w:tc>
        <w:tc>
          <w:tcPr>
            <w:tcW w:w="891" w:type="dxa"/>
            <w:tcBorders>
              <w:top w:val="single" w:color="000000" w:sz="4" w:space="0"/>
              <w:left w:val="nil"/>
              <w:bottom w:val="single" w:color="000000" w:sz="4" w:space="0"/>
              <w:right w:val="single" w:color="000000" w:sz="4" w:space="0"/>
            </w:tcBorders>
            <w:vAlign w:val="center"/>
          </w:tcPr>
          <w:p w14:paraId="4AC95BB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5782D5D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69C9CCD">
            <w:pPr>
              <w:widowControl/>
              <w:jc w:val="center"/>
              <w:rPr>
                <w:rFonts w:hint="eastAsia" w:ascii="仿宋_GB2312" w:hAnsi="仿宋_GB2312" w:eastAsia="宋体" w:cs="Calibri"/>
                <w:kern w:val="0"/>
                <w:szCs w:val="21"/>
              </w:rPr>
            </w:pPr>
          </w:p>
        </w:tc>
      </w:tr>
      <w:tr w14:paraId="581C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7EA1275F">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3DCF638A">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97010DC">
            <w:pPr>
              <w:widowControl/>
              <w:rPr>
                <w:rFonts w:hint="eastAsia" w:ascii="仿宋_GB2312" w:hAnsi="仿宋_GB2312" w:eastAsia="宋体" w:cs="Calibri"/>
                <w:kern w:val="0"/>
                <w:szCs w:val="21"/>
              </w:rPr>
            </w:pPr>
            <w:r>
              <w:rPr>
                <w:rFonts w:ascii="仿宋_GB2312" w:hAnsi="仿宋_GB2312" w:eastAsia="宋体" w:cs="Calibri"/>
                <w:kern w:val="0"/>
                <w:szCs w:val="21"/>
              </w:rPr>
              <w:t>配件维修（更换）</w:t>
            </w:r>
          </w:p>
        </w:tc>
        <w:tc>
          <w:tcPr>
            <w:tcW w:w="891" w:type="dxa"/>
            <w:tcBorders>
              <w:top w:val="single" w:color="000000" w:sz="4" w:space="0"/>
              <w:left w:val="nil"/>
              <w:bottom w:val="single" w:color="000000" w:sz="4" w:space="0"/>
              <w:right w:val="single" w:color="000000" w:sz="4" w:space="0"/>
            </w:tcBorders>
            <w:vAlign w:val="center"/>
          </w:tcPr>
          <w:p w14:paraId="6C6C458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40C879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56B63A3D">
            <w:pPr>
              <w:widowControl/>
              <w:jc w:val="center"/>
              <w:rPr>
                <w:rFonts w:hint="eastAsia" w:ascii="仿宋_GB2312" w:hAnsi="仿宋_GB2312" w:eastAsia="宋体" w:cs="Calibri"/>
                <w:kern w:val="0"/>
                <w:szCs w:val="21"/>
              </w:rPr>
            </w:pPr>
          </w:p>
        </w:tc>
      </w:tr>
      <w:tr w14:paraId="1028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right w:val="single" w:color="000000" w:sz="4" w:space="0"/>
            </w:tcBorders>
            <w:vAlign w:val="center"/>
          </w:tcPr>
          <w:p w14:paraId="311E28B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12</w:t>
            </w:r>
          </w:p>
          <w:p w14:paraId="0CA573F8">
            <w:pPr>
              <w:widowControl/>
              <w:jc w:val="center"/>
              <w:rPr>
                <w:rFonts w:hint="eastAsia" w:ascii="仿宋_GB2312" w:hAnsi="仿宋_GB2312" w:eastAsia="宋体" w:cs="Calibri"/>
                <w:kern w:val="0"/>
                <w:szCs w:val="21"/>
              </w:rPr>
            </w:pPr>
          </w:p>
          <w:p w14:paraId="75CF173C">
            <w:pPr>
              <w:widowControl/>
              <w:jc w:val="center"/>
              <w:rPr>
                <w:rFonts w:hint="eastAsia" w:ascii="仿宋_GB2312" w:hAnsi="仿宋_GB2312" w:eastAsia="宋体" w:cs="Calibri"/>
                <w:kern w:val="0"/>
                <w:szCs w:val="21"/>
              </w:rPr>
            </w:pPr>
          </w:p>
          <w:p w14:paraId="57AD679F">
            <w:pPr>
              <w:widowControl/>
              <w:jc w:val="left"/>
              <w:rPr>
                <w:rFonts w:hint="eastAsia" w:ascii="仿宋_GB2312" w:hAnsi="仿宋_GB2312" w:eastAsia="宋体" w:cs="Calibri"/>
                <w:kern w:val="0"/>
                <w:szCs w:val="21"/>
              </w:rPr>
            </w:pPr>
          </w:p>
          <w:p w14:paraId="216AD314">
            <w:pPr>
              <w:widowControl/>
              <w:jc w:val="left"/>
              <w:rPr>
                <w:rFonts w:hint="eastAsia" w:ascii="仿宋_GB2312" w:hAnsi="仿宋_GB2312" w:eastAsia="宋体" w:cs="Calibri"/>
                <w:kern w:val="0"/>
                <w:szCs w:val="21"/>
              </w:rPr>
            </w:pPr>
          </w:p>
        </w:tc>
        <w:tc>
          <w:tcPr>
            <w:tcW w:w="1512" w:type="dxa"/>
            <w:vMerge w:val="restart"/>
            <w:tcBorders>
              <w:top w:val="nil"/>
              <w:left w:val="nil"/>
              <w:right w:val="single" w:color="000000" w:sz="4" w:space="0"/>
            </w:tcBorders>
            <w:vAlign w:val="center"/>
          </w:tcPr>
          <w:p w14:paraId="3F6A05F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链接线缆</w:t>
            </w:r>
          </w:p>
        </w:tc>
        <w:tc>
          <w:tcPr>
            <w:tcW w:w="3273" w:type="dxa"/>
            <w:tcBorders>
              <w:top w:val="single" w:color="000000" w:sz="4" w:space="0"/>
              <w:left w:val="nil"/>
              <w:bottom w:val="single" w:color="000000" w:sz="4" w:space="0"/>
              <w:right w:val="single" w:color="000000" w:sz="4" w:space="0"/>
            </w:tcBorders>
            <w:vAlign w:val="center"/>
          </w:tcPr>
          <w:p w14:paraId="1C9C8E51">
            <w:pPr>
              <w:widowControl/>
              <w:rPr>
                <w:rFonts w:hint="eastAsia" w:ascii="仿宋_GB2312" w:hAnsi="仿宋_GB2312" w:eastAsia="宋体" w:cs="Calibri"/>
                <w:kern w:val="0"/>
                <w:szCs w:val="21"/>
              </w:rPr>
            </w:pPr>
            <w:r>
              <w:rPr>
                <w:rFonts w:ascii="仿宋_GB2312" w:hAnsi="仿宋_GB2312" w:eastAsia="宋体" w:cs="Calibri"/>
                <w:kern w:val="0"/>
                <w:szCs w:val="21"/>
              </w:rPr>
              <w:t>VAG数据线（2米）</w:t>
            </w:r>
          </w:p>
        </w:tc>
        <w:tc>
          <w:tcPr>
            <w:tcW w:w="891" w:type="dxa"/>
            <w:tcBorders>
              <w:top w:val="single" w:color="000000" w:sz="4" w:space="0"/>
              <w:left w:val="nil"/>
              <w:bottom w:val="single" w:color="000000" w:sz="4" w:space="0"/>
              <w:right w:val="single" w:color="000000" w:sz="4" w:space="0"/>
            </w:tcBorders>
            <w:vAlign w:val="center"/>
          </w:tcPr>
          <w:p w14:paraId="714D9FB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F917C2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606B1E64">
            <w:pPr>
              <w:widowControl/>
              <w:jc w:val="center"/>
              <w:rPr>
                <w:rFonts w:hint="eastAsia" w:ascii="仿宋_GB2312" w:hAnsi="仿宋_GB2312" w:eastAsia="宋体" w:cs="Calibri"/>
                <w:kern w:val="0"/>
                <w:szCs w:val="21"/>
              </w:rPr>
            </w:pPr>
          </w:p>
        </w:tc>
      </w:tr>
      <w:tr w14:paraId="1075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267385CB">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620EB13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3267BC1">
            <w:pPr>
              <w:widowControl/>
              <w:rPr>
                <w:rFonts w:hint="eastAsia" w:ascii="仿宋_GB2312" w:hAnsi="仿宋_GB2312" w:eastAsia="宋体" w:cs="Calibri"/>
                <w:kern w:val="0"/>
                <w:szCs w:val="21"/>
              </w:rPr>
            </w:pPr>
            <w:r>
              <w:rPr>
                <w:rFonts w:ascii="仿宋_GB2312" w:hAnsi="仿宋_GB2312" w:eastAsia="宋体" w:cs="Calibri"/>
                <w:kern w:val="0"/>
                <w:szCs w:val="21"/>
              </w:rPr>
              <w:t>VAG数据线（5米）</w:t>
            </w:r>
          </w:p>
        </w:tc>
        <w:tc>
          <w:tcPr>
            <w:tcW w:w="891" w:type="dxa"/>
            <w:tcBorders>
              <w:top w:val="single" w:color="000000" w:sz="4" w:space="0"/>
              <w:left w:val="nil"/>
              <w:bottom w:val="single" w:color="000000" w:sz="4" w:space="0"/>
              <w:right w:val="single" w:color="000000" w:sz="4" w:space="0"/>
            </w:tcBorders>
            <w:vAlign w:val="center"/>
          </w:tcPr>
          <w:p w14:paraId="6E7A6C8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B2B455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437839F5">
            <w:pPr>
              <w:widowControl/>
              <w:jc w:val="center"/>
              <w:rPr>
                <w:rFonts w:hint="eastAsia" w:ascii="仿宋_GB2312" w:hAnsi="仿宋_GB2312" w:eastAsia="宋体" w:cs="Calibri"/>
                <w:kern w:val="0"/>
                <w:szCs w:val="21"/>
              </w:rPr>
            </w:pPr>
          </w:p>
        </w:tc>
      </w:tr>
      <w:tr w14:paraId="2FC2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6C81C19">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2DC6E32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62F726B">
            <w:pPr>
              <w:widowControl/>
              <w:rPr>
                <w:rFonts w:hint="eastAsia" w:ascii="仿宋_GB2312" w:hAnsi="仿宋_GB2312" w:eastAsia="宋体" w:cs="Calibri"/>
                <w:kern w:val="0"/>
                <w:szCs w:val="21"/>
              </w:rPr>
            </w:pPr>
            <w:r>
              <w:rPr>
                <w:rFonts w:ascii="仿宋_GB2312" w:hAnsi="仿宋_GB2312" w:eastAsia="宋体" w:cs="Calibri"/>
                <w:kern w:val="0"/>
                <w:szCs w:val="21"/>
              </w:rPr>
              <w:t>VAG数据线（10米）</w:t>
            </w:r>
          </w:p>
        </w:tc>
        <w:tc>
          <w:tcPr>
            <w:tcW w:w="891" w:type="dxa"/>
            <w:tcBorders>
              <w:top w:val="single" w:color="000000" w:sz="4" w:space="0"/>
              <w:left w:val="nil"/>
              <w:bottom w:val="single" w:color="000000" w:sz="4" w:space="0"/>
              <w:right w:val="single" w:color="000000" w:sz="4" w:space="0"/>
            </w:tcBorders>
            <w:vAlign w:val="center"/>
          </w:tcPr>
          <w:p w14:paraId="20B255F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01DB074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6A5C3E98">
            <w:pPr>
              <w:widowControl/>
              <w:jc w:val="center"/>
              <w:rPr>
                <w:rFonts w:hint="eastAsia" w:ascii="仿宋_GB2312" w:hAnsi="仿宋_GB2312" w:eastAsia="宋体" w:cs="Calibri"/>
                <w:kern w:val="0"/>
                <w:szCs w:val="21"/>
              </w:rPr>
            </w:pPr>
          </w:p>
        </w:tc>
      </w:tr>
      <w:tr w14:paraId="1255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6CE8DADE">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E0436E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109C11D">
            <w:pPr>
              <w:widowControl/>
              <w:rPr>
                <w:rFonts w:hint="eastAsia" w:ascii="仿宋_GB2312" w:hAnsi="仿宋_GB2312" w:eastAsia="宋体" w:cs="Calibri"/>
                <w:kern w:val="0"/>
                <w:szCs w:val="21"/>
              </w:rPr>
            </w:pPr>
            <w:r>
              <w:rPr>
                <w:rFonts w:ascii="仿宋_GB2312" w:hAnsi="仿宋_GB2312" w:eastAsia="宋体" w:cs="Calibri"/>
                <w:kern w:val="0"/>
                <w:szCs w:val="21"/>
              </w:rPr>
              <w:t>HDMI高清线（2米）</w:t>
            </w:r>
          </w:p>
        </w:tc>
        <w:tc>
          <w:tcPr>
            <w:tcW w:w="891" w:type="dxa"/>
            <w:tcBorders>
              <w:top w:val="single" w:color="000000" w:sz="4" w:space="0"/>
              <w:left w:val="nil"/>
              <w:bottom w:val="single" w:color="000000" w:sz="4" w:space="0"/>
              <w:right w:val="single" w:color="000000" w:sz="4" w:space="0"/>
            </w:tcBorders>
            <w:vAlign w:val="center"/>
          </w:tcPr>
          <w:p w14:paraId="7FCBE78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880CBD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28E4671F">
            <w:pPr>
              <w:widowControl/>
              <w:jc w:val="center"/>
              <w:rPr>
                <w:rFonts w:hint="eastAsia" w:ascii="仿宋_GB2312" w:hAnsi="仿宋_GB2312" w:eastAsia="宋体" w:cs="Calibri"/>
                <w:kern w:val="0"/>
                <w:szCs w:val="21"/>
              </w:rPr>
            </w:pPr>
          </w:p>
        </w:tc>
      </w:tr>
      <w:tr w14:paraId="7614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C2EFA00">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4650B9B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F6B6436">
            <w:pPr>
              <w:widowControl/>
              <w:rPr>
                <w:rFonts w:hint="eastAsia" w:ascii="仿宋_GB2312" w:hAnsi="仿宋_GB2312" w:eastAsia="宋体" w:cs="Calibri"/>
                <w:kern w:val="0"/>
                <w:szCs w:val="21"/>
              </w:rPr>
            </w:pPr>
            <w:r>
              <w:rPr>
                <w:rFonts w:ascii="仿宋_GB2312" w:hAnsi="仿宋_GB2312" w:eastAsia="宋体" w:cs="Calibri"/>
                <w:kern w:val="0"/>
                <w:szCs w:val="21"/>
              </w:rPr>
              <w:t>HDMI高清线（5米）</w:t>
            </w:r>
          </w:p>
        </w:tc>
        <w:tc>
          <w:tcPr>
            <w:tcW w:w="891" w:type="dxa"/>
            <w:tcBorders>
              <w:top w:val="single" w:color="000000" w:sz="4" w:space="0"/>
              <w:left w:val="nil"/>
              <w:bottom w:val="single" w:color="000000" w:sz="4" w:space="0"/>
              <w:right w:val="single" w:color="000000" w:sz="4" w:space="0"/>
            </w:tcBorders>
            <w:vAlign w:val="center"/>
          </w:tcPr>
          <w:p w14:paraId="4A5E94E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E7F7DD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657A60FA">
            <w:pPr>
              <w:widowControl/>
              <w:jc w:val="center"/>
              <w:rPr>
                <w:rFonts w:hint="eastAsia" w:ascii="仿宋_GB2312" w:hAnsi="仿宋_GB2312" w:eastAsia="宋体" w:cs="Calibri"/>
                <w:kern w:val="0"/>
                <w:szCs w:val="21"/>
              </w:rPr>
            </w:pPr>
          </w:p>
        </w:tc>
      </w:tr>
      <w:tr w14:paraId="20BD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4B63682D">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4024057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C4C6E46">
            <w:pPr>
              <w:widowControl/>
              <w:rPr>
                <w:rFonts w:hint="eastAsia" w:ascii="仿宋_GB2312" w:hAnsi="仿宋_GB2312" w:eastAsia="宋体" w:cs="Calibri"/>
                <w:kern w:val="0"/>
                <w:szCs w:val="21"/>
              </w:rPr>
            </w:pPr>
            <w:r>
              <w:rPr>
                <w:rFonts w:ascii="仿宋_GB2312" w:hAnsi="仿宋_GB2312" w:eastAsia="宋体" w:cs="Calibri"/>
                <w:kern w:val="0"/>
                <w:szCs w:val="21"/>
              </w:rPr>
              <w:t>HDMI高清线（10米）</w:t>
            </w:r>
          </w:p>
        </w:tc>
        <w:tc>
          <w:tcPr>
            <w:tcW w:w="891" w:type="dxa"/>
            <w:tcBorders>
              <w:top w:val="single" w:color="000000" w:sz="4" w:space="0"/>
              <w:left w:val="nil"/>
              <w:bottom w:val="single" w:color="000000" w:sz="4" w:space="0"/>
              <w:right w:val="single" w:color="000000" w:sz="4" w:space="0"/>
            </w:tcBorders>
            <w:vAlign w:val="center"/>
          </w:tcPr>
          <w:p w14:paraId="5218E46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50D47D8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59896AA9">
            <w:pPr>
              <w:widowControl/>
              <w:jc w:val="center"/>
              <w:rPr>
                <w:rFonts w:hint="eastAsia" w:ascii="仿宋_GB2312" w:hAnsi="仿宋_GB2312" w:eastAsia="宋体" w:cs="Calibri"/>
                <w:kern w:val="0"/>
                <w:szCs w:val="21"/>
              </w:rPr>
            </w:pPr>
          </w:p>
        </w:tc>
      </w:tr>
      <w:tr w14:paraId="1DD0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01730615">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130E78E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DC48F77">
            <w:pPr>
              <w:widowControl/>
              <w:rPr>
                <w:rFonts w:hint="eastAsia" w:ascii="仿宋_GB2312" w:hAnsi="仿宋_GB2312" w:eastAsia="宋体" w:cs="Calibri"/>
                <w:kern w:val="0"/>
                <w:szCs w:val="21"/>
              </w:rPr>
            </w:pPr>
            <w:r>
              <w:rPr>
                <w:rFonts w:ascii="仿宋_GB2312" w:hAnsi="仿宋_GB2312" w:eastAsia="宋体" w:cs="Calibri"/>
                <w:kern w:val="0"/>
                <w:szCs w:val="21"/>
              </w:rPr>
              <w:t>音响莲花音频线（2米）</w:t>
            </w:r>
          </w:p>
        </w:tc>
        <w:tc>
          <w:tcPr>
            <w:tcW w:w="891" w:type="dxa"/>
            <w:tcBorders>
              <w:top w:val="single" w:color="000000" w:sz="4" w:space="0"/>
              <w:left w:val="nil"/>
              <w:bottom w:val="single" w:color="000000" w:sz="4" w:space="0"/>
              <w:right w:val="single" w:color="000000" w:sz="4" w:space="0"/>
            </w:tcBorders>
            <w:vAlign w:val="center"/>
          </w:tcPr>
          <w:p w14:paraId="74BA9DA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6A0BDA0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4DECDADD">
            <w:pPr>
              <w:widowControl/>
              <w:jc w:val="center"/>
              <w:rPr>
                <w:rFonts w:hint="eastAsia" w:ascii="仿宋_GB2312" w:hAnsi="仿宋_GB2312" w:eastAsia="宋体" w:cs="Calibri"/>
                <w:kern w:val="0"/>
                <w:szCs w:val="21"/>
              </w:rPr>
            </w:pPr>
          </w:p>
        </w:tc>
      </w:tr>
      <w:tr w14:paraId="6FEB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04AAB7D8">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6783A14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63D76E1">
            <w:pPr>
              <w:widowControl/>
              <w:rPr>
                <w:rFonts w:hint="eastAsia" w:ascii="仿宋_GB2312" w:hAnsi="仿宋_GB2312" w:eastAsia="宋体" w:cs="Calibri"/>
                <w:kern w:val="0"/>
                <w:szCs w:val="21"/>
              </w:rPr>
            </w:pPr>
            <w:r>
              <w:rPr>
                <w:rFonts w:ascii="仿宋_GB2312" w:hAnsi="仿宋_GB2312" w:eastAsia="宋体" w:cs="Calibri"/>
                <w:kern w:val="0"/>
                <w:szCs w:val="21"/>
              </w:rPr>
              <w:t>音响莲花音频线（5米）</w:t>
            </w:r>
          </w:p>
        </w:tc>
        <w:tc>
          <w:tcPr>
            <w:tcW w:w="891" w:type="dxa"/>
            <w:tcBorders>
              <w:top w:val="single" w:color="000000" w:sz="4" w:space="0"/>
              <w:left w:val="nil"/>
              <w:bottom w:val="single" w:color="000000" w:sz="4" w:space="0"/>
              <w:right w:val="single" w:color="000000" w:sz="4" w:space="0"/>
            </w:tcBorders>
            <w:vAlign w:val="center"/>
          </w:tcPr>
          <w:p w14:paraId="714B8DA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BA414F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5F318B5F">
            <w:pPr>
              <w:widowControl/>
              <w:jc w:val="center"/>
              <w:rPr>
                <w:rFonts w:hint="eastAsia" w:ascii="仿宋_GB2312" w:hAnsi="仿宋_GB2312" w:eastAsia="宋体" w:cs="Calibri"/>
                <w:kern w:val="0"/>
                <w:szCs w:val="21"/>
              </w:rPr>
            </w:pPr>
          </w:p>
        </w:tc>
      </w:tr>
      <w:tr w14:paraId="0F7D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582669B2">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1C283DD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BEFAA07">
            <w:pPr>
              <w:widowControl/>
              <w:rPr>
                <w:rFonts w:hint="eastAsia" w:ascii="仿宋_GB2312" w:hAnsi="仿宋_GB2312" w:eastAsia="宋体" w:cs="Calibri"/>
                <w:kern w:val="0"/>
                <w:szCs w:val="21"/>
              </w:rPr>
            </w:pPr>
            <w:r>
              <w:rPr>
                <w:rFonts w:ascii="仿宋_GB2312" w:hAnsi="仿宋_GB2312" w:eastAsia="宋体" w:cs="Calibri"/>
                <w:kern w:val="0"/>
                <w:szCs w:val="21"/>
              </w:rPr>
              <w:t>音响莲花音频线（10米）</w:t>
            </w:r>
          </w:p>
        </w:tc>
        <w:tc>
          <w:tcPr>
            <w:tcW w:w="891" w:type="dxa"/>
            <w:tcBorders>
              <w:top w:val="single" w:color="000000" w:sz="4" w:space="0"/>
              <w:left w:val="nil"/>
              <w:bottom w:val="single" w:color="000000" w:sz="4" w:space="0"/>
              <w:right w:val="single" w:color="000000" w:sz="4" w:space="0"/>
            </w:tcBorders>
            <w:vAlign w:val="center"/>
          </w:tcPr>
          <w:p w14:paraId="1FE97A1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4AE4901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根</w:t>
            </w:r>
          </w:p>
        </w:tc>
        <w:tc>
          <w:tcPr>
            <w:tcW w:w="1259" w:type="dxa"/>
            <w:tcBorders>
              <w:top w:val="single" w:color="000000" w:sz="4" w:space="0"/>
              <w:left w:val="nil"/>
              <w:bottom w:val="single" w:color="000000" w:sz="4" w:space="0"/>
              <w:right w:val="single" w:color="000000" w:sz="4" w:space="0"/>
            </w:tcBorders>
            <w:vAlign w:val="center"/>
          </w:tcPr>
          <w:p w14:paraId="20F90448">
            <w:pPr>
              <w:widowControl/>
              <w:jc w:val="center"/>
              <w:rPr>
                <w:rFonts w:hint="eastAsia" w:ascii="仿宋_GB2312" w:hAnsi="仿宋_GB2312" w:eastAsia="宋体" w:cs="Calibri"/>
                <w:kern w:val="0"/>
                <w:szCs w:val="21"/>
              </w:rPr>
            </w:pPr>
          </w:p>
        </w:tc>
      </w:tr>
      <w:tr w14:paraId="0769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502FBCFC">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1117D08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3F9B276">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主机电源线</w:t>
            </w:r>
          </w:p>
        </w:tc>
        <w:tc>
          <w:tcPr>
            <w:tcW w:w="891" w:type="dxa"/>
            <w:tcBorders>
              <w:top w:val="single" w:color="000000" w:sz="4" w:space="0"/>
              <w:left w:val="nil"/>
              <w:bottom w:val="single" w:color="000000" w:sz="4" w:space="0"/>
              <w:right w:val="single" w:color="000000" w:sz="4" w:space="0"/>
            </w:tcBorders>
            <w:vAlign w:val="center"/>
          </w:tcPr>
          <w:p w14:paraId="43A88FE8">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7604A1C">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6B9DCFDF">
            <w:pPr>
              <w:widowControl/>
              <w:jc w:val="center"/>
              <w:rPr>
                <w:rFonts w:hint="eastAsia" w:ascii="仿宋_GB2312" w:hAnsi="仿宋_GB2312" w:eastAsia="宋体" w:cs="Calibri"/>
                <w:kern w:val="0"/>
                <w:szCs w:val="21"/>
              </w:rPr>
            </w:pPr>
          </w:p>
        </w:tc>
      </w:tr>
      <w:tr w14:paraId="1094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29BCCA82">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2E68AEA1">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4C9BB42">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 打印线缆（2米）</w:t>
            </w:r>
          </w:p>
        </w:tc>
        <w:tc>
          <w:tcPr>
            <w:tcW w:w="891" w:type="dxa"/>
            <w:tcBorders>
              <w:top w:val="single" w:color="000000" w:sz="4" w:space="0"/>
              <w:left w:val="nil"/>
              <w:bottom w:val="single" w:color="000000" w:sz="4" w:space="0"/>
              <w:right w:val="single" w:color="000000" w:sz="4" w:space="0"/>
            </w:tcBorders>
            <w:vAlign w:val="center"/>
          </w:tcPr>
          <w:p w14:paraId="1BA090F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460C900E">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46A27F09">
            <w:pPr>
              <w:widowControl/>
              <w:jc w:val="center"/>
              <w:rPr>
                <w:rFonts w:hint="eastAsia" w:ascii="仿宋_GB2312" w:hAnsi="仿宋_GB2312" w:eastAsia="宋体" w:cs="Calibri"/>
                <w:kern w:val="0"/>
                <w:szCs w:val="21"/>
              </w:rPr>
            </w:pPr>
          </w:p>
        </w:tc>
      </w:tr>
      <w:tr w14:paraId="6406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3A2B2BF2">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2EECC46F">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DDE7C01">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 打印线缆（3米）</w:t>
            </w:r>
          </w:p>
        </w:tc>
        <w:tc>
          <w:tcPr>
            <w:tcW w:w="891" w:type="dxa"/>
            <w:tcBorders>
              <w:top w:val="single" w:color="000000" w:sz="4" w:space="0"/>
              <w:left w:val="nil"/>
              <w:bottom w:val="single" w:color="000000" w:sz="4" w:space="0"/>
              <w:right w:val="single" w:color="000000" w:sz="4" w:space="0"/>
            </w:tcBorders>
            <w:vAlign w:val="center"/>
          </w:tcPr>
          <w:p w14:paraId="19B78E2F">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641D883">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3D09EE7E">
            <w:pPr>
              <w:widowControl/>
              <w:jc w:val="center"/>
              <w:rPr>
                <w:rFonts w:hint="eastAsia" w:ascii="仿宋_GB2312" w:hAnsi="仿宋_GB2312" w:eastAsia="宋体" w:cs="Calibri"/>
                <w:kern w:val="0"/>
                <w:szCs w:val="21"/>
              </w:rPr>
            </w:pPr>
          </w:p>
        </w:tc>
      </w:tr>
      <w:tr w14:paraId="3B66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4EE82FBA">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76A43735">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1A7918C">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 打印线缆（5米）</w:t>
            </w:r>
          </w:p>
        </w:tc>
        <w:tc>
          <w:tcPr>
            <w:tcW w:w="891" w:type="dxa"/>
            <w:tcBorders>
              <w:top w:val="single" w:color="000000" w:sz="4" w:space="0"/>
              <w:left w:val="nil"/>
              <w:bottom w:val="single" w:color="000000" w:sz="4" w:space="0"/>
              <w:right w:val="single" w:color="000000" w:sz="4" w:space="0"/>
            </w:tcBorders>
            <w:vAlign w:val="center"/>
          </w:tcPr>
          <w:p w14:paraId="5A8F21E7">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1E3B8368">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37C87A7D">
            <w:pPr>
              <w:widowControl/>
              <w:jc w:val="center"/>
              <w:rPr>
                <w:rFonts w:hint="eastAsia" w:ascii="仿宋_GB2312" w:hAnsi="仿宋_GB2312" w:eastAsia="宋体" w:cs="Calibri"/>
                <w:kern w:val="0"/>
                <w:szCs w:val="21"/>
              </w:rPr>
            </w:pPr>
          </w:p>
        </w:tc>
      </w:tr>
      <w:tr w14:paraId="3D37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65678DEE">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3C785417">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2F2BE65">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 打印线缆（10米、带芯片放大器）</w:t>
            </w:r>
          </w:p>
        </w:tc>
        <w:tc>
          <w:tcPr>
            <w:tcW w:w="891" w:type="dxa"/>
            <w:tcBorders>
              <w:top w:val="single" w:color="000000" w:sz="4" w:space="0"/>
              <w:left w:val="nil"/>
              <w:bottom w:val="single" w:color="000000" w:sz="4" w:space="0"/>
              <w:right w:val="single" w:color="000000" w:sz="4" w:space="0"/>
            </w:tcBorders>
            <w:vAlign w:val="center"/>
          </w:tcPr>
          <w:p w14:paraId="51244610">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2780D50">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4AC71846">
            <w:pPr>
              <w:widowControl/>
              <w:jc w:val="center"/>
              <w:rPr>
                <w:rFonts w:hint="eastAsia" w:ascii="仿宋_GB2312" w:hAnsi="仿宋_GB2312" w:eastAsia="宋体" w:cs="Calibri"/>
                <w:kern w:val="0"/>
                <w:szCs w:val="21"/>
              </w:rPr>
            </w:pPr>
          </w:p>
        </w:tc>
      </w:tr>
      <w:tr w14:paraId="7832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2D371338">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72DCA6FB">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DD7CB50">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USB延长线（3米、支持USB1.0/USB2.0/USB3.0)</w:t>
            </w:r>
          </w:p>
        </w:tc>
        <w:tc>
          <w:tcPr>
            <w:tcW w:w="891" w:type="dxa"/>
            <w:tcBorders>
              <w:top w:val="single" w:color="000000" w:sz="4" w:space="0"/>
              <w:left w:val="nil"/>
              <w:bottom w:val="single" w:color="000000" w:sz="4" w:space="0"/>
              <w:right w:val="single" w:color="000000" w:sz="4" w:space="0"/>
            </w:tcBorders>
            <w:vAlign w:val="center"/>
          </w:tcPr>
          <w:p w14:paraId="54A8E8D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5B1DA69">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29F57BD3">
            <w:pPr>
              <w:widowControl/>
              <w:jc w:val="center"/>
              <w:rPr>
                <w:rFonts w:hint="eastAsia" w:ascii="仿宋_GB2312" w:hAnsi="仿宋_GB2312" w:eastAsia="宋体" w:cs="Calibri"/>
                <w:kern w:val="0"/>
                <w:szCs w:val="21"/>
              </w:rPr>
            </w:pPr>
          </w:p>
        </w:tc>
      </w:tr>
      <w:tr w14:paraId="0C494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39EC1A3A">
            <w:pPr>
              <w:widowControl/>
              <w:jc w:val="left"/>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175333B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DFB33CA">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USB延长线（5米、支持USB1.0/USB2.0/USB3.0)</w:t>
            </w:r>
          </w:p>
        </w:tc>
        <w:tc>
          <w:tcPr>
            <w:tcW w:w="891" w:type="dxa"/>
            <w:tcBorders>
              <w:top w:val="single" w:color="000000" w:sz="4" w:space="0"/>
              <w:left w:val="nil"/>
              <w:bottom w:val="single" w:color="000000" w:sz="4" w:space="0"/>
              <w:right w:val="single" w:color="000000" w:sz="4" w:space="0"/>
            </w:tcBorders>
            <w:vAlign w:val="center"/>
          </w:tcPr>
          <w:p w14:paraId="1BE3760D">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0F1E68DD">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1DB03076">
            <w:pPr>
              <w:widowControl/>
              <w:jc w:val="center"/>
              <w:rPr>
                <w:rFonts w:hint="eastAsia" w:ascii="仿宋_GB2312" w:hAnsi="仿宋_GB2312" w:eastAsia="宋体" w:cs="Calibri"/>
                <w:kern w:val="0"/>
                <w:szCs w:val="21"/>
              </w:rPr>
            </w:pPr>
          </w:p>
        </w:tc>
      </w:tr>
      <w:tr w14:paraId="4176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left w:val="single" w:color="000000" w:sz="4" w:space="0"/>
              <w:right w:val="single" w:color="000000" w:sz="4" w:space="0"/>
            </w:tcBorders>
            <w:vAlign w:val="center"/>
          </w:tcPr>
          <w:p w14:paraId="0CF71192">
            <w:pPr>
              <w:widowControl/>
              <w:jc w:val="center"/>
              <w:rPr>
                <w:rFonts w:hint="eastAsia" w:ascii="仿宋_GB2312" w:hAnsi="仿宋_GB2312" w:cs="Calibri"/>
                <w:kern w:val="0"/>
                <w:szCs w:val="21"/>
                <w:lang w:val="en-US" w:eastAsia="zh-CN"/>
              </w:rPr>
            </w:pPr>
          </w:p>
          <w:p w14:paraId="03B24FBB">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13</w:t>
            </w:r>
          </w:p>
          <w:p w14:paraId="56A81534">
            <w:pPr>
              <w:widowControl/>
              <w:jc w:val="center"/>
              <w:rPr>
                <w:rFonts w:hint="eastAsia" w:ascii="仿宋_GB2312" w:hAnsi="仿宋_GB2312" w:eastAsia="宋体" w:cs="Calibri"/>
                <w:kern w:val="0"/>
                <w:szCs w:val="21"/>
              </w:rPr>
            </w:pPr>
          </w:p>
        </w:tc>
        <w:tc>
          <w:tcPr>
            <w:tcW w:w="1512" w:type="dxa"/>
            <w:vMerge w:val="restart"/>
            <w:tcBorders>
              <w:left w:val="nil"/>
              <w:right w:val="single" w:color="000000" w:sz="4" w:space="0"/>
            </w:tcBorders>
            <w:vAlign w:val="center"/>
          </w:tcPr>
          <w:p w14:paraId="72388F1B">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扩展坞</w:t>
            </w:r>
          </w:p>
        </w:tc>
        <w:tc>
          <w:tcPr>
            <w:tcW w:w="3273" w:type="dxa"/>
            <w:tcBorders>
              <w:top w:val="single" w:color="000000" w:sz="4" w:space="0"/>
              <w:left w:val="nil"/>
              <w:bottom w:val="single" w:color="000000" w:sz="4" w:space="0"/>
              <w:right w:val="single" w:color="000000" w:sz="4" w:space="0"/>
            </w:tcBorders>
            <w:vAlign w:val="center"/>
          </w:tcPr>
          <w:p w14:paraId="6B5AEC89">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1转2USB转换器、TYPE-C扩展坞、带网络接口</w:t>
            </w:r>
          </w:p>
        </w:tc>
        <w:tc>
          <w:tcPr>
            <w:tcW w:w="891" w:type="dxa"/>
            <w:tcBorders>
              <w:top w:val="single" w:color="000000" w:sz="4" w:space="0"/>
              <w:left w:val="nil"/>
              <w:bottom w:val="single" w:color="000000" w:sz="4" w:space="0"/>
              <w:right w:val="single" w:color="000000" w:sz="4" w:space="0"/>
            </w:tcBorders>
            <w:vAlign w:val="center"/>
          </w:tcPr>
          <w:p w14:paraId="749B6E02">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DB4670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26A73C92">
            <w:pPr>
              <w:widowControl/>
              <w:jc w:val="center"/>
              <w:rPr>
                <w:rFonts w:hint="eastAsia" w:ascii="仿宋_GB2312" w:hAnsi="仿宋_GB2312" w:eastAsia="宋体" w:cs="Calibri"/>
                <w:kern w:val="0"/>
                <w:szCs w:val="21"/>
              </w:rPr>
            </w:pPr>
          </w:p>
        </w:tc>
      </w:tr>
      <w:tr w14:paraId="315A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246541CE">
            <w:pPr>
              <w:widowControl/>
              <w:jc w:val="left"/>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5F5D68F6">
            <w:pPr>
              <w:widowControl/>
              <w:jc w:val="left"/>
              <w:rPr>
                <w:rFonts w:hint="eastAsia" w:ascii="仿宋_GB2312" w:hAnsi="仿宋_GB2312" w:cs="Calibri"/>
                <w:kern w:val="0"/>
                <w:szCs w:val="21"/>
                <w:lang w:val="en-US" w:eastAsia="zh-CN"/>
              </w:rPr>
            </w:pPr>
          </w:p>
        </w:tc>
        <w:tc>
          <w:tcPr>
            <w:tcW w:w="3273" w:type="dxa"/>
            <w:tcBorders>
              <w:top w:val="single" w:color="000000" w:sz="4" w:space="0"/>
              <w:left w:val="nil"/>
              <w:bottom w:val="single" w:color="000000" w:sz="4" w:space="0"/>
              <w:right w:val="single" w:color="000000" w:sz="4" w:space="0"/>
            </w:tcBorders>
            <w:vAlign w:val="center"/>
          </w:tcPr>
          <w:p w14:paraId="658932EB">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1转4USB转换器、TYPE-C扩展坞、带网络接口</w:t>
            </w:r>
          </w:p>
        </w:tc>
        <w:tc>
          <w:tcPr>
            <w:tcW w:w="891" w:type="dxa"/>
            <w:tcBorders>
              <w:top w:val="single" w:color="000000" w:sz="4" w:space="0"/>
              <w:left w:val="nil"/>
              <w:bottom w:val="single" w:color="000000" w:sz="4" w:space="0"/>
              <w:right w:val="single" w:color="000000" w:sz="4" w:space="0"/>
            </w:tcBorders>
            <w:vAlign w:val="center"/>
          </w:tcPr>
          <w:p w14:paraId="6B5D2528">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0F2FD3DF">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39341794">
            <w:pPr>
              <w:widowControl/>
              <w:jc w:val="center"/>
              <w:rPr>
                <w:rFonts w:hint="eastAsia" w:ascii="仿宋_GB2312" w:hAnsi="仿宋_GB2312" w:eastAsia="宋体" w:cs="Calibri"/>
                <w:kern w:val="0"/>
                <w:szCs w:val="21"/>
              </w:rPr>
            </w:pPr>
          </w:p>
        </w:tc>
      </w:tr>
      <w:tr w14:paraId="083C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139" w:type="dxa"/>
            <w:vMerge w:val="restart"/>
            <w:tcBorders>
              <w:top w:val="nil"/>
              <w:left w:val="single" w:color="000000" w:sz="4" w:space="0"/>
              <w:bottom w:val="single" w:color="000000" w:sz="4" w:space="0"/>
              <w:right w:val="single" w:color="000000" w:sz="4" w:space="0"/>
            </w:tcBorders>
            <w:vAlign w:val="center"/>
          </w:tcPr>
          <w:p w14:paraId="025BF98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r>
              <w:rPr>
                <w:rFonts w:hint="eastAsia" w:ascii="仿宋_GB2312" w:hAnsi="仿宋_GB2312" w:cs="Calibri"/>
                <w:kern w:val="0"/>
                <w:szCs w:val="21"/>
                <w:lang w:val="en-US" w:eastAsia="zh-CN"/>
              </w:rPr>
              <w:t>4</w:t>
            </w:r>
          </w:p>
        </w:tc>
        <w:tc>
          <w:tcPr>
            <w:tcW w:w="1512" w:type="dxa"/>
            <w:vMerge w:val="restart"/>
            <w:tcBorders>
              <w:top w:val="nil"/>
              <w:left w:val="nil"/>
              <w:bottom w:val="single" w:color="000000" w:sz="4" w:space="0"/>
              <w:right w:val="single" w:color="000000" w:sz="4" w:space="0"/>
            </w:tcBorders>
            <w:vAlign w:val="center"/>
          </w:tcPr>
          <w:p w14:paraId="743CD41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打印共享器</w:t>
            </w:r>
          </w:p>
        </w:tc>
        <w:tc>
          <w:tcPr>
            <w:tcW w:w="3273" w:type="dxa"/>
            <w:tcBorders>
              <w:top w:val="single" w:color="000000" w:sz="4" w:space="0"/>
              <w:left w:val="nil"/>
              <w:bottom w:val="single" w:color="000000" w:sz="4" w:space="0"/>
              <w:right w:val="single" w:color="000000" w:sz="4" w:space="0"/>
            </w:tcBorders>
            <w:vAlign w:val="center"/>
          </w:tcPr>
          <w:p w14:paraId="08448038">
            <w:pPr>
              <w:widowControl/>
              <w:rPr>
                <w:rFonts w:hint="eastAsia" w:ascii="仿宋_GB2312" w:hAnsi="仿宋_GB2312" w:eastAsia="宋体" w:cs="Calibri"/>
                <w:kern w:val="0"/>
                <w:szCs w:val="21"/>
              </w:rPr>
            </w:pPr>
            <w:r>
              <w:rPr>
                <w:rFonts w:ascii="仿宋_GB2312" w:hAnsi="仿宋_GB2312" w:eastAsia="宋体" w:cs="Calibri"/>
                <w:kern w:val="0"/>
                <w:szCs w:val="21"/>
              </w:rPr>
              <w:t>1转2打印器、USB3.0/带线</w:t>
            </w:r>
          </w:p>
        </w:tc>
        <w:tc>
          <w:tcPr>
            <w:tcW w:w="891" w:type="dxa"/>
            <w:tcBorders>
              <w:top w:val="single" w:color="000000" w:sz="4" w:space="0"/>
              <w:left w:val="nil"/>
              <w:bottom w:val="single" w:color="000000" w:sz="4" w:space="0"/>
              <w:right w:val="single" w:color="000000" w:sz="4" w:space="0"/>
            </w:tcBorders>
            <w:vAlign w:val="center"/>
          </w:tcPr>
          <w:p w14:paraId="3E7BE6C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315F33D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4CDB3E83">
            <w:pPr>
              <w:widowControl/>
              <w:jc w:val="center"/>
              <w:rPr>
                <w:rFonts w:hint="eastAsia" w:ascii="仿宋_GB2312" w:hAnsi="仿宋_GB2312" w:eastAsia="宋体" w:cs="Calibri"/>
                <w:kern w:val="0"/>
                <w:szCs w:val="21"/>
              </w:rPr>
            </w:pPr>
          </w:p>
        </w:tc>
      </w:tr>
      <w:tr w14:paraId="5FFF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top w:val="nil"/>
              <w:left w:val="single" w:color="000000" w:sz="4" w:space="0"/>
              <w:bottom w:val="single" w:color="000000" w:sz="4" w:space="0"/>
              <w:right w:val="single" w:color="000000" w:sz="4" w:space="0"/>
            </w:tcBorders>
            <w:vAlign w:val="center"/>
          </w:tcPr>
          <w:p w14:paraId="3B088A60">
            <w:pPr>
              <w:widowControl/>
              <w:jc w:val="left"/>
              <w:rPr>
                <w:rFonts w:hint="eastAsia" w:ascii="仿宋_GB2312" w:hAnsi="仿宋_GB2312" w:eastAsia="宋体" w:cs="Calibri"/>
                <w:kern w:val="0"/>
                <w:szCs w:val="21"/>
              </w:rPr>
            </w:pPr>
          </w:p>
        </w:tc>
        <w:tc>
          <w:tcPr>
            <w:tcW w:w="1512" w:type="dxa"/>
            <w:vMerge w:val="continue"/>
            <w:tcBorders>
              <w:top w:val="nil"/>
              <w:left w:val="nil"/>
              <w:bottom w:val="single" w:color="000000" w:sz="4" w:space="0"/>
              <w:right w:val="single" w:color="000000" w:sz="4" w:space="0"/>
            </w:tcBorders>
            <w:vAlign w:val="center"/>
          </w:tcPr>
          <w:p w14:paraId="7D06AC76">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2EF99FA">
            <w:pPr>
              <w:widowControl/>
              <w:rPr>
                <w:rFonts w:hint="eastAsia" w:ascii="仿宋_GB2312" w:hAnsi="仿宋_GB2312" w:eastAsia="宋体" w:cs="Calibri"/>
                <w:kern w:val="0"/>
                <w:szCs w:val="21"/>
              </w:rPr>
            </w:pPr>
            <w:r>
              <w:rPr>
                <w:rFonts w:ascii="仿宋_GB2312" w:hAnsi="仿宋_GB2312" w:eastAsia="宋体" w:cs="Calibri"/>
                <w:kern w:val="0"/>
                <w:szCs w:val="21"/>
              </w:rPr>
              <w:t>1转4打印器、USB3.0/带线</w:t>
            </w:r>
          </w:p>
        </w:tc>
        <w:tc>
          <w:tcPr>
            <w:tcW w:w="891" w:type="dxa"/>
            <w:tcBorders>
              <w:top w:val="single" w:color="000000" w:sz="4" w:space="0"/>
              <w:left w:val="nil"/>
              <w:bottom w:val="single" w:color="000000" w:sz="4" w:space="0"/>
              <w:right w:val="single" w:color="000000" w:sz="4" w:space="0"/>
            </w:tcBorders>
            <w:vAlign w:val="center"/>
          </w:tcPr>
          <w:p w14:paraId="39B144A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B4A962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7BCB0FF6">
            <w:pPr>
              <w:widowControl/>
              <w:jc w:val="center"/>
              <w:rPr>
                <w:rFonts w:hint="eastAsia" w:ascii="仿宋_GB2312" w:hAnsi="仿宋_GB2312" w:eastAsia="宋体" w:cs="Calibri"/>
                <w:kern w:val="0"/>
                <w:szCs w:val="21"/>
              </w:rPr>
            </w:pPr>
          </w:p>
        </w:tc>
      </w:tr>
      <w:tr w14:paraId="174D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nil"/>
              <w:left w:val="single" w:color="000000" w:sz="4" w:space="0"/>
              <w:bottom w:val="single" w:color="000000" w:sz="4" w:space="0"/>
              <w:right w:val="single" w:color="000000" w:sz="4" w:space="0"/>
            </w:tcBorders>
            <w:vAlign w:val="center"/>
          </w:tcPr>
          <w:p w14:paraId="21AD3805">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15</w:t>
            </w:r>
          </w:p>
        </w:tc>
        <w:tc>
          <w:tcPr>
            <w:tcW w:w="1512" w:type="dxa"/>
            <w:tcBorders>
              <w:top w:val="nil"/>
              <w:left w:val="nil"/>
              <w:bottom w:val="single" w:color="000000" w:sz="4" w:space="0"/>
              <w:right w:val="single" w:color="000000" w:sz="4" w:space="0"/>
            </w:tcBorders>
            <w:vAlign w:val="center"/>
          </w:tcPr>
          <w:p w14:paraId="666889F0">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适配器</w:t>
            </w:r>
          </w:p>
        </w:tc>
        <w:tc>
          <w:tcPr>
            <w:tcW w:w="3273" w:type="dxa"/>
            <w:tcBorders>
              <w:top w:val="single" w:color="000000" w:sz="4" w:space="0"/>
              <w:left w:val="nil"/>
              <w:bottom w:val="single" w:color="000000" w:sz="4" w:space="0"/>
              <w:right w:val="single" w:color="000000" w:sz="4" w:space="0"/>
            </w:tcBorders>
            <w:vAlign w:val="center"/>
          </w:tcPr>
          <w:p w14:paraId="4E623A0C">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蓝牙适配器、USB接口</w:t>
            </w:r>
          </w:p>
        </w:tc>
        <w:tc>
          <w:tcPr>
            <w:tcW w:w="891" w:type="dxa"/>
            <w:tcBorders>
              <w:top w:val="single" w:color="000000" w:sz="4" w:space="0"/>
              <w:left w:val="nil"/>
              <w:bottom w:val="single" w:color="000000" w:sz="4" w:space="0"/>
              <w:right w:val="single" w:color="000000" w:sz="4" w:space="0"/>
            </w:tcBorders>
            <w:vAlign w:val="center"/>
          </w:tcPr>
          <w:p w14:paraId="6CFD2BA7">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817CE32">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个</w:t>
            </w:r>
          </w:p>
        </w:tc>
        <w:tc>
          <w:tcPr>
            <w:tcW w:w="1259" w:type="dxa"/>
            <w:tcBorders>
              <w:top w:val="single" w:color="000000" w:sz="4" w:space="0"/>
              <w:left w:val="nil"/>
              <w:bottom w:val="single" w:color="000000" w:sz="4" w:space="0"/>
              <w:right w:val="single" w:color="000000" w:sz="4" w:space="0"/>
            </w:tcBorders>
            <w:vAlign w:val="center"/>
          </w:tcPr>
          <w:p w14:paraId="1204CB62">
            <w:pPr>
              <w:widowControl/>
              <w:jc w:val="center"/>
              <w:rPr>
                <w:rFonts w:hint="eastAsia" w:ascii="仿宋_GB2312" w:hAnsi="仿宋_GB2312" w:eastAsia="宋体" w:cs="Calibri"/>
                <w:kern w:val="0"/>
                <w:szCs w:val="21"/>
              </w:rPr>
            </w:pPr>
          </w:p>
        </w:tc>
      </w:tr>
      <w:tr w14:paraId="7D06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39" w:type="dxa"/>
            <w:tcBorders>
              <w:top w:val="nil"/>
              <w:left w:val="single" w:color="000000" w:sz="4" w:space="0"/>
              <w:bottom w:val="single" w:color="000000" w:sz="4" w:space="0"/>
              <w:right w:val="single" w:color="000000" w:sz="4" w:space="0"/>
            </w:tcBorders>
            <w:vAlign w:val="center"/>
          </w:tcPr>
          <w:p w14:paraId="4906CA81">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16</w:t>
            </w:r>
          </w:p>
        </w:tc>
        <w:tc>
          <w:tcPr>
            <w:tcW w:w="1512" w:type="dxa"/>
            <w:tcBorders>
              <w:top w:val="nil"/>
              <w:left w:val="nil"/>
              <w:bottom w:val="single" w:color="000000" w:sz="4" w:space="0"/>
              <w:right w:val="single" w:color="000000" w:sz="4" w:space="0"/>
            </w:tcBorders>
            <w:vAlign w:val="center"/>
          </w:tcPr>
          <w:p w14:paraId="3CB359BD">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网络传输</w:t>
            </w:r>
          </w:p>
          <w:p w14:paraId="2A1B69BD">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放大器</w:t>
            </w:r>
          </w:p>
        </w:tc>
        <w:tc>
          <w:tcPr>
            <w:tcW w:w="3273" w:type="dxa"/>
            <w:tcBorders>
              <w:top w:val="single" w:color="000000" w:sz="4" w:space="0"/>
              <w:left w:val="nil"/>
              <w:right w:val="single" w:color="000000" w:sz="4" w:space="0"/>
            </w:tcBorders>
            <w:vAlign w:val="center"/>
          </w:tcPr>
          <w:p w14:paraId="1BA7921B">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HDMI转RJ45网络高清延长器（100米）</w:t>
            </w:r>
          </w:p>
        </w:tc>
        <w:tc>
          <w:tcPr>
            <w:tcW w:w="891" w:type="dxa"/>
            <w:vMerge w:val="restart"/>
            <w:tcBorders>
              <w:top w:val="single" w:color="000000" w:sz="4" w:space="0"/>
              <w:left w:val="nil"/>
              <w:right w:val="single" w:color="000000" w:sz="4" w:space="0"/>
            </w:tcBorders>
            <w:vAlign w:val="center"/>
          </w:tcPr>
          <w:p w14:paraId="17837FA1">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right w:val="single" w:color="000000" w:sz="4" w:space="0"/>
            </w:tcBorders>
            <w:vAlign w:val="center"/>
          </w:tcPr>
          <w:p w14:paraId="1016FAF5">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对</w:t>
            </w:r>
          </w:p>
        </w:tc>
        <w:tc>
          <w:tcPr>
            <w:tcW w:w="1259" w:type="dxa"/>
            <w:tcBorders>
              <w:top w:val="single" w:color="000000" w:sz="4" w:space="0"/>
              <w:left w:val="nil"/>
              <w:bottom w:val="single" w:color="000000" w:sz="4" w:space="0"/>
              <w:right w:val="single" w:color="000000" w:sz="4" w:space="0"/>
            </w:tcBorders>
            <w:vAlign w:val="center"/>
          </w:tcPr>
          <w:p w14:paraId="6C7B9635">
            <w:pPr>
              <w:widowControl/>
              <w:jc w:val="center"/>
              <w:rPr>
                <w:rFonts w:hint="eastAsia" w:ascii="仿宋_GB2312" w:hAnsi="仿宋_GB2312" w:eastAsia="宋体" w:cs="Calibri"/>
                <w:kern w:val="0"/>
                <w:szCs w:val="21"/>
              </w:rPr>
            </w:pPr>
          </w:p>
        </w:tc>
      </w:tr>
      <w:tr w14:paraId="2667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nil"/>
              <w:left w:val="single" w:color="000000" w:sz="4" w:space="0"/>
              <w:right w:val="single" w:color="000000" w:sz="4" w:space="0"/>
            </w:tcBorders>
            <w:vAlign w:val="center"/>
          </w:tcPr>
          <w:p w14:paraId="35234AB9">
            <w:pPr>
              <w:widowControl/>
              <w:jc w:val="center"/>
              <w:rPr>
                <w:rFonts w:hint="eastAsia" w:ascii="仿宋_GB2312" w:hAnsi="仿宋_GB2312" w:eastAsia="宋体" w:cs="Calibri"/>
                <w:kern w:val="0"/>
                <w:szCs w:val="21"/>
              </w:rPr>
            </w:pPr>
          </w:p>
          <w:p w14:paraId="0560DE8A">
            <w:pPr>
              <w:widowControl/>
              <w:jc w:val="center"/>
              <w:rPr>
                <w:rFonts w:hint="eastAsia" w:ascii="仿宋_GB2312" w:hAnsi="仿宋_GB2312" w:eastAsia="宋体" w:cs="Calibri"/>
                <w:kern w:val="0"/>
                <w:szCs w:val="21"/>
              </w:rPr>
            </w:pPr>
          </w:p>
          <w:p w14:paraId="1FD0CCF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r>
              <w:rPr>
                <w:rFonts w:hint="eastAsia" w:ascii="仿宋_GB2312" w:hAnsi="仿宋_GB2312" w:cs="Calibri"/>
                <w:kern w:val="0"/>
                <w:szCs w:val="21"/>
                <w:lang w:val="en-US" w:eastAsia="zh-CN"/>
              </w:rPr>
              <w:t>8</w:t>
            </w:r>
          </w:p>
        </w:tc>
        <w:tc>
          <w:tcPr>
            <w:tcW w:w="1512" w:type="dxa"/>
            <w:vMerge w:val="restart"/>
            <w:tcBorders>
              <w:top w:val="nil"/>
              <w:left w:val="nil"/>
              <w:right w:val="single" w:color="000000" w:sz="4" w:space="0"/>
            </w:tcBorders>
            <w:vAlign w:val="center"/>
          </w:tcPr>
          <w:p w14:paraId="0815DD7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音响系统设备</w:t>
            </w:r>
          </w:p>
        </w:tc>
        <w:tc>
          <w:tcPr>
            <w:tcW w:w="3273" w:type="dxa"/>
            <w:tcBorders>
              <w:top w:val="single" w:color="000000" w:sz="4" w:space="0"/>
              <w:left w:val="nil"/>
              <w:bottom w:val="single" w:color="000000" w:sz="4" w:space="0"/>
              <w:right w:val="single" w:color="000000" w:sz="4" w:space="0"/>
            </w:tcBorders>
            <w:vAlign w:val="center"/>
          </w:tcPr>
          <w:p w14:paraId="3E2C26F3">
            <w:pPr>
              <w:widowControl/>
              <w:rPr>
                <w:rFonts w:hint="eastAsia" w:ascii="仿宋_GB2312" w:hAnsi="仿宋_GB2312" w:eastAsia="宋体" w:cs="Calibri"/>
                <w:kern w:val="0"/>
                <w:szCs w:val="21"/>
              </w:rPr>
            </w:pPr>
            <w:r>
              <w:rPr>
                <w:rFonts w:ascii="仿宋_GB2312" w:hAnsi="仿宋_GB2312" w:eastAsia="宋体" w:cs="Calibri"/>
                <w:kern w:val="0"/>
                <w:szCs w:val="21"/>
              </w:rPr>
              <w:t>2400W功率音响功放</w:t>
            </w:r>
          </w:p>
        </w:tc>
        <w:tc>
          <w:tcPr>
            <w:tcW w:w="891" w:type="dxa"/>
            <w:tcBorders>
              <w:top w:val="single" w:color="000000" w:sz="4" w:space="0"/>
              <w:left w:val="nil"/>
              <w:bottom w:val="single" w:color="000000" w:sz="4" w:space="0"/>
              <w:right w:val="single" w:color="000000" w:sz="4" w:space="0"/>
            </w:tcBorders>
            <w:vAlign w:val="center"/>
          </w:tcPr>
          <w:p w14:paraId="6D909B7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2</w:t>
            </w:r>
          </w:p>
        </w:tc>
        <w:tc>
          <w:tcPr>
            <w:tcW w:w="1290" w:type="dxa"/>
            <w:tcBorders>
              <w:top w:val="single" w:color="000000" w:sz="4" w:space="0"/>
              <w:left w:val="nil"/>
              <w:bottom w:val="single" w:color="000000" w:sz="4" w:space="0"/>
              <w:right w:val="single" w:color="000000" w:sz="4" w:space="0"/>
            </w:tcBorders>
            <w:vAlign w:val="center"/>
          </w:tcPr>
          <w:p w14:paraId="26DD5E9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57C12D51">
            <w:pPr>
              <w:widowControl/>
              <w:jc w:val="center"/>
              <w:rPr>
                <w:rFonts w:hint="eastAsia" w:ascii="仿宋_GB2312" w:hAnsi="仿宋_GB2312" w:eastAsia="宋体" w:cs="Calibri"/>
                <w:kern w:val="0"/>
                <w:szCs w:val="21"/>
              </w:rPr>
            </w:pPr>
          </w:p>
        </w:tc>
      </w:tr>
      <w:tr w14:paraId="27F5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37F5EA42">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37849F48">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7F2AD2E">
            <w:pPr>
              <w:widowControl/>
              <w:rPr>
                <w:rFonts w:hint="eastAsia" w:ascii="仿宋_GB2312" w:hAnsi="仿宋_GB2312" w:eastAsia="宋体" w:cs="Calibri"/>
                <w:kern w:val="0"/>
                <w:szCs w:val="21"/>
              </w:rPr>
            </w:pPr>
            <w:r>
              <w:rPr>
                <w:rFonts w:ascii="仿宋_GB2312" w:hAnsi="仿宋_GB2312" w:eastAsia="宋体" w:cs="Calibri"/>
                <w:kern w:val="0"/>
                <w:szCs w:val="21"/>
              </w:rPr>
              <w:t>8路立体声调音台</w:t>
            </w:r>
          </w:p>
        </w:tc>
        <w:tc>
          <w:tcPr>
            <w:tcW w:w="891" w:type="dxa"/>
            <w:tcBorders>
              <w:top w:val="single" w:color="000000" w:sz="4" w:space="0"/>
              <w:left w:val="nil"/>
              <w:bottom w:val="single" w:color="000000" w:sz="4" w:space="0"/>
              <w:right w:val="single" w:color="000000" w:sz="4" w:space="0"/>
            </w:tcBorders>
            <w:vAlign w:val="center"/>
          </w:tcPr>
          <w:p w14:paraId="4F6C0C6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AF6DD2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0716BDB8">
            <w:pPr>
              <w:widowControl/>
              <w:jc w:val="center"/>
              <w:rPr>
                <w:rFonts w:hint="eastAsia" w:ascii="仿宋_GB2312" w:hAnsi="仿宋_GB2312" w:eastAsia="宋体" w:cs="Calibri"/>
                <w:kern w:val="0"/>
                <w:szCs w:val="21"/>
              </w:rPr>
            </w:pPr>
          </w:p>
        </w:tc>
      </w:tr>
      <w:tr w14:paraId="4DBD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5F287C90">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46DF131B">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5AE8B0F">
            <w:pPr>
              <w:widowControl/>
              <w:rPr>
                <w:rFonts w:hint="eastAsia" w:ascii="仿宋_GB2312" w:hAnsi="仿宋_GB2312" w:eastAsia="宋体" w:cs="Calibri"/>
                <w:kern w:val="0"/>
                <w:szCs w:val="21"/>
              </w:rPr>
            </w:pPr>
            <w:r>
              <w:rPr>
                <w:rFonts w:ascii="仿宋_GB2312" w:hAnsi="仿宋_GB2312" w:eastAsia="宋体" w:cs="Calibri"/>
                <w:kern w:val="0"/>
                <w:szCs w:val="21"/>
              </w:rPr>
              <w:t>反馈抑制器（10路话筒接入）</w:t>
            </w:r>
          </w:p>
        </w:tc>
        <w:tc>
          <w:tcPr>
            <w:tcW w:w="891" w:type="dxa"/>
            <w:tcBorders>
              <w:top w:val="single" w:color="000000" w:sz="4" w:space="0"/>
              <w:left w:val="nil"/>
              <w:bottom w:val="single" w:color="000000" w:sz="4" w:space="0"/>
              <w:right w:val="single" w:color="000000" w:sz="4" w:space="0"/>
            </w:tcBorders>
            <w:vAlign w:val="center"/>
          </w:tcPr>
          <w:p w14:paraId="30BFE14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2311934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31A89970">
            <w:pPr>
              <w:widowControl/>
              <w:jc w:val="center"/>
              <w:rPr>
                <w:rFonts w:hint="eastAsia" w:ascii="仿宋_GB2312" w:hAnsi="仿宋_GB2312" w:eastAsia="宋体" w:cs="Calibri"/>
                <w:kern w:val="0"/>
                <w:szCs w:val="21"/>
              </w:rPr>
            </w:pPr>
          </w:p>
        </w:tc>
      </w:tr>
      <w:tr w14:paraId="3C93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127B3FD4">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020D9E63">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3F84F1E">
            <w:pPr>
              <w:widowControl/>
              <w:rPr>
                <w:rFonts w:hint="eastAsia" w:ascii="仿宋_GB2312" w:hAnsi="仿宋_GB2312" w:eastAsia="宋体" w:cs="Calibri"/>
                <w:kern w:val="0"/>
                <w:szCs w:val="21"/>
              </w:rPr>
            </w:pPr>
            <w:r>
              <w:rPr>
                <w:rFonts w:ascii="仿宋_GB2312" w:hAnsi="仿宋_GB2312" w:eastAsia="宋体" w:cs="Calibri"/>
                <w:kern w:val="0"/>
                <w:szCs w:val="21"/>
              </w:rPr>
              <w:t>电源时序器（3200W)</w:t>
            </w:r>
          </w:p>
        </w:tc>
        <w:tc>
          <w:tcPr>
            <w:tcW w:w="891" w:type="dxa"/>
            <w:tcBorders>
              <w:top w:val="single" w:color="000000" w:sz="4" w:space="0"/>
              <w:left w:val="nil"/>
              <w:bottom w:val="single" w:color="000000" w:sz="4" w:space="0"/>
              <w:right w:val="single" w:color="000000" w:sz="4" w:space="0"/>
            </w:tcBorders>
            <w:vAlign w:val="center"/>
          </w:tcPr>
          <w:p w14:paraId="354E540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71EF04B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72AAF341">
            <w:pPr>
              <w:widowControl/>
              <w:jc w:val="center"/>
              <w:rPr>
                <w:rFonts w:hint="eastAsia" w:ascii="仿宋_GB2312" w:hAnsi="仿宋_GB2312" w:eastAsia="宋体" w:cs="Calibri"/>
                <w:kern w:val="0"/>
                <w:szCs w:val="21"/>
              </w:rPr>
            </w:pPr>
          </w:p>
        </w:tc>
      </w:tr>
      <w:tr w14:paraId="7B1B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3EC0B3F9">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6B315854">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BD03E84">
            <w:pPr>
              <w:widowControl/>
              <w:rPr>
                <w:rFonts w:hint="eastAsia" w:ascii="仿宋_GB2312" w:hAnsi="仿宋_GB2312" w:eastAsia="宋体" w:cs="Calibri"/>
                <w:kern w:val="0"/>
                <w:szCs w:val="21"/>
              </w:rPr>
            </w:pPr>
            <w:r>
              <w:rPr>
                <w:rFonts w:ascii="仿宋_GB2312" w:hAnsi="仿宋_GB2312" w:eastAsia="宋体" w:cs="Calibri"/>
                <w:kern w:val="0"/>
                <w:szCs w:val="21"/>
              </w:rPr>
              <w:t>专业DPS数字系统处理器</w:t>
            </w:r>
          </w:p>
        </w:tc>
        <w:tc>
          <w:tcPr>
            <w:tcW w:w="891" w:type="dxa"/>
            <w:tcBorders>
              <w:top w:val="single" w:color="000000" w:sz="4" w:space="0"/>
              <w:left w:val="nil"/>
              <w:bottom w:val="single" w:color="000000" w:sz="4" w:space="0"/>
              <w:right w:val="single" w:color="000000" w:sz="4" w:space="0"/>
            </w:tcBorders>
            <w:vAlign w:val="center"/>
          </w:tcPr>
          <w:p w14:paraId="679D0DA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290" w:type="dxa"/>
            <w:tcBorders>
              <w:top w:val="single" w:color="000000" w:sz="4" w:space="0"/>
              <w:left w:val="nil"/>
              <w:bottom w:val="single" w:color="000000" w:sz="4" w:space="0"/>
              <w:right w:val="single" w:color="000000" w:sz="4" w:space="0"/>
            </w:tcBorders>
            <w:vAlign w:val="center"/>
          </w:tcPr>
          <w:p w14:paraId="136FAFB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2355EEE6">
            <w:pPr>
              <w:widowControl/>
              <w:jc w:val="center"/>
              <w:rPr>
                <w:rFonts w:hint="eastAsia" w:ascii="仿宋_GB2312" w:hAnsi="仿宋_GB2312" w:eastAsia="宋体" w:cs="Calibri"/>
                <w:kern w:val="0"/>
                <w:szCs w:val="21"/>
              </w:rPr>
            </w:pPr>
          </w:p>
        </w:tc>
      </w:tr>
      <w:tr w14:paraId="7E5A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2A0A14C4">
            <w:pPr>
              <w:widowControl/>
              <w:jc w:val="left"/>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C5EC7C9">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C994E70">
            <w:pPr>
              <w:widowControl/>
              <w:rPr>
                <w:rFonts w:hint="eastAsia" w:ascii="仿宋_GB2312" w:hAnsi="仿宋_GB2312" w:eastAsia="宋体" w:cs="Calibri"/>
                <w:kern w:val="0"/>
                <w:szCs w:val="21"/>
              </w:rPr>
            </w:pPr>
            <w:r>
              <w:rPr>
                <w:rFonts w:ascii="仿宋_GB2312" w:hAnsi="仿宋_GB2312" w:eastAsia="宋体" w:cs="Calibri"/>
                <w:kern w:val="0"/>
                <w:szCs w:val="21"/>
              </w:rPr>
              <w:t>镀金音膜无线会议话筒</w:t>
            </w:r>
          </w:p>
        </w:tc>
        <w:tc>
          <w:tcPr>
            <w:tcW w:w="891" w:type="dxa"/>
            <w:tcBorders>
              <w:top w:val="single" w:color="000000" w:sz="4" w:space="0"/>
              <w:left w:val="nil"/>
              <w:bottom w:val="single" w:color="000000" w:sz="4" w:space="0"/>
              <w:right w:val="single" w:color="000000" w:sz="4" w:space="0"/>
            </w:tcBorders>
            <w:vAlign w:val="center"/>
          </w:tcPr>
          <w:p w14:paraId="085C25D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8</w:t>
            </w:r>
          </w:p>
        </w:tc>
        <w:tc>
          <w:tcPr>
            <w:tcW w:w="1290" w:type="dxa"/>
            <w:tcBorders>
              <w:top w:val="single" w:color="000000" w:sz="4" w:space="0"/>
              <w:left w:val="nil"/>
              <w:bottom w:val="single" w:color="000000" w:sz="4" w:space="0"/>
              <w:right w:val="single" w:color="000000" w:sz="4" w:space="0"/>
            </w:tcBorders>
            <w:vAlign w:val="center"/>
          </w:tcPr>
          <w:p w14:paraId="03CD068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套</w:t>
            </w:r>
          </w:p>
        </w:tc>
        <w:tc>
          <w:tcPr>
            <w:tcW w:w="1259" w:type="dxa"/>
            <w:tcBorders>
              <w:top w:val="single" w:color="000000" w:sz="4" w:space="0"/>
              <w:left w:val="nil"/>
              <w:bottom w:val="single" w:color="000000" w:sz="4" w:space="0"/>
              <w:right w:val="single" w:color="000000" w:sz="4" w:space="0"/>
            </w:tcBorders>
            <w:vAlign w:val="center"/>
          </w:tcPr>
          <w:p w14:paraId="0274B451">
            <w:pPr>
              <w:widowControl/>
              <w:jc w:val="center"/>
              <w:rPr>
                <w:rFonts w:hint="eastAsia" w:ascii="仿宋_GB2312" w:hAnsi="仿宋_GB2312" w:eastAsia="宋体" w:cs="Calibri"/>
                <w:kern w:val="0"/>
                <w:szCs w:val="21"/>
              </w:rPr>
            </w:pPr>
          </w:p>
        </w:tc>
      </w:tr>
      <w:tr w14:paraId="6C34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001A8BCF">
            <w:pPr>
              <w:widowControl/>
              <w:jc w:val="left"/>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1D2E7442">
            <w:pPr>
              <w:widowControl/>
              <w:jc w:val="left"/>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7B22D43">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专业技术员工调试安装</w:t>
            </w:r>
          </w:p>
        </w:tc>
        <w:tc>
          <w:tcPr>
            <w:tcW w:w="891" w:type="dxa"/>
            <w:tcBorders>
              <w:top w:val="single" w:color="000000" w:sz="4" w:space="0"/>
              <w:left w:val="nil"/>
              <w:bottom w:val="single" w:color="000000" w:sz="4" w:space="0"/>
              <w:right w:val="single" w:color="000000" w:sz="4" w:space="0"/>
            </w:tcBorders>
            <w:vAlign w:val="center"/>
          </w:tcPr>
          <w:p w14:paraId="29DE148E">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4E037CC">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项</w:t>
            </w:r>
          </w:p>
        </w:tc>
        <w:tc>
          <w:tcPr>
            <w:tcW w:w="1259" w:type="dxa"/>
            <w:tcBorders>
              <w:top w:val="single" w:color="000000" w:sz="4" w:space="0"/>
              <w:left w:val="nil"/>
              <w:bottom w:val="single" w:color="000000" w:sz="4" w:space="0"/>
              <w:right w:val="single" w:color="000000" w:sz="4" w:space="0"/>
            </w:tcBorders>
            <w:vAlign w:val="center"/>
          </w:tcPr>
          <w:p w14:paraId="1DCC9CA4">
            <w:pPr>
              <w:widowControl/>
              <w:jc w:val="center"/>
              <w:rPr>
                <w:rFonts w:hint="eastAsia" w:ascii="仿宋_GB2312" w:hAnsi="仿宋_GB2312" w:eastAsia="宋体" w:cs="Calibri"/>
                <w:kern w:val="0"/>
                <w:szCs w:val="21"/>
              </w:rPr>
            </w:pPr>
          </w:p>
        </w:tc>
      </w:tr>
      <w:tr w14:paraId="7F85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single" w:color="000000" w:sz="4" w:space="0"/>
              <w:left w:val="single" w:color="000000" w:sz="4" w:space="0"/>
              <w:right w:val="single" w:color="000000" w:sz="4" w:space="0"/>
            </w:tcBorders>
            <w:vAlign w:val="center"/>
          </w:tcPr>
          <w:p w14:paraId="5E0DA50C">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19</w:t>
            </w:r>
          </w:p>
        </w:tc>
        <w:tc>
          <w:tcPr>
            <w:tcW w:w="1512" w:type="dxa"/>
            <w:vMerge w:val="restart"/>
            <w:tcBorders>
              <w:top w:val="single" w:color="000000" w:sz="4" w:space="0"/>
              <w:left w:val="nil"/>
              <w:right w:val="single" w:color="000000" w:sz="4" w:space="0"/>
            </w:tcBorders>
            <w:vAlign w:val="center"/>
          </w:tcPr>
          <w:p w14:paraId="41BBC3C4">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摄像头</w:t>
            </w:r>
          </w:p>
        </w:tc>
        <w:tc>
          <w:tcPr>
            <w:tcW w:w="3273" w:type="dxa"/>
            <w:tcBorders>
              <w:top w:val="single" w:color="000000" w:sz="4" w:space="0"/>
              <w:left w:val="nil"/>
              <w:bottom w:val="single" w:color="000000" w:sz="4" w:space="0"/>
              <w:right w:val="single" w:color="000000" w:sz="4" w:space="0"/>
            </w:tcBorders>
            <w:vAlign w:val="center"/>
          </w:tcPr>
          <w:p w14:paraId="70FC696E">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720P高清、USB接口</w:t>
            </w:r>
          </w:p>
        </w:tc>
        <w:tc>
          <w:tcPr>
            <w:tcW w:w="891" w:type="dxa"/>
            <w:tcBorders>
              <w:top w:val="single" w:color="000000" w:sz="4" w:space="0"/>
              <w:left w:val="nil"/>
              <w:bottom w:val="single" w:color="000000" w:sz="4" w:space="0"/>
              <w:right w:val="single" w:color="000000" w:sz="4" w:space="0"/>
            </w:tcBorders>
            <w:vAlign w:val="center"/>
          </w:tcPr>
          <w:p w14:paraId="48528FC5">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AE4523E">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7514B26B">
            <w:pPr>
              <w:widowControl/>
              <w:jc w:val="center"/>
              <w:rPr>
                <w:rFonts w:hint="eastAsia" w:ascii="仿宋_GB2312" w:hAnsi="仿宋_GB2312" w:eastAsia="宋体" w:cs="Calibri"/>
                <w:kern w:val="0"/>
                <w:szCs w:val="21"/>
              </w:rPr>
            </w:pPr>
          </w:p>
        </w:tc>
      </w:tr>
      <w:tr w14:paraId="3E9C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252A10FC">
            <w:pPr>
              <w:widowControl/>
              <w:jc w:val="center"/>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2637410A">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CE98B8B">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1080P高清、USB接口</w:t>
            </w:r>
          </w:p>
        </w:tc>
        <w:tc>
          <w:tcPr>
            <w:tcW w:w="891" w:type="dxa"/>
            <w:tcBorders>
              <w:top w:val="single" w:color="000000" w:sz="4" w:space="0"/>
              <w:left w:val="nil"/>
              <w:bottom w:val="single" w:color="000000" w:sz="4" w:space="0"/>
              <w:right w:val="single" w:color="000000" w:sz="4" w:space="0"/>
            </w:tcBorders>
            <w:vAlign w:val="center"/>
          </w:tcPr>
          <w:p w14:paraId="2DA520A4">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153A70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0BA97F17">
            <w:pPr>
              <w:widowControl/>
              <w:jc w:val="center"/>
              <w:rPr>
                <w:rFonts w:hint="eastAsia" w:ascii="仿宋_GB2312" w:hAnsi="仿宋_GB2312" w:eastAsia="宋体" w:cs="Calibri"/>
                <w:kern w:val="0"/>
                <w:szCs w:val="21"/>
              </w:rPr>
            </w:pPr>
          </w:p>
        </w:tc>
      </w:tr>
      <w:tr w14:paraId="75CB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single" w:color="000000" w:sz="4" w:space="0"/>
              <w:left w:val="single" w:color="000000" w:sz="4" w:space="0"/>
              <w:right w:val="single" w:color="000000" w:sz="4" w:space="0"/>
            </w:tcBorders>
            <w:vAlign w:val="center"/>
          </w:tcPr>
          <w:p w14:paraId="25A5E569">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20</w:t>
            </w:r>
          </w:p>
        </w:tc>
        <w:tc>
          <w:tcPr>
            <w:tcW w:w="1512" w:type="dxa"/>
            <w:vMerge w:val="restart"/>
            <w:tcBorders>
              <w:top w:val="single" w:color="000000" w:sz="4" w:space="0"/>
              <w:left w:val="nil"/>
              <w:right w:val="single" w:color="000000" w:sz="4" w:space="0"/>
            </w:tcBorders>
            <w:vAlign w:val="center"/>
          </w:tcPr>
          <w:p w14:paraId="3899DAF9">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无线网卡</w:t>
            </w:r>
          </w:p>
        </w:tc>
        <w:tc>
          <w:tcPr>
            <w:tcW w:w="3273" w:type="dxa"/>
            <w:tcBorders>
              <w:top w:val="single" w:color="000000" w:sz="4" w:space="0"/>
              <w:left w:val="nil"/>
              <w:bottom w:val="single" w:color="000000" w:sz="4" w:space="0"/>
              <w:right w:val="single" w:color="000000" w:sz="4" w:space="0"/>
            </w:tcBorders>
            <w:vAlign w:val="center"/>
          </w:tcPr>
          <w:p w14:paraId="0F5403D2">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USB接口、150M网络传输</w:t>
            </w:r>
          </w:p>
        </w:tc>
        <w:tc>
          <w:tcPr>
            <w:tcW w:w="891" w:type="dxa"/>
            <w:tcBorders>
              <w:top w:val="single" w:color="000000" w:sz="4" w:space="0"/>
              <w:left w:val="nil"/>
              <w:bottom w:val="single" w:color="000000" w:sz="4" w:space="0"/>
              <w:right w:val="single" w:color="000000" w:sz="4" w:space="0"/>
            </w:tcBorders>
            <w:vAlign w:val="center"/>
          </w:tcPr>
          <w:p w14:paraId="7595558A">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2C2FC7F">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5E8D8F2D">
            <w:pPr>
              <w:widowControl/>
              <w:jc w:val="center"/>
              <w:rPr>
                <w:rFonts w:hint="eastAsia" w:ascii="仿宋_GB2312" w:hAnsi="仿宋_GB2312" w:eastAsia="宋体" w:cs="Calibri"/>
                <w:kern w:val="0"/>
                <w:szCs w:val="21"/>
              </w:rPr>
            </w:pPr>
          </w:p>
        </w:tc>
      </w:tr>
      <w:tr w14:paraId="4303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57D14BD">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6AEE9AA">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D89D00F">
            <w:pPr>
              <w:widowControl/>
              <w:rPr>
                <w:rFonts w:hint="eastAsia" w:ascii="仿宋_GB2312" w:hAnsi="仿宋_GB2312" w:eastAsia="宋体" w:cs="Calibri"/>
                <w:kern w:val="0"/>
                <w:szCs w:val="21"/>
              </w:rPr>
            </w:pPr>
            <w:r>
              <w:rPr>
                <w:rFonts w:hint="eastAsia" w:ascii="仿宋_GB2312" w:hAnsi="仿宋_GB2312" w:cs="Calibri"/>
                <w:kern w:val="0"/>
                <w:szCs w:val="21"/>
                <w:lang w:val="en-US" w:eastAsia="zh-CN"/>
              </w:rPr>
              <w:t>USB接口、300M网络传输</w:t>
            </w:r>
          </w:p>
        </w:tc>
        <w:tc>
          <w:tcPr>
            <w:tcW w:w="891" w:type="dxa"/>
            <w:tcBorders>
              <w:top w:val="single" w:color="000000" w:sz="4" w:space="0"/>
              <w:left w:val="nil"/>
              <w:bottom w:val="single" w:color="000000" w:sz="4" w:space="0"/>
              <w:right w:val="single" w:color="000000" w:sz="4" w:space="0"/>
            </w:tcBorders>
            <w:vAlign w:val="center"/>
          </w:tcPr>
          <w:p w14:paraId="3F4DE60E">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18319BD0">
            <w:pPr>
              <w:widowControl/>
              <w:jc w:val="center"/>
              <w:rPr>
                <w:rFonts w:hint="eastAsia" w:ascii="仿宋_GB2312" w:hAnsi="仿宋_GB2312" w:eastAsia="宋体" w:cs="Calibri"/>
                <w:kern w:val="0"/>
                <w:szCs w:val="21"/>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50D156A9">
            <w:pPr>
              <w:widowControl/>
              <w:jc w:val="center"/>
              <w:rPr>
                <w:rFonts w:hint="eastAsia" w:ascii="仿宋_GB2312" w:hAnsi="仿宋_GB2312" w:eastAsia="宋体" w:cs="Calibri"/>
                <w:kern w:val="0"/>
                <w:szCs w:val="21"/>
              </w:rPr>
            </w:pPr>
          </w:p>
        </w:tc>
      </w:tr>
      <w:tr w14:paraId="5E8C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F1DD160">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6CA690CA">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D9E509F">
            <w:pPr>
              <w:widowControl/>
              <w:rPr>
                <w:rFonts w:hint="eastAsia" w:ascii="仿宋_GB2312" w:hAnsi="仿宋_GB2312" w:eastAsia="宋体" w:cs="Calibri"/>
                <w:kern w:val="0"/>
                <w:szCs w:val="21"/>
              </w:rPr>
            </w:pPr>
            <w:r>
              <w:rPr>
                <w:rFonts w:hint="eastAsia" w:ascii="仿宋_GB2312" w:hAnsi="仿宋_GB2312" w:cs="Calibri"/>
                <w:kern w:val="0"/>
                <w:szCs w:val="21"/>
                <w:lang w:val="en-US" w:eastAsia="zh-CN"/>
              </w:rPr>
              <w:t>USB接口、450M网络传输</w:t>
            </w:r>
          </w:p>
        </w:tc>
        <w:tc>
          <w:tcPr>
            <w:tcW w:w="891" w:type="dxa"/>
            <w:tcBorders>
              <w:top w:val="single" w:color="000000" w:sz="4" w:space="0"/>
              <w:left w:val="nil"/>
              <w:bottom w:val="single" w:color="000000" w:sz="4" w:space="0"/>
              <w:right w:val="single" w:color="000000" w:sz="4" w:space="0"/>
            </w:tcBorders>
            <w:vAlign w:val="center"/>
          </w:tcPr>
          <w:p w14:paraId="0425FA1D">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C012C0E">
            <w:pPr>
              <w:widowControl/>
              <w:jc w:val="center"/>
              <w:rPr>
                <w:rFonts w:hint="eastAsia" w:ascii="仿宋_GB2312" w:hAnsi="仿宋_GB2312" w:eastAsia="宋体" w:cs="Calibri"/>
                <w:kern w:val="0"/>
                <w:szCs w:val="21"/>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462903F8">
            <w:pPr>
              <w:widowControl/>
              <w:jc w:val="center"/>
              <w:rPr>
                <w:rFonts w:hint="eastAsia" w:ascii="仿宋_GB2312" w:hAnsi="仿宋_GB2312" w:eastAsia="宋体" w:cs="Calibri"/>
                <w:kern w:val="0"/>
                <w:szCs w:val="21"/>
              </w:rPr>
            </w:pPr>
          </w:p>
        </w:tc>
      </w:tr>
      <w:tr w14:paraId="45D5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08C26ECF">
            <w:pPr>
              <w:widowControl/>
              <w:jc w:val="center"/>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24D587A6">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6444234">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PCI-E接口、1000M网络传输</w:t>
            </w:r>
          </w:p>
        </w:tc>
        <w:tc>
          <w:tcPr>
            <w:tcW w:w="891" w:type="dxa"/>
            <w:tcBorders>
              <w:top w:val="single" w:color="000000" w:sz="4" w:space="0"/>
              <w:left w:val="nil"/>
              <w:bottom w:val="single" w:color="000000" w:sz="4" w:space="0"/>
              <w:right w:val="single" w:color="000000" w:sz="4" w:space="0"/>
            </w:tcBorders>
            <w:vAlign w:val="center"/>
          </w:tcPr>
          <w:p w14:paraId="2308D1F6">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2B8D3A9">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543C9B96">
            <w:pPr>
              <w:widowControl/>
              <w:jc w:val="center"/>
              <w:rPr>
                <w:rFonts w:hint="eastAsia" w:ascii="仿宋_GB2312" w:hAnsi="仿宋_GB2312" w:eastAsia="宋体" w:cs="Calibri"/>
                <w:kern w:val="0"/>
                <w:szCs w:val="21"/>
              </w:rPr>
            </w:pPr>
          </w:p>
        </w:tc>
      </w:tr>
      <w:tr w14:paraId="25E4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single" w:color="000000" w:sz="4" w:space="0"/>
              <w:left w:val="single" w:color="000000" w:sz="4" w:space="0"/>
              <w:right w:val="single" w:color="000000" w:sz="4" w:space="0"/>
            </w:tcBorders>
            <w:vAlign w:val="center"/>
          </w:tcPr>
          <w:p w14:paraId="33DA0B1F">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21</w:t>
            </w:r>
          </w:p>
        </w:tc>
        <w:tc>
          <w:tcPr>
            <w:tcW w:w="1512" w:type="dxa"/>
            <w:vMerge w:val="restart"/>
            <w:tcBorders>
              <w:top w:val="single" w:color="000000" w:sz="4" w:space="0"/>
              <w:left w:val="nil"/>
              <w:right w:val="single" w:color="000000" w:sz="4" w:space="0"/>
            </w:tcBorders>
            <w:vAlign w:val="center"/>
          </w:tcPr>
          <w:p w14:paraId="36312039">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无线路由器</w:t>
            </w:r>
          </w:p>
        </w:tc>
        <w:tc>
          <w:tcPr>
            <w:tcW w:w="3273" w:type="dxa"/>
            <w:tcBorders>
              <w:top w:val="single" w:color="000000" w:sz="4" w:space="0"/>
              <w:left w:val="nil"/>
              <w:bottom w:val="single" w:color="000000" w:sz="4" w:space="0"/>
              <w:right w:val="single" w:color="000000" w:sz="4" w:space="0"/>
            </w:tcBorders>
            <w:vAlign w:val="center"/>
          </w:tcPr>
          <w:p w14:paraId="45E81FEA">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450M网络路由器、4天线</w:t>
            </w:r>
          </w:p>
        </w:tc>
        <w:tc>
          <w:tcPr>
            <w:tcW w:w="891" w:type="dxa"/>
            <w:tcBorders>
              <w:top w:val="single" w:color="000000" w:sz="4" w:space="0"/>
              <w:left w:val="nil"/>
              <w:bottom w:val="single" w:color="000000" w:sz="4" w:space="0"/>
              <w:right w:val="single" w:color="000000" w:sz="4" w:space="0"/>
            </w:tcBorders>
            <w:vAlign w:val="center"/>
          </w:tcPr>
          <w:p w14:paraId="185F027D">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8126EFC">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1A7CF55E">
            <w:pPr>
              <w:widowControl/>
              <w:jc w:val="center"/>
              <w:rPr>
                <w:rFonts w:hint="eastAsia" w:ascii="仿宋_GB2312" w:hAnsi="仿宋_GB2312" w:eastAsia="宋体" w:cs="Calibri"/>
                <w:kern w:val="0"/>
                <w:szCs w:val="21"/>
              </w:rPr>
            </w:pPr>
          </w:p>
        </w:tc>
      </w:tr>
      <w:tr w14:paraId="05DA5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49CFEF53">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70712D42">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F515552">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1000M网络路由器、6天线</w:t>
            </w:r>
          </w:p>
        </w:tc>
        <w:tc>
          <w:tcPr>
            <w:tcW w:w="891" w:type="dxa"/>
            <w:tcBorders>
              <w:top w:val="single" w:color="000000" w:sz="4" w:space="0"/>
              <w:left w:val="nil"/>
              <w:bottom w:val="single" w:color="000000" w:sz="4" w:space="0"/>
              <w:right w:val="single" w:color="000000" w:sz="4" w:space="0"/>
            </w:tcBorders>
            <w:vAlign w:val="center"/>
          </w:tcPr>
          <w:p w14:paraId="5DE3943B">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A9E6B0E">
            <w:pPr>
              <w:widowControl/>
              <w:jc w:val="center"/>
              <w:rPr>
                <w:rFonts w:hint="eastAsia" w:ascii="仿宋_GB2312" w:hAnsi="仿宋_GB2312" w:eastAsia="宋体" w:cs="Calibri"/>
                <w:kern w:val="0"/>
                <w:szCs w:val="21"/>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113D981C">
            <w:pPr>
              <w:widowControl/>
              <w:jc w:val="center"/>
              <w:rPr>
                <w:rFonts w:hint="eastAsia" w:ascii="仿宋_GB2312" w:hAnsi="仿宋_GB2312" w:eastAsia="宋体" w:cs="Calibri"/>
                <w:kern w:val="0"/>
                <w:szCs w:val="21"/>
              </w:rPr>
            </w:pPr>
          </w:p>
        </w:tc>
      </w:tr>
      <w:tr w14:paraId="607B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2CE43353">
            <w:pPr>
              <w:widowControl/>
              <w:jc w:val="center"/>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6225CA27">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416C224">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1200M网络路由器、6天线</w:t>
            </w:r>
          </w:p>
        </w:tc>
        <w:tc>
          <w:tcPr>
            <w:tcW w:w="891" w:type="dxa"/>
            <w:tcBorders>
              <w:top w:val="single" w:color="000000" w:sz="4" w:space="0"/>
              <w:left w:val="nil"/>
              <w:bottom w:val="single" w:color="000000" w:sz="4" w:space="0"/>
              <w:right w:val="single" w:color="000000" w:sz="4" w:space="0"/>
            </w:tcBorders>
            <w:vAlign w:val="center"/>
          </w:tcPr>
          <w:p w14:paraId="4AFD751F">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4531FB7F">
            <w:pPr>
              <w:widowControl/>
              <w:jc w:val="center"/>
              <w:rPr>
                <w:rFonts w:hint="eastAsia" w:ascii="仿宋_GB2312" w:hAnsi="仿宋_GB2312" w:eastAsia="宋体" w:cs="Calibri"/>
                <w:kern w:val="0"/>
                <w:szCs w:val="21"/>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194DC1D5">
            <w:pPr>
              <w:widowControl/>
              <w:jc w:val="center"/>
              <w:rPr>
                <w:rFonts w:hint="eastAsia" w:ascii="仿宋_GB2312" w:hAnsi="仿宋_GB2312" w:eastAsia="宋体" w:cs="Calibri"/>
                <w:kern w:val="0"/>
                <w:szCs w:val="21"/>
              </w:rPr>
            </w:pPr>
          </w:p>
        </w:tc>
      </w:tr>
      <w:tr w14:paraId="7B01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restart"/>
            <w:tcBorders>
              <w:top w:val="single" w:color="000000" w:sz="4" w:space="0"/>
              <w:left w:val="single" w:color="000000" w:sz="4" w:space="0"/>
              <w:right w:val="single" w:color="000000" w:sz="4" w:space="0"/>
            </w:tcBorders>
            <w:vAlign w:val="center"/>
          </w:tcPr>
          <w:p w14:paraId="6E7FD42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22</w:t>
            </w:r>
          </w:p>
        </w:tc>
        <w:tc>
          <w:tcPr>
            <w:tcW w:w="1512" w:type="dxa"/>
            <w:vMerge w:val="restart"/>
            <w:tcBorders>
              <w:top w:val="single" w:color="000000" w:sz="4" w:space="0"/>
              <w:left w:val="nil"/>
              <w:right w:val="single" w:color="000000" w:sz="4" w:space="0"/>
            </w:tcBorders>
            <w:vAlign w:val="center"/>
          </w:tcPr>
          <w:p w14:paraId="7FE2FCEC">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交换机</w:t>
            </w:r>
          </w:p>
        </w:tc>
        <w:tc>
          <w:tcPr>
            <w:tcW w:w="3273" w:type="dxa"/>
            <w:tcBorders>
              <w:top w:val="single" w:color="000000" w:sz="4" w:space="0"/>
              <w:left w:val="nil"/>
              <w:bottom w:val="single" w:color="000000" w:sz="4" w:space="0"/>
              <w:right w:val="single" w:color="000000" w:sz="4" w:space="0"/>
            </w:tcBorders>
            <w:vAlign w:val="center"/>
          </w:tcPr>
          <w:p w14:paraId="7D0EB9FC">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5口100M(桌面型）</w:t>
            </w:r>
          </w:p>
        </w:tc>
        <w:tc>
          <w:tcPr>
            <w:tcW w:w="891" w:type="dxa"/>
            <w:tcBorders>
              <w:top w:val="single" w:color="000000" w:sz="4" w:space="0"/>
              <w:left w:val="nil"/>
              <w:bottom w:val="single" w:color="000000" w:sz="4" w:space="0"/>
              <w:right w:val="single" w:color="000000" w:sz="4" w:space="0"/>
            </w:tcBorders>
            <w:vAlign w:val="center"/>
          </w:tcPr>
          <w:p w14:paraId="40397508">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9128030">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台</w:t>
            </w:r>
          </w:p>
        </w:tc>
        <w:tc>
          <w:tcPr>
            <w:tcW w:w="1259" w:type="dxa"/>
            <w:tcBorders>
              <w:top w:val="single" w:color="000000" w:sz="4" w:space="0"/>
              <w:left w:val="nil"/>
              <w:bottom w:val="single" w:color="000000" w:sz="4" w:space="0"/>
              <w:right w:val="single" w:color="000000" w:sz="4" w:space="0"/>
            </w:tcBorders>
            <w:vAlign w:val="center"/>
          </w:tcPr>
          <w:p w14:paraId="3D246CB7">
            <w:pPr>
              <w:widowControl/>
              <w:jc w:val="center"/>
              <w:rPr>
                <w:rFonts w:hint="eastAsia" w:ascii="仿宋_GB2312" w:hAnsi="仿宋_GB2312" w:eastAsia="宋体" w:cs="Calibri"/>
                <w:kern w:val="0"/>
                <w:szCs w:val="21"/>
              </w:rPr>
            </w:pPr>
          </w:p>
        </w:tc>
      </w:tr>
      <w:tr w14:paraId="6459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34EC8183">
            <w:pPr>
              <w:widowControl/>
              <w:jc w:val="center"/>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770741CE">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92C828F">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5口1000M(桌面型）</w:t>
            </w:r>
          </w:p>
        </w:tc>
        <w:tc>
          <w:tcPr>
            <w:tcW w:w="891" w:type="dxa"/>
            <w:tcBorders>
              <w:top w:val="single" w:color="000000" w:sz="4" w:space="0"/>
              <w:left w:val="nil"/>
              <w:bottom w:val="single" w:color="000000" w:sz="4" w:space="0"/>
              <w:right w:val="single" w:color="000000" w:sz="4" w:space="0"/>
            </w:tcBorders>
            <w:vAlign w:val="center"/>
          </w:tcPr>
          <w:p w14:paraId="409DF990">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6EBFB2CB">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台</w:t>
            </w:r>
          </w:p>
        </w:tc>
        <w:tc>
          <w:tcPr>
            <w:tcW w:w="1259" w:type="dxa"/>
            <w:tcBorders>
              <w:top w:val="single" w:color="000000" w:sz="4" w:space="0"/>
              <w:left w:val="nil"/>
              <w:bottom w:val="single" w:color="000000" w:sz="4" w:space="0"/>
              <w:right w:val="single" w:color="000000" w:sz="4" w:space="0"/>
            </w:tcBorders>
            <w:vAlign w:val="center"/>
          </w:tcPr>
          <w:p w14:paraId="01F9B721">
            <w:pPr>
              <w:widowControl/>
              <w:jc w:val="center"/>
              <w:rPr>
                <w:rFonts w:hint="eastAsia" w:ascii="仿宋_GB2312" w:hAnsi="仿宋_GB2312" w:eastAsia="宋体" w:cs="Calibri"/>
                <w:kern w:val="0"/>
                <w:szCs w:val="21"/>
              </w:rPr>
            </w:pPr>
          </w:p>
        </w:tc>
      </w:tr>
      <w:tr w14:paraId="3C35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139" w:type="dxa"/>
            <w:vMerge w:val="restart"/>
            <w:tcBorders>
              <w:top w:val="single" w:color="000000" w:sz="4" w:space="0"/>
              <w:left w:val="single" w:color="000000" w:sz="4" w:space="0"/>
              <w:right w:val="single" w:color="000000" w:sz="4" w:space="0"/>
            </w:tcBorders>
            <w:vAlign w:val="center"/>
          </w:tcPr>
          <w:p w14:paraId="58287EF5">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23</w:t>
            </w:r>
          </w:p>
        </w:tc>
        <w:tc>
          <w:tcPr>
            <w:tcW w:w="1512" w:type="dxa"/>
            <w:vMerge w:val="restart"/>
            <w:tcBorders>
              <w:top w:val="single" w:color="000000" w:sz="4" w:space="0"/>
              <w:left w:val="nil"/>
              <w:right w:val="single" w:color="000000" w:sz="4" w:space="0"/>
            </w:tcBorders>
            <w:vAlign w:val="center"/>
          </w:tcPr>
          <w:p w14:paraId="47C83338">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网络配件</w:t>
            </w:r>
          </w:p>
        </w:tc>
        <w:tc>
          <w:tcPr>
            <w:tcW w:w="3273" w:type="dxa"/>
            <w:tcBorders>
              <w:top w:val="single" w:color="000000" w:sz="4" w:space="0"/>
              <w:left w:val="nil"/>
              <w:bottom w:val="single" w:color="000000" w:sz="4" w:space="0"/>
              <w:right w:val="single" w:color="000000" w:sz="4" w:space="0"/>
            </w:tcBorders>
            <w:vAlign w:val="center"/>
          </w:tcPr>
          <w:p w14:paraId="76D619BB">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4芯光钎线缆</w:t>
            </w:r>
            <w:r>
              <w:rPr>
                <w:rFonts w:hint="eastAsia" w:ascii="新宋体" w:hAnsi="新宋体" w:eastAsia="新宋体" w:cs="新宋体"/>
                <w:bCs/>
                <w:sz w:val="21"/>
                <w:szCs w:val="21"/>
                <w:lang w:val="en-US" w:eastAsia="zh-CN"/>
              </w:rPr>
              <w:t>（GYTA-4B1,单模）</w:t>
            </w:r>
          </w:p>
        </w:tc>
        <w:tc>
          <w:tcPr>
            <w:tcW w:w="891" w:type="dxa"/>
            <w:tcBorders>
              <w:top w:val="single" w:color="000000" w:sz="4" w:space="0"/>
              <w:left w:val="nil"/>
              <w:bottom w:val="single" w:color="000000" w:sz="4" w:space="0"/>
              <w:right w:val="single" w:color="000000" w:sz="4" w:space="0"/>
            </w:tcBorders>
            <w:vAlign w:val="center"/>
          </w:tcPr>
          <w:p w14:paraId="036CDCB1">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0990B22">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米</w:t>
            </w:r>
          </w:p>
        </w:tc>
        <w:tc>
          <w:tcPr>
            <w:tcW w:w="1259" w:type="dxa"/>
            <w:tcBorders>
              <w:top w:val="single" w:color="000000" w:sz="4" w:space="0"/>
              <w:left w:val="nil"/>
              <w:bottom w:val="single" w:color="000000" w:sz="4" w:space="0"/>
              <w:right w:val="single" w:color="000000" w:sz="4" w:space="0"/>
            </w:tcBorders>
            <w:vAlign w:val="center"/>
          </w:tcPr>
          <w:p w14:paraId="016AD315">
            <w:pPr>
              <w:widowControl/>
              <w:jc w:val="center"/>
              <w:rPr>
                <w:rFonts w:hint="eastAsia" w:ascii="仿宋_GB2312" w:hAnsi="仿宋_GB2312" w:eastAsia="宋体" w:cs="Calibri"/>
                <w:kern w:val="0"/>
                <w:szCs w:val="21"/>
              </w:rPr>
            </w:pPr>
          </w:p>
        </w:tc>
      </w:tr>
      <w:tr w14:paraId="1472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0F1CFDA">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3922247C">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13290506">
            <w:pPr>
              <w:widowControl/>
              <w:rPr>
                <w:rFonts w:hint="eastAsia" w:ascii="仿宋_GB2312" w:hAnsi="仿宋_GB2312" w:eastAsia="宋体" w:cs="Calibri"/>
                <w:kern w:val="0"/>
                <w:szCs w:val="21"/>
              </w:rPr>
            </w:pPr>
            <w:r>
              <w:rPr>
                <w:rFonts w:hint="eastAsia" w:ascii="仿宋_GB2312" w:hAnsi="仿宋_GB2312" w:cs="Calibri"/>
                <w:kern w:val="0"/>
                <w:szCs w:val="21"/>
                <w:lang w:val="en-US" w:eastAsia="zh-CN"/>
              </w:rPr>
              <w:t>8芯光钎线缆</w:t>
            </w:r>
            <w:r>
              <w:rPr>
                <w:rFonts w:hint="eastAsia" w:ascii="新宋体" w:hAnsi="新宋体" w:eastAsia="新宋体" w:cs="新宋体"/>
                <w:bCs/>
                <w:sz w:val="21"/>
                <w:szCs w:val="21"/>
                <w:lang w:val="en-US" w:eastAsia="zh-CN"/>
              </w:rPr>
              <w:t>（GYTA-8B1,单模）</w:t>
            </w:r>
          </w:p>
        </w:tc>
        <w:tc>
          <w:tcPr>
            <w:tcW w:w="891" w:type="dxa"/>
            <w:tcBorders>
              <w:top w:val="single" w:color="000000" w:sz="4" w:space="0"/>
              <w:left w:val="nil"/>
              <w:bottom w:val="single" w:color="000000" w:sz="4" w:space="0"/>
              <w:right w:val="single" w:color="000000" w:sz="4" w:space="0"/>
            </w:tcBorders>
            <w:vAlign w:val="center"/>
          </w:tcPr>
          <w:p w14:paraId="43B1A46E">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0999B99D">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米</w:t>
            </w:r>
          </w:p>
        </w:tc>
        <w:tc>
          <w:tcPr>
            <w:tcW w:w="1259" w:type="dxa"/>
            <w:tcBorders>
              <w:top w:val="single" w:color="000000" w:sz="4" w:space="0"/>
              <w:left w:val="nil"/>
              <w:bottom w:val="single" w:color="000000" w:sz="4" w:space="0"/>
              <w:right w:val="single" w:color="000000" w:sz="4" w:space="0"/>
            </w:tcBorders>
            <w:vAlign w:val="center"/>
          </w:tcPr>
          <w:p w14:paraId="1382EEED">
            <w:pPr>
              <w:widowControl/>
              <w:jc w:val="center"/>
              <w:rPr>
                <w:rFonts w:hint="eastAsia" w:ascii="仿宋_GB2312" w:hAnsi="仿宋_GB2312" w:eastAsia="宋体" w:cs="Calibri"/>
                <w:kern w:val="0"/>
                <w:szCs w:val="21"/>
              </w:rPr>
            </w:pPr>
          </w:p>
        </w:tc>
      </w:tr>
      <w:tr w14:paraId="1EEC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5799FD9A">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1C6EE0A2">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FF13ECE">
            <w:pPr>
              <w:widowControl/>
              <w:rPr>
                <w:rFonts w:hint="eastAsia" w:ascii="仿宋_GB2312" w:hAnsi="仿宋_GB2312" w:eastAsia="宋体" w:cs="Calibri"/>
                <w:kern w:val="0"/>
                <w:szCs w:val="21"/>
              </w:rPr>
            </w:pPr>
            <w:r>
              <w:rPr>
                <w:rFonts w:hint="eastAsia" w:ascii="仿宋_GB2312" w:hAnsi="仿宋_GB2312" w:cs="Calibri"/>
                <w:kern w:val="0"/>
                <w:szCs w:val="21"/>
                <w:lang w:val="en-US" w:eastAsia="zh-CN"/>
              </w:rPr>
              <w:t>12芯光钎线缆</w:t>
            </w:r>
            <w:r>
              <w:rPr>
                <w:rFonts w:hint="eastAsia" w:ascii="新宋体" w:hAnsi="新宋体" w:eastAsia="新宋体" w:cs="新宋体"/>
                <w:bCs/>
                <w:sz w:val="21"/>
                <w:szCs w:val="21"/>
                <w:lang w:val="en-US" w:eastAsia="zh-CN"/>
              </w:rPr>
              <w:t>（GYTA-12B1,单模）</w:t>
            </w:r>
          </w:p>
        </w:tc>
        <w:tc>
          <w:tcPr>
            <w:tcW w:w="891" w:type="dxa"/>
            <w:tcBorders>
              <w:top w:val="single" w:color="000000" w:sz="4" w:space="0"/>
              <w:left w:val="nil"/>
              <w:bottom w:val="single" w:color="000000" w:sz="4" w:space="0"/>
              <w:right w:val="single" w:color="000000" w:sz="4" w:space="0"/>
            </w:tcBorders>
            <w:vAlign w:val="center"/>
          </w:tcPr>
          <w:p w14:paraId="5517135C">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1FC66B1">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米</w:t>
            </w:r>
          </w:p>
        </w:tc>
        <w:tc>
          <w:tcPr>
            <w:tcW w:w="1259" w:type="dxa"/>
            <w:tcBorders>
              <w:top w:val="single" w:color="000000" w:sz="4" w:space="0"/>
              <w:left w:val="nil"/>
              <w:bottom w:val="single" w:color="000000" w:sz="4" w:space="0"/>
              <w:right w:val="single" w:color="000000" w:sz="4" w:space="0"/>
            </w:tcBorders>
            <w:vAlign w:val="center"/>
          </w:tcPr>
          <w:p w14:paraId="1C00EE55">
            <w:pPr>
              <w:widowControl/>
              <w:jc w:val="center"/>
              <w:rPr>
                <w:rFonts w:hint="eastAsia" w:ascii="仿宋_GB2312" w:hAnsi="仿宋_GB2312" w:eastAsia="宋体" w:cs="Calibri"/>
                <w:kern w:val="0"/>
                <w:szCs w:val="21"/>
              </w:rPr>
            </w:pPr>
          </w:p>
        </w:tc>
      </w:tr>
      <w:tr w14:paraId="34E0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4E95A9B0">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6D074FB0">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1AA1B61">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4口光钎盒</w:t>
            </w:r>
          </w:p>
        </w:tc>
        <w:tc>
          <w:tcPr>
            <w:tcW w:w="891" w:type="dxa"/>
            <w:tcBorders>
              <w:top w:val="single" w:color="000000" w:sz="4" w:space="0"/>
              <w:left w:val="nil"/>
              <w:bottom w:val="single" w:color="000000" w:sz="4" w:space="0"/>
              <w:right w:val="single" w:color="000000" w:sz="4" w:space="0"/>
            </w:tcBorders>
            <w:vAlign w:val="center"/>
          </w:tcPr>
          <w:p w14:paraId="2AB0781A">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67FB0A60">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4A128582">
            <w:pPr>
              <w:widowControl/>
              <w:jc w:val="center"/>
              <w:rPr>
                <w:rFonts w:hint="eastAsia" w:ascii="仿宋_GB2312" w:hAnsi="仿宋_GB2312" w:eastAsia="宋体" w:cs="Calibri"/>
                <w:kern w:val="0"/>
                <w:szCs w:val="21"/>
              </w:rPr>
            </w:pPr>
          </w:p>
        </w:tc>
      </w:tr>
      <w:tr w14:paraId="6502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139" w:type="dxa"/>
            <w:vMerge w:val="continue"/>
            <w:tcBorders>
              <w:left w:val="single" w:color="000000" w:sz="4" w:space="0"/>
              <w:right w:val="single" w:color="000000" w:sz="4" w:space="0"/>
            </w:tcBorders>
            <w:vAlign w:val="center"/>
          </w:tcPr>
          <w:p w14:paraId="65ADE12F">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774550E">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3C1463A4">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8口光钎盒</w:t>
            </w:r>
          </w:p>
        </w:tc>
        <w:tc>
          <w:tcPr>
            <w:tcW w:w="891" w:type="dxa"/>
            <w:tcBorders>
              <w:top w:val="single" w:color="000000" w:sz="4" w:space="0"/>
              <w:left w:val="nil"/>
              <w:bottom w:val="single" w:color="000000" w:sz="4" w:space="0"/>
              <w:right w:val="single" w:color="000000" w:sz="4" w:space="0"/>
            </w:tcBorders>
            <w:vAlign w:val="center"/>
          </w:tcPr>
          <w:p w14:paraId="29B13637">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064379E4">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79DD52AF">
            <w:pPr>
              <w:widowControl/>
              <w:jc w:val="center"/>
              <w:rPr>
                <w:rFonts w:hint="eastAsia" w:ascii="仿宋_GB2312" w:hAnsi="仿宋_GB2312" w:eastAsia="宋体" w:cs="Calibri"/>
                <w:kern w:val="0"/>
                <w:szCs w:val="21"/>
              </w:rPr>
            </w:pPr>
          </w:p>
        </w:tc>
      </w:tr>
      <w:tr w14:paraId="3A5D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61F970F0">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761CFAA7">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0F7D839">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12口光钎盒</w:t>
            </w:r>
          </w:p>
        </w:tc>
        <w:tc>
          <w:tcPr>
            <w:tcW w:w="891" w:type="dxa"/>
            <w:tcBorders>
              <w:top w:val="single" w:color="000000" w:sz="4" w:space="0"/>
              <w:left w:val="nil"/>
              <w:bottom w:val="single" w:color="000000" w:sz="4" w:space="0"/>
              <w:right w:val="single" w:color="000000" w:sz="4" w:space="0"/>
            </w:tcBorders>
            <w:vAlign w:val="center"/>
          </w:tcPr>
          <w:p w14:paraId="284C024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1755ACB5">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400D7391">
            <w:pPr>
              <w:widowControl/>
              <w:jc w:val="center"/>
              <w:rPr>
                <w:rFonts w:hint="eastAsia" w:ascii="仿宋_GB2312" w:hAnsi="仿宋_GB2312" w:eastAsia="宋体" w:cs="Calibri"/>
                <w:kern w:val="0"/>
                <w:szCs w:val="21"/>
              </w:rPr>
            </w:pPr>
          </w:p>
        </w:tc>
      </w:tr>
      <w:tr w14:paraId="28A5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1CB5FCCE">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2650B57">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1FB65D3">
            <w:pPr>
              <w:widowControl/>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光钎熔接</w:t>
            </w:r>
          </w:p>
        </w:tc>
        <w:tc>
          <w:tcPr>
            <w:tcW w:w="891" w:type="dxa"/>
            <w:tcBorders>
              <w:top w:val="single" w:color="000000" w:sz="4" w:space="0"/>
              <w:left w:val="nil"/>
              <w:bottom w:val="single" w:color="000000" w:sz="4" w:space="0"/>
              <w:right w:val="single" w:color="000000" w:sz="4" w:space="0"/>
            </w:tcBorders>
            <w:vAlign w:val="center"/>
          </w:tcPr>
          <w:p w14:paraId="111D2D9D">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E36F48D">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芯</w:t>
            </w:r>
          </w:p>
        </w:tc>
        <w:tc>
          <w:tcPr>
            <w:tcW w:w="1259" w:type="dxa"/>
            <w:tcBorders>
              <w:top w:val="single" w:color="000000" w:sz="4" w:space="0"/>
              <w:left w:val="nil"/>
              <w:bottom w:val="single" w:color="000000" w:sz="4" w:space="0"/>
              <w:right w:val="single" w:color="000000" w:sz="4" w:space="0"/>
            </w:tcBorders>
            <w:vAlign w:val="center"/>
          </w:tcPr>
          <w:p w14:paraId="38D5C037">
            <w:pPr>
              <w:widowControl/>
              <w:jc w:val="center"/>
              <w:rPr>
                <w:rFonts w:hint="eastAsia" w:ascii="仿宋_GB2312" w:hAnsi="仿宋_GB2312" w:eastAsia="宋体" w:cs="Calibri"/>
                <w:kern w:val="0"/>
                <w:szCs w:val="21"/>
              </w:rPr>
            </w:pPr>
          </w:p>
        </w:tc>
      </w:tr>
      <w:tr w14:paraId="1ECF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08ECED83">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715A86C9">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7FB2F1A6">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光钎跳线（FC转FC)</w:t>
            </w:r>
          </w:p>
        </w:tc>
        <w:tc>
          <w:tcPr>
            <w:tcW w:w="891" w:type="dxa"/>
            <w:tcBorders>
              <w:top w:val="single" w:color="000000" w:sz="4" w:space="0"/>
              <w:left w:val="nil"/>
              <w:bottom w:val="single" w:color="000000" w:sz="4" w:space="0"/>
              <w:right w:val="single" w:color="000000" w:sz="4" w:space="0"/>
            </w:tcBorders>
            <w:vAlign w:val="center"/>
          </w:tcPr>
          <w:p w14:paraId="376FFF48">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BE32CCF">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根</w:t>
            </w:r>
          </w:p>
        </w:tc>
        <w:tc>
          <w:tcPr>
            <w:tcW w:w="1259" w:type="dxa"/>
            <w:tcBorders>
              <w:top w:val="single" w:color="000000" w:sz="4" w:space="0"/>
              <w:left w:val="nil"/>
              <w:bottom w:val="single" w:color="000000" w:sz="4" w:space="0"/>
              <w:right w:val="single" w:color="000000" w:sz="4" w:space="0"/>
            </w:tcBorders>
            <w:vAlign w:val="center"/>
          </w:tcPr>
          <w:p w14:paraId="18EBDDB8">
            <w:pPr>
              <w:widowControl/>
              <w:jc w:val="center"/>
              <w:rPr>
                <w:rFonts w:hint="eastAsia" w:ascii="仿宋_GB2312" w:hAnsi="仿宋_GB2312" w:eastAsia="宋体" w:cs="Calibri"/>
                <w:kern w:val="0"/>
                <w:szCs w:val="21"/>
              </w:rPr>
            </w:pPr>
          </w:p>
        </w:tc>
      </w:tr>
      <w:tr w14:paraId="6873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3006F6DF">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51D74428">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9AB38BF">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法兰+法兰盘</w:t>
            </w:r>
          </w:p>
        </w:tc>
        <w:tc>
          <w:tcPr>
            <w:tcW w:w="891" w:type="dxa"/>
            <w:tcBorders>
              <w:top w:val="single" w:color="000000" w:sz="4" w:space="0"/>
              <w:left w:val="nil"/>
              <w:bottom w:val="single" w:color="000000" w:sz="4" w:space="0"/>
              <w:right w:val="single" w:color="000000" w:sz="4" w:space="0"/>
            </w:tcBorders>
            <w:vAlign w:val="center"/>
          </w:tcPr>
          <w:p w14:paraId="0E7A6286">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6D30CAF">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5259F919">
            <w:pPr>
              <w:widowControl/>
              <w:jc w:val="center"/>
              <w:rPr>
                <w:rFonts w:hint="eastAsia" w:ascii="仿宋_GB2312" w:hAnsi="仿宋_GB2312" w:eastAsia="宋体" w:cs="Calibri"/>
                <w:kern w:val="0"/>
                <w:szCs w:val="21"/>
              </w:rPr>
            </w:pPr>
          </w:p>
        </w:tc>
      </w:tr>
      <w:tr w14:paraId="6406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right w:val="single" w:color="000000" w:sz="4" w:space="0"/>
            </w:tcBorders>
            <w:vAlign w:val="center"/>
          </w:tcPr>
          <w:p w14:paraId="72B01260">
            <w:pPr>
              <w:widowControl/>
              <w:jc w:val="center"/>
              <w:rPr>
                <w:rFonts w:hint="eastAsia" w:ascii="仿宋_GB2312" w:hAnsi="仿宋_GB2312" w:eastAsia="宋体" w:cs="Calibri"/>
                <w:kern w:val="0"/>
                <w:szCs w:val="21"/>
              </w:rPr>
            </w:pPr>
          </w:p>
        </w:tc>
        <w:tc>
          <w:tcPr>
            <w:tcW w:w="1512" w:type="dxa"/>
            <w:vMerge w:val="continue"/>
            <w:tcBorders>
              <w:left w:val="nil"/>
              <w:right w:val="single" w:color="000000" w:sz="4" w:space="0"/>
            </w:tcBorders>
            <w:vAlign w:val="center"/>
          </w:tcPr>
          <w:p w14:paraId="2EFAF588">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00635D91">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超五类网络线缆（国标、纯铜）</w:t>
            </w:r>
          </w:p>
        </w:tc>
        <w:tc>
          <w:tcPr>
            <w:tcW w:w="891" w:type="dxa"/>
            <w:tcBorders>
              <w:top w:val="single" w:color="000000" w:sz="4" w:space="0"/>
              <w:left w:val="nil"/>
              <w:bottom w:val="single" w:color="000000" w:sz="4" w:space="0"/>
              <w:right w:val="single" w:color="000000" w:sz="4" w:space="0"/>
            </w:tcBorders>
            <w:vAlign w:val="center"/>
          </w:tcPr>
          <w:p w14:paraId="6929209C">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F05F4D9">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米</w:t>
            </w:r>
          </w:p>
        </w:tc>
        <w:tc>
          <w:tcPr>
            <w:tcW w:w="1259" w:type="dxa"/>
            <w:tcBorders>
              <w:top w:val="single" w:color="000000" w:sz="4" w:space="0"/>
              <w:left w:val="nil"/>
              <w:bottom w:val="single" w:color="000000" w:sz="4" w:space="0"/>
              <w:right w:val="single" w:color="000000" w:sz="4" w:space="0"/>
            </w:tcBorders>
            <w:vAlign w:val="center"/>
          </w:tcPr>
          <w:p w14:paraId="1FEBACCD">
            <w:pPr>
              <w:widowControl/>
              <w:jc w:val="center"/>
              <w:rPr>
                <w:rFonts w:hint="eastAsia" w:ascii="仿宋_GB2312" w:hAnsi="仿宋_GB2312" w:eastAsia="宋体" w:cs="Calibri"/>
                <w:kern w:val="0"/>
                <w:szCs w:val="21"/>
              </w:rPr>
            </w:pPr>
          </w:p>
        </w:tc>
      </w:tr>
      <w:tr w14:paraId="668D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vMerge w:val="continue"/>
            <w:tcBorders>
              <w:left w:val="single" w:color="000000" w:sz="4" w:space="0"/>
              <w:bottom w:val="single" w:color="000000" w:sz="4" w:space="0"/>
              <w:right w:val="single" w:color="000000" w:sz="4" w:space="0"/>
            </w:tcBorders>
            <w:vAlign w:val="center"/>
          </w:tcPr>
          <w:p w14:paraId="261DC37D">
            <w:pPr>
              <w:widowControl/>
              <w:jc w:val="center"/>
              <w:rPr>
                <w:rFonts w:hint="eastAsia" w:ascii="仿宋_GB2312" w:hAnsi="仿宋_GB2312" w:eastAsia="宋体" w:cs="Calibri"/>
                <w:kern w:val="0"/>
                <w:szCs w:val="21"/>
              </w:rPr>
            </w:pPr>
          </w:p>
        </w:tc>
        <w:tc>
          <w:tcPr>
            <w:tcW w:w="1512" w:type="dxa"/>
            <w:vMerge w:val="continue"/>
            <w:tcBorders>
              <w:left w:val="nil"/>
              <w:bottom w:val="single" w:color="000000" w:sz="4" w:space="0"/>
              <w:right w:val="single" w:color="000000" w:sz="4" w:space="0"/>
            </w:tcBorders>
            <w:vAlign w:val="center"/>
          </w:tcPr>
          <w:p w14:paraId="7056AFB8">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E62312B">
            <w:pPr>
              <w:widowControl/>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超六类网络线缆（国标、纯铜）</w:t>
            </w:r>
          </w:p>
        </w:tc>
        <w:tc>
          <w:tcPr>
            <w:tcW w:w="891" w:type="dxa"/>
            <w:tcBorders>
              <w:top w:val="single" w:color="000000" w:sz="4" w:space="0"/>
              <w:left w:val="nil"/>
              <w:bottom w:val="single" w:color="000000" w:sz="4" w:space="0"/>
              <w:right w:val="single" w:color="000000" w:sz="4" w:space="0"/>
            </w:tcBorders>
            <w:vAlign w:val="center"/>
          </w:tcPr>
          <w:p w14:paraId="53DDDC22">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2335B5D4">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米</w:t>
            </w:r>
          </w:p>
        </w:tc>
        <w:tc>
          <w:tcPr>
            <w:tcW w:w="1259" w:type="dxa"/>
            <w:tcBorders>
              <w:top w:val="single" w:color="000000" w:sz="4" w:space="0"/>
              <w:left w:val="nil"/>
              <w:bottom w:val="single" w:color="000000" w:sz="4" w:space="0"/>
              <w:right w:val="single" w:color="000000" w:sz="4" w:space="0"/>
            </w:tcBorders>
            <w:vAlign w:val="center"/>
          </w:tcPr>
          <w:p w14:paraId="0A9EBDDC">
            <w:pPr>
              <w:widowControl/>
              <w:jc w:val="center"/>
              <w:rPr>
                <w:rFonts w:hint="eastAsia" w:ascii="仿宋_GB2312" w:hAnsi="仿宋_GB2312" w:eastAsia="宋体" w:cs="Calibri"/>
                <w:kern w:val="0"/>
                <w:szCs w:val="21"/>
              </w:rPr>
            </w:pPr>
          </w:p>
        </w:tc>
      </w:tr>
      <w:tr w14:paraId="73F5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2B2A962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24</w:t>
            </w:r>
          </w:p>
        </w:tc>
        <w:tc>
          <w:tcPr>
            <w:tcW w:w="1512" w:type="dxa"/>
            <w:tcBorders>
              <w:top w:val="single" w:color="000000" w:sz="4" w:space="0"/>
              <w:left w:val="nil"/>
              <w:bottom w:val="single" w:color="000000" w:sz="4" w:space="0"/>
              <w:right w:val="single" w:color="000000" w:sz="4" w:space="0"/>
            </w:tcBorders>
            <w:vAlign w:val="center"/>
          </w:tcPr>
          <w:p w14:paraId="0CDCFDB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软件维护</w:t>
            </w:r>
          </w:p>
        </w:tc>
        <w:tc>
          <w:tcPr>
            <w:tcW w:w="3273" w:type="dxa"/>
            <w:tcBorders>
              <w:top w:val="single" w:color="000000" w:sz="4" w:space="0"/>
              <w:left w:val="nil"/>
              <w:bottom w:val="single" w:color="000000" w:sz="4" w:space="0"/>
              <w:right w:val="single" w:color="000000" w:sz="4" w:space="0"/>
            </w:tcBorders>
            <w:vAlign w:val="center"/>
          </w:tcPr>
          <w:p w14:paraId="641793B2">
            <w:pPr>
              <w:widowControl/>
              <w:rPr>
                <w:rFonts w:hint="eastAsia" w:ascii="仿宋_GB2312" w:hAnsi="仿宋_GB2312" w:cs="Calibri"/>
                <w:kern w:val="0"/>
                <w:szCs w:val="21"/>
                <w:lang w:val="en-US" w:eastAsia="zh-CN"/>
              </w:rPr>
            </w:pPr>
            <w:r>
              <w:rPr>
                <w:rFonts w:ascii="仿宋_GB2312" w:hAnsi="仿宋_GB2312" w:eastAsia="宋体" w:cs="Calibri"/>
                <w:kern w:val="0"/>
                <w:szCs w:val="21"/>
              </w:rPr>
              <w:t>台式电脑系统安装（含应用软件）</w:t>
            </w:r>
          </w:p>
        </w:tc>
        <w:tc>
          <w:tcPr>
            <w:tcW w:w="891" w:type="dxa"/>
            <w:tcBorders>
              <w:top w:val="single" w:color="000000" w:sz="4" w:space="0"/>
              <w:left w:val="nil"/>
              <w:bottom w:val="single" w:color="000000" w:sz="4" w:space="0"/>
              <w:right w:val="single" w:color="000000" w:sz="4" w:space="0"/>
            </w:tcBorders>
            <w:vAlign w:val="center"/>
          </w:tcPr>
          <w:p w14:paraId="10247DA4">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60ACCB4D">
            <w:pPr>
              <w:widowControl/>
              <w:jc w:val="center"/>
              <w:rPr>
                <w:rFonts w:hint="eastAsia" w:ascii="仿宋_GB2312" w:hAnsi="仿宋_GB2312" w:cs="Calibri"/>
                <w:kern w:val="0"/>
                <w:szCs w:val="21"/>
                <w:lang w:val="en-US" w:eastAsia="zh-CN"/>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6639C298">
            <w:pPr>
              <w:widowControl/>
              <w:jc w:val="center"/>
              <w:rPr>
                <w:rFonts w:hint="eastAsia" w:ascii="仿宋_GB2312" w:hAnsi="仿宋_GB2312" w:eastAsia="宋体" w:cs="Calibri"/>
                <w:kern w:val="0"/>
                <w:szCs w:val="21"/>
              </w:rPr>
            </w:pPr>
          </w:p>
        </w:tc>
      </w:tr>
      <w:tr w14:paraId="5754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412C0A41">
            <w:pPr>
              <w:widowControl/>
              <w:jc w:val="center"/>
              <w:rPr>
                <w:rFonts w:hint="eastAsia" w:ascii="仿宋_GB2312" w:hAnsi="仿宋_GB2312" w:eastAsia="宋体" w:cs="Calibri"/>
                <w:kern w:val="0"/>
                <w:szCs w:val="21"/>
              </w:rPr>
            </w:pPr>
          </w:p>
        </w:tc>
        <w:tc>
          <w:tcPr>
            <w:tcW w:w="1512" w:type="dxa"/>
            <w:tcBorders>
              <w:top w:val="single" w:color="000000" w:sz="4" w:space="0"/>
              <w:left w:val="nil"/>
              <w:bottom w:val="single" w:color="000000" w:sz="4" w:space="0"/>
              <w:right w:val="single" w:color="000000" w:sz="4" w:space="0"/>
            </w:tcBorders>
            <w:vAlign w:val="center"/>
          </w:tcPr>
          <w:p w14:paraId="3F66FBFD">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55941D93">
            <w:pPr>
              <w:widowControl/>
              <w:rPr>
                <w:rFonts w:hint="eastAsia" w:ascii="仿宋_GB2312" w:hAnsi="仿宋_GB2312" w:cs="Calibri"/>
                <w:kern w:val="0"/>
                <w:szCs w:val="21"/>
                <w:lang w:val="en-US" w:eastAsia="zh-CN"/>
              </w:rPr>
            </w:pPr>
            <w:r>
              <w:rPr>
                <w:rFonts w:ascii="仿宋_GB2312" w:hAnsi="仿宋_GB2312" w:eastAsia="宋体" w:cs="Calibri"/>
                <w:kern w:val="0"/>
                <w:szCs w:val="21"/>
              </w:rPr>
              <w:t>笔记本电脑系统安装（含应用软件）</w:t>
            </w:r>
          </w:p>
        </w:tc>
        <w:tc>
          <w:tcPr>
            <w:tcW w:w="891" w:type="dxa"/>
            <w:tcBorders>
              <w:top w:val="single" w:color="000000" w:sz="4" w:space="0"/>
              <w:left w:val="nil"/>
              <w:bottom w:val="single" w:color="000000" w:sz="4" w:space="0"/>
              <w:right w:val="single" w:color="000000" w:sz="4" w:space="0"/>
            </w:tcBorders>
            <w:vAlign w:val="center"/>
          </w:tcPr>
          <w:p w14:paraId="15EA3865">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6B060EE">
            <w:pPr>
              <w:widowControl/>
              <w:jc w:val="center"/>
              <w:rPr>
                <w:rFonts w:hint="eastAsia" w:ascii="仿宋_GB2312" w:hAnsi="仿宋_GB2312" w:cs="Calibri"/>
                <w:kern w:val="0"/>
                <w:szCs w:val="21"/>
                <w:lang w:val="en-US" w:eastAsia="zh-CN"/>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43469B4D">
            <w:pPr>
              <w:widowControl/>
              <w:jc w:val="center"/>
              <w:rPr>
                <w:rFonts w:hint="eastAsia" w:ascii="仿宋_GB2312" w:hAnsi="仿宋_GB2312" w:eastAsia="宋体" w:cs="Calibri"/>
                <w:kern w:val="0"/>
                <w:szCs w:val="21"/>
              </w:rPr>
            </w:pPr>
          </w:p>
        </w:tc>
      </w:tr>
      <w:tr w14:paraId="7841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15956A4D">
            <w:pPr>
              <w:widowControl/>
              <w:jc w:val="center"/>
              <w:rPr>
                <w:rFonts w:hint="eastAsia" w:ascii="仿宋_GB2312" w:hAnsi="仿宋_GB2312" w:eastAsia="宋体" w:cs="Calibri"/>
                <w:kern w:val="0"/>
                <w:szCs w:val="21"/>
              </w:rPr>
            </w:pPr>
          </w:p>
        </w:tc>
        <w:tc>
          <w:tcPr>
            <w:tcW w:w="1512" w:type="dxa"/>
            <w:tcBorders>
              <w:top w:val="single" w:color="000000" w:sz="4" w:space="0"/>
              <w:left w:val="nil"/>
              <w:bottom w:val="single" w:color="000000" w:sz="4" w:space="0"/>
              <w:right w:val="single" w:color="000000" w:sz="4" w:space="0"/>
            </w:tcBorders>
            <w:vAlign w:val="center"/>
          </w:tcPr>
          <w:p w14:paraId="37BCF1C5">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95D2E47">
            <w:pPr>
              <w:widowControl/>
              <w:rPr>
                <w:rFonts w:hint="eastAsia" w:ascii="仿宋_GB2312" w:hAnsi="仿宋_GB2312" w:cs="Calibri"/>
                <w:kern w:val="0"/>
                <w:szCs w:val="21"/>
                <w:lang w:val="en-US" w:eastAsia="zh-CN"/>
              </w:rPr>
            </w:pPr>
            <w:r>
              <w:rPr>
                <w:rFonts w:ascii="仿宋_GB2312" w:hAnsi="仿宋_GB2312" w:eastAsia="宋体" w:cs="Calibri"/>
                <w:kern w:val="0"/>
                <w:szCs w:val="21"/>
              </w:rPr>
              <w:t>打印机驱动及软件安装调试</w:t>
            </w:r>
          </w:p>
        </w:tc>
        <w:tc>
          <w:tcPr>
            <w:tcW w:w="891" w:type="dxa"/>
            <w:tcBorders>
              <w:top w:val="single" w:color="000000" w:sz="4" w:space="0"/>
              <w:left w:val="nil"/>
              <w:bottom w:val="single" w:color="000000" w:sz="4" w:space="0"/>
              <w:right w:val="single" w:color="000000" w:sz="4" w:space="0"/>
            </w:tcBorders>
            <w:vAlign w:val="center"/>
          </w:tcPr>
          <w:p w14:paraId="48A09E61">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56153EFD">
            <w:pPr>
              <w:widowControl/>
              <w:jc w:val="center"/>
              <w:rPr>
                <w:rFonts w:hint="eastAsia" w:ascii="仿宋_GB2312" w:hAnsi="仿宋_GB2312" w:cs="Calibri"/>
                <w:kern w:val="0"/>
                <w:szCs w:val="21"/>
                <w:lang w:val="en-US" w:eastAsia="zh-CN"/>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3DBFB681">
            <w:pPr>
              <w:widowControl/>
              <w:jc w:val="center"/>
              <w:rPr>
                <w:rFonts w:hint="eastAsia" w:ascii="仿宋_GB2312" w:hAnsi="仿宋_GB2312" w:eastAsia="宋体" w:cs="Calibri"/>
                <w:kern w:val="0"/>
                <w:szCs w:val="21"/>
              </w:rPr>
            </w:pPr>
          </w:p>
        </w:tc>
      </w:tr>
      <w:tr w14:paraId="0797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4AED95F9">
            <w:pPr>
              <w:widowControl/>
              <w:jc w:val="center"/>
              <w:rPr>
                <w:rFonts w:hint="eastAsia" w:ascii="仿宋_GB2312" w:hAnsi="仿宋_GB2312" w:eastAsia="宋体" w:cs="Calibri"/>
                <w:kern w:val="0"/>
                <w:szCs w:val="21"/>
              </w:rPr>
            </w:pPr>
          </w:p>
        </w:tc>
        <w:tc>
          <w:tcPr>
            <w:tcW w:w="1512" w:type="dxa"/>
            <w:tcBorders>
              <w:top w:val="single" w:color="000000" w:sz="4" w:space="0"/>
              <w:left w:val="nil"/>
              <w:bottom w:val="single" w:color="000000" w:sz="4" w:space="0"/>
              <w:right w:val="single" w:color="000000" w:sz="4" w:space="0"/>
            </w:tcBorders>
            <w:vAlign w:val="center"/>
          </w:tcPr>
          <w:p w14:paraId="2D545F82">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67C800F2">
            <w:pPr>
              <w:widowControl/>
              <w:rPr>
                <w:rFonts w:hint="eastAsia" w:ascii="仿宋_GB2312" w:hAnsi="仿宋_GB2312" w:cs="Calibri"/>
                <w:kern w:val="0"/>
                <w:szCs w:val="21"/>
                <w:lang w:val="en-US" w:eastAsia="zh-CN"/>
              </w:rPr>
            </w:pPr>
            <w:r>
              <w:rPr>
                <w:rFonts w:ascii="仿宋_GB2312" w:hAnsi="仿宋_GB2312" w:eastAsia="宋体" w:cs="Calibri"/>
                <w:kern w:val="0"/>
                <w:szCs w:val="21"/>
              </w:rPr>
              <w:t>电脑病毒查杀及维护</w:t>
            </w:r>
          </w:p>
        </w:tc>
        <w:tc>
          <w:tcPr>
            <w:tcW w:w="891" w:type="dxa"/>
            <w:tcBorders>
              <w:top w:val="single" w:color="000000" w:sz="4" w:space="0"/>
              <w:left w:val="nil"/>
              <w:bottom w:val="single" w:color="000000" w:sz="4" w:space="0"/>
              <w:right w:val="single" w:color="000000" w:sz="4" w:space="0"/>
            </w:tcBorders>
            <w:vAlign w:val="center"/>
          </w:tcPr>
          <w:p w14:paraId="08BDEA46">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29CE623">
            <w:pPr>
              <w:widowControl/>
              <w:jc w:val="center"/>
              <w:rPr>
                <w:rFonts w:hint="eastAsia" w:ascii="仿宋_GB2312" w:hAnsi="仿宋_GB2312" w:cs="Calibri"/>
                <w:kern w:val="0"/>
                <w:szCs w:val="21"/>
                <w:lang w:val="en-US" w:eastAsia="zh-CN"/>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49137783">
            <w:pPr>
              <w:widowControl/>
              <w:jc w:val="center"/>
              <w:rPr>
                <w:rFonts w:hint="eastAsia" w:ascii="仿宋_GB2312" w:hAnsi="仿宋_GB2312" w:eastAsia="宋体" w:cs="Calibri"/>
                <w:kern w:val="0"/>
                <w:szCs w:val="21"/>
              </w:rPr>
            </w:pPr>
          </w:p>
        </w:tc>
      </w:tr>
      <w:tr w14:paraId="1F90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017B0FAC">
            <w:pPr>
              <w:widowControl/>
              <w:jc w:val="center"/>
              <w:rPr>
                <w:rFonts w:hint="eastAsia" w:ascii="仿宋_GB2312" w:hAnsi="仿宋_GB2312" w:eastAsia="宋体" w:cs="Calibri"/>
                <w:kern w:val="0"/>
                <w:szCs w:val="21"/>
              </w:rPr>
            </w:pPr>
          </w:p>
        </w:tc>
        <w:tc>
          <w:tcPr>
            <w:tcW w:w="1512" w:type="dxa"/>
            <w:tcBorders>
              <w:top w:val="single" w:color="000000" w:sz="4" w:space="0"/>
              <w:left w:val="nil"/>
              <w:bottom w:val="single" w:color="000000" w:sz="4" w:space="0"/>
              <w:right w:val="single" w:color="000000" w:sz="4" w:space="0"/>
            </w:tcBorders>
            <w:vAlign w:val="center"/>
          </w:tcPr>
          <w:p w14:paraId="37DE0CA7">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4BD0C2D1">
            <w:pPr>
              <w:widowControl/>
              <w:rPr>
                <w:rFonts w:hint="eastAsia" w:ascii="仿宋_GB2312" w:hAnsi="仿宋_GB2312" w:cs="Calibri"/>
                <w:kern w:val="0"/>
                <w:szCs w:val="21"/>
                <w:lang w:val="en-US" w:eastAsia="zh-CN"/>
              </w:rPr>
            </w:pPr>
            <w:r>
              <w:rPr>
                <w:rFonts w:ascii="仿宋_GB2312" w:hAnsi="仿宋_GB2312" w:eastAsia="宋体" w:cs="Calibri"/>
                <w:kern w:val="0"/>
                <w:szCs w:val="21"/>
              </w:rPr>
              <w:t>电脑数据恢复及整理</w:t>
            </w:r>
          </w:p>
        </w:tc>
        <w:tc>
          <w:tcPr>
            <w:tcW w:w="891" w:type="dxa"/>
            <w:tcBorders>
              <w:top w:val="single" w:color="000000" w:sz="4" w:space="0"/>
              <w:left w:val="nil"/>
              <w:bottom w:val="single" w:color="000000" w:sz="4" w:space="0"/>
              <w:right w:val="single" w:color="000000" w:sz="4" w:space="0"/>
            </w:tcBorders>
            <w:vAlign w:val="center"/>
          </w:tcPr>
          <w:p w14:paraId="229EF7B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70885BE4">
            <w:pPr>
              <w:widowControl/>
              <w:jc w:val="center"/>
              <w:rPr>
                <w:rFonts w:hint="eastAsia" w:ascii="仿宋_GB2312" w:hAnsi="仿宋_GB2312" w:cs="Calibri"/>
                <w:kern w:val="0"/>
                <w:szCs w:val="21"/>
                <w:lang w:val="en-US" w:eastAsia="zh-CN"/>
              </w:rPr>
            </w:pPr>
            <w:r>
              <w:rPr>
                <w:rFonts w:ascii="仿宋_GB2312" w:hAnsi="仿宋_GB2312" w:eastAsia="宋体" w:cs="Calibri"/>
                <w:kern w:val="0"/>
                <w:szCs w:val="21"/>
              </w:rPr>
              <w:t>台</w:t>
            </w:r>
          </w:p>
        </w:tc>
        <w:tc>
          <w:tcPr>
            <w:tcW w:w="1259" w:type="dxa"/>
            <w:tcBorders>
              <w:top w:val="single" w:color="000000" w:sz="4" w:space="0"/>
              <w:left w:val="nil"/>
              <w:bottom w:val="single" w:color="000000" w:sz="4" w:space="0"/>
              <w:right w:val="single" w:color="000000" w:sz="4" w:space="0"/>
            </w:tcBorders>
            <w:vAlign w:val="center"/>
          </w:tcPr>
          <w:p w14:paraId="154D63AB">
            <w:pPr>
              <w:widowControl/>
              <w:jc w:val="center"/>
              <w:rPr>
                <w:rFonts w:hint="eastAsia" w:ascii="仿宋_GB2312" w:hAnsi="仿宋_GB2312" w:eastAsia="宋体" w:cs="Calibri"/>
                <w:kern w:val="0"/>
                <w:szCs w:val="21"/>
              </w:rPr>
            </w:pPr>
          </w:p>
        </w:tc>
      </w:tr>
      <w:tr w14:paraId="56A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5E136DE8">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25</w:t>
            </w:r>
          </w:p>
        </w:tc>
        <w:tc>
          <w:tcPr>
            <w:tcW w:w="1512" w:type="dxa"/>
            <w:tcBorders>
              <w:top w:val="single" w:color="000000" w:sz="4" w:space="0"/>
              <w:left w:val="nil"/>
              <w:bottom w:val="single" w:color="000000" w:sz="4" w:space="0"/>
              <w:right w:val="single" w:color="000000" w:sz="4" w:space="0"/>
            </w:tcBorders>
            <w:vAlign w:val="center"/>
          </w:tcPr>
          <w:p w14:paraId="4AF3A6AF">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有线键鼠套装</w:t>
            </w:r>
          </w:p>
        </w:tc>
        <w:tc>
          <w:tcPr>
            <w:tcW w:w="3273" w:type="dxa"/>
            <w:tcBorders>
              <w:top w:val="single" w:color="000000" w:sz="4" w:space="0"/>
              <w:left w:val="nil"/>
              <w:bottom w:val="single" w:color="000000" w:sz="4" w:space="0"/>
              <w:right w:val="single" w:color="000000" w:sz="4" w:space="0"/>
            </w:tcBorders>
            <w:vAlign w:val="center"/>
          </w:tcPr>
          <w:p w14:paraId="0CE1F911">
            <w:pPr>
              <w:numPr>
                <w:ilvl w:val="0"/>
                <w:numId w:val="0"/>
              </w:num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1、黑色</w:t>
            </w:r>
          </w:p>
          <w:p w14:paraId="51CB42BC">
            <w:p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2、有数字键盘、光电键鼠</w:t>
            </w:r>
          </w:p>
          <w:p w14:paraId="795630AC">
            <w:pPr>
              <w:widowControl/>
              <w:rPr>
                <w:rFonts w:hint="eastAsia" w:ascii="仿宋_GB2312" w:hAnsi="仿宋_GB2312" w:cs="Calibri"/>
                <w:kern w:val="0"/>
                <w:szCs w:val="21"/>
                <w:lang w:val="en-US" w:eastAsia="zh-CN"/>
              </w:rPr>
            </w:pPr>
            <w:r>
              <w:rPr>
                <w:rFonts w:hint="eastAsia" w:ascii="新宋体" w:hAnsi="新宋体" w:eastAsia="新宋体" w:cs="新宋体"/>
                <w:b w:val="0"/>
                <w:bCs w:val="0"/>
                <w:sz w:val="21"/>
                <w:szCs w:val="21"/>
                <w:lang w:val="en-US" w:eastAsia="zh-CN"/>
              </w:rPr>
              <w:t>3、键盘标准：89-108键/usb接口</w:t>
            </w:r>
          </w:p>
        </w:tc>
        <w:tc>
          <w:tcPr>
            <w:tcW w:w="891" w:type="dxa"/>
            <w:tcBorders>
              <w:top w:val="single" w:color="000000" w:sz="4" w:space="0"/>
              <w:left w:val="nil"/>
              <w:bottom w:val="single" w:color="000000" w:sz="4" w:space="0"/>
              <w:right w:val="single" w:color="000000" w:sz="4" w:space="0"/>
            </w:tcBorders>
            <w:vAlign w:val="center"/>
          </w:tcPr>
          <w:p w14:paraId="4A61482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85296E5">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2BF534DD">
            <w:pPr>
              <w:widowControl/>
              <w:jc w:val="center"/>
              <w:rPr>
                <w:rFonts w:hint="eastAsia" w:ascii="仿宋_GB2312" w:hAnsi="仿宋_GB2312" w:eastAsia="宋体" w:cs="Calibri"/>
                <w:kern w:val="0"/>
                <w:szCs w:val="21"/>
              </w:rPr>
            </w:pPr>
          </w:p>
        </w:tc>
      </w:tr>
      <w:tr w14:paraId="4E18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5FBF29D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26</w:t>
            </w:r>
          </w:p>
        </w:tc>
        <w:tc>
          <w:tcPr>
            <w:tcW w:w="1512" w:type="dxa"/>
            <w:tcBorders>
              <w:top w:val="single" w:color="000000" w:sz="4" w:space="0"/>
              <w:left w:val="nil"/>
              <w:bottom w:val="single" w:color="000000" w:sz="4" w:space="0"/>
              <w:right w:val="single" w:color="000000" w:sz="4" w:space="0"/>
            </w:tcBorders>
            <w:vAlign w:val="center"/>
          </w:tcPr>
          <w:p w14:paraId="0C2C1A5D">
            <w:pPr>
              <w:widowControl/>
              <w:jc w:val="center"/>
              <w:rPr>
                <w:rFonts w:hint="eastAsia" w:ascii="仿宋_GB2312" w:hAnsi="仿宋_GB2312" w:eastAsia="宋体" w:cs="Calibri"/>
                <w:kern w:val="0"/>
                <w:szCs w:val="21"/>
              </w:rPr>
            </w:pPr>
            <w:r>
              <w:rPr>
                <w:rFonts w:hint="eastAsia" w:ascii="新宋体" w:hAnsi="新宋体" w:eastAsia="新宋体" w:cs="新宋体"/>
                <w:sz w:val="21"/>
                <w:szCs w:val="21"/>
                <w:lang w:val="en-US" w:eastAsia="zh-CN"/>
              </w:rPr>
              <w:t>无线键鼠套装</w:t>
            </w:r>
          </w:p>
        </w:tc>
        <w:tc>
          <w:tcPr>
            <w:tcW w:w="3273" w:type="dxa"/>
            <w:tcBorders>
              <w:top w:val="single" w:color="000000" w:sz="4" w:space="0"/>
              <w:left w:val="nil"/>
              <w:bottom w:val="single" w:color="000000" w:sz="4" w:space="0"/>
              <w:right w:val="single" w:color="000000" w:sz="4" w:space="0"/>
            </w:tcBorders>
            <w:vAlign w:val="center"/>
          </w:tcPr>
          <w:p w14:paraId="6162A128">
            <w:pPr>
              <w:numPr>
                <w:ilvl w:val="0"/>
                <w:numId w:val="0"/>
              </w:num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1、黑色</w:t>
            </w:r>
          </w:p>
          <w:p w14:paraId="00E3F7A4">
            <w:p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2、有数字键盘、光电键鼠</w:t>
            </w:r>
          </w:p>
          <w:p w14:paraId="052DB1FF">
            <w:pPr>
              <w:widowControl/>
              <w:rPr>
                <w:rFonts w:hint="eastAsia" w:ascii="仿宋_GB2312" w:hAnsi="仿宋_GB2312" w:cs="Calibri"/>
                <w:kern w:val="0"/>
                <w:szCs w:val="21"/>
                <w:lang w:val="en-US" w:eastAsia="zh-CN"/>
              </w:rPr>
            </w:pPr>
            <w:r>
              <w:rPr>
                <w:rFonts w:hint="eastAsia" w:ascii="新宋体" w:hAnsi="新宋体" w:eastAsia="新宋体" w:cs="新宋体"/>
                <w:b w:val="0"/>
                <w:bCs w:val="0"/>
                <w:sz w:val="21"/>
                <w:szCs w:val="21"/>
                <w:lang w:val="en-US" w:eastAsia="zh-CN"/>
              </w:rPr>
              <w:t>3、键盘标准：89-108键/无线链接</w:t>
            </w:r>
          </w:p>
        </w:tc>
        <w:tc>
          <w:tcPr>
            <w:tcW w:w="891" w:type="dxa"/>
            <w:tcBorders>
              <w:top w:val="single" w:color="000000" w:sz="4" w:space="0"/>
              <w:left w:val="nil"/>
              <w:bottom w:val="single" w:color="000000" w:sz="4" w:space="0"/>
              <w:right w:val="single" w:color="000000" w:sz="4" w:space="0"/>
            </w:tcBorders>
            <w:vAlign w:val="center"/>
          </w:tcPr>
          <w:p w14:paraId="28E224C6">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6A5CC2B1">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077E43CB">
            <w:pPr>
              <w:widowControl/>
              <w:jc w:val="center"/>
              <w:rPr>
                <w:rFonts w:hint="eastAsia" w:ascii="仿宋_GB2312" w:hAnsi="仿宋_GB2312" w:eastAsia="宋体" w:cs="Calibri"/>
                <w:kern w:val="0"/>
                <w:szCs w:val="21"/>
              </w:rPr>
            </w:pPr>
          </w:p>
        </w:tc>
      </w:tr>
      <w:tr w14:paraId="2A2E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235CE733">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27</w:t>
            </w:r>
          </w:p>
        </w:tc>
        <w:tc>
          <w:tcPr>
            <w:tcW w:w="1512" w:type="dxa"/>
            <w:tcBorders>
              <w:top w:val="single" w:color="000000" w:sz="4" w:space="0"/>
              <w:left w:val="nil"/>
              <w:bottom w:val="single" w:color="000000" w:sz="4" w:space="0"/>
              <w:right w:val="single" w:color="000000" w:sz="4" w:space="0"/>
            </w:tcBorders>
            <w:vAlign w:val="center"/>
          </w:tcPr>
          <w:p w14:paraId="0F22525E">
            <w:pPr>
              <w:widowControl/>
              <w:jc w:val="center"/>
              <w:rPr>
                <w:rFonts w:hint="eastAsia" w:ascii="仿宋_GB2312" w:hAnsi="仿宋_GB2312" w:eastAsia="宋体" w:cs="Calibri"/>
                <w:kern w:val="0"/>
                <w:szCs w:val="21"/>
              </w:rPr>
            </w:pPr>
            <w:r>
              <w:rPr>
                <w:rFonts w:hint="eastAsia" w:ascii="新宋体" w:hAnsi="新宋体" w:eastAsia="新宋体" w:cs="新宋体"/>
                <w:sz w:val="21"/>
                <w:szCs w:val="21"/>
                <w:lang w:val="en-US" w:eastAsia="zh-CN"/>
              </w:rPr>
              <w:t>键盘</w:t>
            </w:r>
          </w:p>
        </w:tc>
        <w:tc>
          <w:tcPr>
            <w:tcW w:w="3273" w:type="dxa"/>
            <w:tcBorders>
              <w:top w:val="single" w:color="000000" w:sz="4" w:space="0"/>
              <w:left w:val="nil"/>
              <w:bottom w:val="single" w:color="000000" w:sz="4" w:space="0"/>
              <w:right w:val="single" w:color="000000" w:sz="4" w:space="0"/>
            </w:tcBorders>
            <w:vAlign w:val="top"/>
          </w:tcPr>
          <w:p w14:paraId="04734B09">
            <w:pPr>
              <w:numPr>
                <w:ilvl w:val="0"/>
                <w:numId w:val="0"/>
              </w:num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1、黑色</w:t>
            </w:r>
          </w:p>
          <w:p w14:paraId="1C00F964">
            <w:p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2、传输方式：有线</w:t>
            </w:r>
          </w:p>
          <w:p w14:paraId="376AAF83">
            <w:p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3、链接方式：usb接口</w:t>
            </w:r>
          </w:p>
          <w:p w14:paraId="57A3C8F5">
            <w:pPr>
              <w:rPr>
                <w:rFonts w:hint="eastAsia" w:ascii="仿宋_GB2312" w:hAnsi="仿宋_GB2312" w:cs="Calibri"/>
                <w:kern w:val="0"/>
                <w:szCs w:val="21"/>
                <w:lang w:val="en-US" w:eastAsia="zh-CN"/>
              </w:rPr>
            </w:pPr>
            <w:r>
              <w:rPr>
                <w:rFonts w:hint="eastAsia" w:ascii="新宋体" w:hAnsi="新宋体" w:eastAsia="新宋体" w:cs="新宋体"/>
                <w:b w:val="0"/>
                <w:bCs w:val="0"/>
                <w:sz w:val="21"/>
                <w:szCs w:val="21"/>
                <w:lang w:val="en-US" w:eastAsia="zh-CN"/>
              </w:rPr>
              <w:t>4、按键形状：方形按键</w:t>
            </w:r>
          </w:p>
        </w:tc>
        <w:tc>
          <w:tcPr>
            <w:tcW w:w="891" w:type="dxa"/>
            <w:tcBorders>
              <w:top w:val="single" w:color="000000" w:sz="4" w:space="0"/>
              <w:left w:val="nil"/>
              <w:bottom w:val="single" w:color="000000" w:sz="4" w:space="0"/>
              <w:right w:val="single" w:color="000000" w:sz="4" w:space="0"/>
            </w:tcBorders>
            <w:vAlign w:val="center"/>
          </w:tcPr>
          <w:p w14:paraId="68E21700">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3DB25D1A">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592228E6">
            <w:pPr>
              <w:widowControl/>
              <w:jc w:val="center"/>
              <w:rPr>
                <w:rFonts w:hint="eastAsia" w:ascii="仿宋_GB2312" w:hAnsi="仿宋_GB2312" w:eastAsia="宋体" w:cs="Calibri"/>
                <w:kern w:val="0"/>
                <w:szCs w:val="21"/>
              </w:rPr>
            </w:pPr>
          </w:p>
        </w:tc>
      </w:tr>
      <w:tr w14:paraId="443C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2DF565BB">
            <w:pPr>
              <w:widowControl/>
              <w:jc w:val="center"/>
              <w:rPr>
                <w:rFonts w:hint="eastAsia" w:ascii="仿宋_GB2312" w:hAnsi="仿宋_GB2312" w:eastAsia="宋体" w:cs="Calibri"/>
                <w:kern w:val="0"/>
                <w:szCs w:val="21"/>
                <w:lang w:val="en-US" w:eastAsia="zh-CN"/>
              </w:rPr>
            </w:pPr>
            <w:r>
              <w:rPr>
                <w:rFonts w:hint="eastAsia" w:ascii="仿宋_GB2312" w:hAnsi="仿宋_GB2312" w:cs="Calibri"/>
                <w:kern w:val="0"/>
                <w:szCs w:val="21"/>
                <w:lang w:val="en-US" w:eastAsia="zh-CN"/>
              </w:rPr>
              <w:t>28</w:t>
            </w:r>
          </w:p>
        </w:tc>
        <w:tc>
          <w:tcPr>
            <w:tcW w:w="1512" w:type="dxa"/>
            <w:tcBorders>
              <w:top w:val="single" w:color="000000" w:sz="4" w:space="0"/>
              <w:left w:val="nil"/>
              <w:bottom w:val="single" w:color="000000" w:sz="4" w:space="0"/>
              <w:right w:val="single" w:color="000000" w:sz="4" w:space="0"/>
            </w:tcBorders>
            <w:vAlign w:val="center"/>
          </w:tcPr>
          <w:p w14:paraId="11D3AA1C">
            <w:pPr>
              <w:widowControl/>
              <w:jc w:val="center"/>
              <w:rPr>
                <w:rFonts w:hint="eastAsia" w:ascii="仿宋_GB2312" w:hAnsi="仿宋_GB2312" w:eastAsia="宋体" w:cs="Calibri"/>
                <w:kern w:val="0"/>
                <w:szCs w:val="21"/>
              </w:rPr>
            </w:pPr>
            <w:r>
              <w:rPr>
                <w:rFonts w:hint="eastAsia" w:ascii="新宋体" w:hAnsi="新宋体" w:eastAsia="新宋体" w:cs="新宋体"/>
                <w:sz w:val="21"/>
                <w:szCs w:val="21"/>
                <w:lang w:val="en-US" w:eastAsia="zh-CN"/>
              </w:rPr>
              <w:t>鼠标</w:t>
            </w:r>
          </w:p>
        </w:tc>
        <w:tc>
          <w:tcPr>
            <w:tcW w:w="3273" w:type="dxa"/>
            <w:tcBorders>
              <w:top w:val="single" w:color="000000" w:sz="4" w:space="0"/>
              <w:left w:val="nil"/>
              <w:bottom w:val="single" w:color="000000" w:sz="4" w:space="0"/>
              <w:right w:val="single" w:color="000000" w:sz="4" w:space="0"/>
            </w:tcBorders>
            <w:vAlign w:val="center"/>
          </w:tcPr>
          <w:p w14:paraId="3C0D4AE5">
            <w:pPr>
              <w:numPr>
                <w:ilvl w:val="0"/>
                <w:numId w:val="0"/>
              </w:num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1、黑色</w:t>
            </w:r>
          </w:p>
          <w:p w14:paraId="2D250B2E">
            <w:pP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2、传输方式：有线</w:t>
            </w:r>
          </w:p>
          <w:p w14:paraId="30238EAA">
            <w:pPr>
              <w:widowControl/>
              <w:rPr>
                <w:rFonts w:hint="eastAsia" w:ascii="仿宋_GB2312" w:hAnsi="仿宋_GB2312" w:cs="Calibri"/>
                <w:kern w:val="0"/>
                <w:szCs w:val="21"/>
                <w:lang w:val="en-US" w:eastAsia="zh-CN"/>
              </w:rPr>
            </w:pPr>
            <w:r>
              <w:rPr>
                <w:rFonts w:hint="eastAsia" w:ascii="新宋体" w:hAnsi="新宋体" w:eastAsia="新宋体" w:cs="新宋体"/>
                <w:b w:val="0"/>
                <w:bCs w:val="0"/>
                <w:sz w:val="21"/>
                <w:szCs w:val="21"/>
                <w:lang w:val="en-US" w:eastAsia="zh-CN"/>
              </w:rPr>
              <w:t>3、链接方式：usb接口</w:t>
            </w:r>
          </w:p>
        </w:tc>
        <w:tc>
          <w:tcPr>
            <w:tcW w:w="891" w:type="dxa"/>
            <w:tcBorders>
              <w:top w:val="single" w:color="000000" w:sz="4" w:space="0"/>
              <w:left w:val="nil"/>
              <w:bottom w:val="single" w:color="000000" w:sz="4" w:space="0"/>
              <w:right w:val="single" w:color="000000" w:sz="4" w:space="0"/>
            </w:tcBorders>
            <w:vAlign w:val="center"/>
          </w:tcPr>
          <w:p w14:paraId="7B15FD4F">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1</w:t>
            </w:r>
          </w:p>
        </w:tc>
        <w:tc>
          <w:tcPr>
            <w:tcW w:w="1290" w:type="dxa"/>
            <w:tcBorders>
              <w:top w:val="single" w:color="000000" w:sz="4" w:space="0"/>
              <w:left w:val="nil"/>
              <w:bottom w:val="single" w:color="000000" w:sz="4" w:space="0"/>
              <w:right w:val="single" w:color="000000" w:sz="4" w:space="0"/>
            </w:tcBorders>
            <w:vAlign w:val="center"/>
          </w:tcPr>
          <w:p w14:paraId="03BDDE03">
            <w:pPr>
              <w:widowControl/>
              <w:jc w:val="center"/>
              <w:rPr>
                <w:rFonts w:hint="eastAsia" w:ascii="仿宋_GB2312" w:hAnsi="仿宋_GB2312" w:cs="Calibri"/>
                <w:kern w:val="0"/>
                <w:szCs w:val="21"/>
                <w:lang w:val="en-US" w:eastAsia="zh-CN"/>
              </w:rPr>
            </w:pPr>
            <w:r>
              <w:rPr>
                <w:rFonts w:hint="eastAsia" w:ascii="仿宋_GB2312" w:hAnsi="仿宋_GB2312" w:cs="Calibri"/>
                <w:kern w:val="0"/>
                <w:szCs w:val="21"/>
                <w:lang w:val="en-US" w:eastAsia="zh-CN"/>
              </w:rPr>
              <w:t>套</w:t>
            </w:r>
          </w:p>
        </w:tc>
        <w:tc>
          <w:tcPr>
            <w:tcW w:w="1259" w:type="dxa"/>
            <w:tcBorders>
              <w:top w:val="single" w:color="000000" w:sz="4" w:space="0"/>
              <w:left w:val="nil"/>
              <w:bottom w:val="single" w:color="000000" w:sz="4" w:space="0"/>
              <w:right w:val="single" w:color="000000" w:sz="4" w:space="0"/>
            </w:tcBorders>
            <w:vAlign w:val="center"/>
          </w:tcPr>
          <w:p w14:paraId="06391C2E">
            <w:pPr>
              <w:widowControl/>
              <w:jc w:val="center"/>
              <w:rPr>
                <w:rFonts w:hint="eastAsia" w:ascii="仿宋_GB2312" w:hAnsi="仿宋_GB2312" w:eastAsia="宋体" w:cs="Calibri"/>
                <w:kern w:val="0"/>
                <w:szCs w:val="21"/>
              </w:rPr>
            </w:pPr>
          </w:p>
        </w:tc>
      </w:tr>
      <w:tr w14:paraId="0231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14:paraId="0E5A861A">
            <w:pPr>
              <w:widowControl/>
              <w:jc w:val="center"/>
              <w:rPr>
                <w:rFonts w:hint="eastAsia" w:ascii="仿宋_GB2312" w:hAnsi="仿宋_GB2312" w:eastAsia="宋体" w:cs="Calibri"/>
                <w:kern w:val="0"/>
                <w:szCs w:val="21"/>
              </w:rPr>
            </w:pPr>
          </w:p>
        </w:tc>
        <w:tc>
          <w:tcPr>
            <w:tcW w:w="1512" w:type="dxa"/>
            <w:tcBorders>
              <w:top w:val="single" w:color="000000" w:sz="4" w:space="0"/>
              <w:left w:val="nil"/>
              <w:bottom w:val="single" w:color="000000" w:sz="4" w:space="0"/>
              <w:right w:val="single" w:color="000000" w:sz="4" w:space="0"/>
            </w:tcBorders>
            <w:vAlign w:val="center"/>
          </w:tcPr>
          <w:p w14:paraId="2976DB1E">
            <w:pPr>
              <w:widowControl/>
              <w:jc w:val="center"/>
              <w:rPr>
                <w:rFonts w:hint="eastAsia" w:ascii="仿宋_GB2312" w:hAnsi="仿宋_GB2312" w:eastAsia="宋体" w:cs="Calibri"/>
                <w:kern w:val="0"/>
                <w:szCs w:val="21"/>
              </w:rPr>
            </w:pPr>
          </w:p>
        </w:tc>
        <w:tc>
          <w:tcPr>
            <w:tcW w:w="3273" w:type="dxa"/>
            <w:tcBorders>
              <w:top w:val="single" w:color="000000" w:sz="4" w:space="0"/>
              <w:left w:val="nil"/>
              <w:bottom w:val="single" w:color="000000" w:sz="4" w:space="0"/>
              <w:right w:val="single" w:color="000000" w:sz="4" w:space="0"/>
            </w:tcBorders>
            <w:vAlign w:val="center"/>
          </w:tcPr>
          <w:p w14:paraId="28CFE51F">
            <w:pPr>
              <w:widowControl/>
              <w:rPr>
                <w:rFonts w:hint="eastAsia" w:ascii="仿宋_GB2312" w:hAnsi="仿宋_GB2312" w:cs="Calibri"/>
                <w:kern w:val="0"/>
                <w:szCs w:val="21"/>
                <w:lang w:val="en-US" w:eastAsia="zh-CN"/>
              </w:rPr>
            </w:pPr>
          </w:p>
        </w:tc>
        <w:tc>
          <w:tcPr>
            <w:tcW w:w="891" w:type="dxa"/>
            <w:tcBorders>
              <w:top w:val="single" w:color="000000" w:sz="4" w:space="0"/>
              <w:left w:val="nil"/>
              <w:bottom w:val="single" w:color="000000" w:sz="4" w:space="0"/>
              <w:right w:val="single" w:color="000000" w:sz="4" w:space="0"/>
            </w:tcBorders>
            <w:vAlign w:val="center"/>
          </w:tcPr>
          <w:p w14:paraId="338AC298">
            <w:pPr>
              <w:widowControl/>
              <w:jc w:val="center"/>
              <w:rPr>
                <w:rFonts w:hint="eastAsia" w:ascii="仿宋_GB2312" w:hAnsi="仿宋_GB2312" w:cs="Calibri"/>
                <w:kern w:val="0"/>
                <w:szCs w:val="21"/>
                <w:lang w:val="en-US" w:eastAsia="zh-CN"/>
              </w:rPr>
            </w:pPr>
          </w:p>
        </w:tc>
        <w:tc>
          <w:tcPr>
            <w:tcW w:w="1290" w:type="dxa"/>
            <w:tcBorders>
              <w:top w:val="single" w:color="000000" w:sz="4" w:space="0"/>
              <w:left w:val="nil"/>
              <w:bottom w:val="single" w:color="000000" w:sz="4" w:space="0"/>
              <w:right w:val="single" w:color="000000" w:sz="4" w:space="0"/>
            </w:tcBorders>
            <w:vAlign w:val="center"/>
          </w:tcPr>
          <w:p w14:paraId="072DE27D">
            <w:pPr>
              <w:widowControl/>
              <w:jc w:val="center"/>
              <w:rPr>
                <w:rFonts w:hint="eastAsia" w:ascii="仿宋_GB2312" w:hAnsi="仿宋_GB2312" w:cs="Calibri"/>
                <w:kern w:val="0"/>
                <w:szCs w:val="21"/>
                <w:lang w:val="en-US" w:eastAsia="zh-CN"/>
              </w:rPr>
            </w:pPr>
          </w:p>
        </w:tc>
        <w:tc>
          <w:tcPr>
            <w:tcW w:w="1259" w:type="dxa"/>
            <w:tcBorders>
              <w:top w:val="single" w:color="000000" w:sz="4" w:space="0"/>
              <w:left w:val="nil"/>
              <w:bottom w:val="single" w:color="000000" w:sz="4" w:space="0"/>
              <w:right w:val="single" w:color="000000" w:sz="4" w:space="0"/>
            </w:tcBorders>
            <w:vAlign w:val="center"/>
          </w:tcPr>
          <w:p w14:paraId="13F7804D">
            <w:pPr>
              <w:widowControl/>
              <w:jc w:val="center"/>
              <w:rPr>
                <w:rFonts w:hint="eastAsia" w:ascii="仿宋_GB2312" w:hAnsi="仿宋_GB2312" w:eastAsia="宋体" w:cs="Calibri"/>
                <w:kern w:val="0"/>
                <w:szCs w:val="21"/>
              </w:rPr>
            </w:pPr>
          </w:p>
        </w:tc>
      </w:tr>
    </w:tbl>
    <w:p w14:paraId="4134EF70">
      <w:pPr>
        <w:pStyle w:val="11"/>
        <w:spacing w:line="400" w:lineRule="atLeast"/>
        <w:ind w:firstLine="560"/>
        <w:rPr>
          <w:rFonts w:hint="eastAsia" w:ascii="新宋体" w:hAnsi="新宋体" w:eastAsia="新宋体"/>
          <w:sz w:val="21"/>
          <w:szCs w:val="21"/>
          <w:lang w:val="en-US" w:eastAsia="zh-CN"/>
        </w:rPr>
      </w:pPr>
    </w:p>
    <w:p w14:paraId="61D9430D">
      <w:pPr>
        <w:pStyle w:val="11"/>
        <w:spacing w:line="400" w:lineRule="atLeast"/>
        <w:rPr>
          <w:rFonts w:ascii="仿宋" w:hAnsi="仿宋" w:eastAsia="仿宋"/>
          <w:sz w:val="28"/>
          <w:szCs w:val="28"/>
        </w:rPr>
      </w:pPr>
      <w:r>
        <w:rPr>
          <w:rFonts w:hint="eastAsia" w:ascii="仿宋" w:hAnsi="仿宋" w:eastAsia="仿宋"/>
          <w:sz w:val="28"/>
          <w:szCs w:val="28"/>
        </w:rPr>
        <w:t>说明：★条款和商务要求为本项目实质性要求，不允许负偏离。</w:t>
      </w:r>
    </w:p>
    <w:p w14:paraId="78C60F9D"/>
    <w:p w14:paraId="28BF44B8"/>
    <w:p w14:paraId="72C4F9C0"/>
    <w:p w14:paraId="66D188CE">
      <w:pPr>
        <w:pStyle w:val="2"/>
        <w:spacing w:before="0" w:after="0" w:line="560" w:lineRule="atLeast"/>
        <w:rPr>
          <w:rFonts w:hint="eastAsia" w:ascii="仿宋_GB2312" w:hAnsi="仿宋_GB2312"/>
          <w:b w:val="0"/>
          <w:bCs w:val="0"/>
        </w:rPr>
      </w:pPr>
      <w:r>
        <w:rPr>
          <w:rFonts w:ascii="仿宋_GB2312" w:hAnsi="仿宋_GB2312"/>
          <w:b w:val="0"/>
          <w:bCs w:val="0"/>
        </w:rPr>
        <w:t>3.服务清单</w:t>
      </w:r>
    </w:p>
    <w:tbl>
      <w:tblPr>
        <w:tblStyle w:val="9"/>
        <w:tblW w:w="95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1965"/>
        <w:gridCol w:w="2850"/>
        <w:gridCol w:w="2416"/>
        <w:gridCol w:w="1530"/>
      </w:tblGrid>
      <w:tr w14:paraId="62C3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4F480E9D">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序号</w:t>
            </w:r>
          </w:p>
        </w:tc>
        <w:tc>
          <w:tcPr>
            <w:tcW w:w="1965" w:type="dxa"/>
            <w:tcBorders>
              <w:top w:val="single" w:color="000000" w:sz="4" w:space="0"/>
              <w:left w:val="nil"/>
              <w:bottom w:val="single" w:color="000000" w:sz="4" w:space="0"/>
              <w:right w:val="single" w:color="000000" w:sz="4" w:space="0"/>
            </w:tcBorders>
            <w:vAlign w:val="center"/>
          </w:tcPr>
          <w:p w14:paraId="2BF3EA99">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服务类型</w:t>
            </w:r>
          </w:p>
        </w:tc>
        <w:tc>
          <w:tcPr>
            <w:tcW w:w="2850" w:type="dxa"/>
            <w:tcBorders>
              <w:top w:val="single" w:color="000000" w:sz="4" w:space="0"/>
              <w:left w:val="nil"/>
              <w:bottom w:val="single" w:color="000000" w:sz="4" w:space="0"/>
              <w:right w:val="single" w:color="000000" w:sz="4" w:space="0"/>
            </w:tcBorders>
            <w:vAlign w:val="center"/>
          </w:tcPr>
          <w:p w14:paraId="3EB40A63">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服务内容</w:t>
            </w:r>
          </w:p>
        </w:tc>
        <w:tc>
          <w:tcPr>
            <w:tcW w:w="2416" w:type="dxa"/>
            <w:tcBorders>
              <w:top w:val="single" w:color="000000" w:sz="4" w:space="0"/>
              <w:left w:val="nil"/>
              <w:bottom w:val="single" w:color="000000" w:sz="4" w:space="0"/>
              <w:right w:val="single" w:color="000000" w:sz="4" w:space="0"/>
            </w:tcBorders>
            <w:vAlign w:val="center"/>
          </w:tcPr>
          <w:p w14:paraId="0DE8604B">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服务频率</w:t>
            </w:r>
          </w:p>
        </w:tc>
        <w:tc>
          <w:tcPr>
            <w:tcW w:w="1530" w:type="dxa"/>
            <w:tcBorders>
              <w:top w:val="single" w:color="000000" w:sz="4" w:space="0"/>
              <w:left w:val="nil"/>
              <w:bottom w:val="single" w:color="000000" w:sz="4" w:space="0"/>
              <w:right w:val="single" w:color="000000" w:sz="4" w:space="0"/>
            </w:tcBorders>
            <w:vAlign w:val="center"/>
          </w:tcPr>
          <w:p w14:paraId="1149BD5E">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备注</w:t>
            </w:r>
          </w:p>
        </w:tc>
      </w:tr>
      <w:tr w14:paraId="546E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4379B2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965" w:type="dxa"/>
            <w:vMerge w:val="restart"/>
            <w:tcBorders>
              <w:top w:val="nil"/>
              <w:left w:val="nil"/>
              <w:bottom w:val="single" w:color="000000" w:sz="4" w:space="0"/>
              <w:right w:val="single" w:color="000000" w:sz="4" w:space="0"/>
            </w:tcBorders>
            <w:vAlign w:val="center"/>
          </w:tcPr>
          <w:p w14:paraId="4B8689B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驻场服务</w:t>
            </w:r>
          </w:p>
        </w:tc>
        <w:tc>
          <w:tcPr>
            <w:tcW w:w="2850" w:type="dxa"/>
            <w:tcBorders>
              <w:top w:val="single" w:color="000000" w:sz="4" w:space="0"/>
              <w:left w:val="nil"/>
              <w:bottom w:val="single" w:color="000000" w:sz="4" w:space="0"/>
              <w:right w:val="single" w:color="000000" w:sz="4" w:space="0"/>
            </w:tcBorders>
            <w:vAlign w:val="center"/>
          </w:tcPr>
          <w:p w14:paraId="071EC2D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现场值守</w:t>
            </w:r>
          </w:p>
        </w:tc>
        <w:tc>
          <w:tcPr>
            <w:tcW w:w="2416" w:type="dxa"/>
            <w:tcBorders>
              <w:top w:val="single" w:color="000000" w:sz="4" w:space="0"/>
              <w:left w:val="nil"/>
              <w:bottom w:val="single" w:color="000000" w:sz="4" w:space="0"/>
              <w:right w:val="single" w:color="000000" w:sz="4" w:space="0"/>
            </w:tcBorders>
            <w:vAlign w:val="center"/>
          </w:tcPr>
          <w:p w14:paraId="736F31C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周一、周三、周五进行值守</w:t>
            </w:r>
          </w:p>
        </w:tc>
        <w:tc>
          <w:tcPr>
            <w:tcW w:w="1530" w:type="dxa"/>
            <w:tcBorders>
              <w:top w:val="single" w:color="000000" w:sz="4" w:space="0"/>
              <w:left w:val="nil"/>
              <w:bottom w:val="single" w:color="000000" w:sz="4" w:space="0"/>
              <w:right w:val="single" w:color="000000" w:sz="4" w:space="0"/>
            </w:tcBorders>
            <w:vAlign w:val="center"/>
          </w:tcPr>
          <w:p w14:paraId="0D3D061B">
            <w:pPr>
              <w:widowControl/>
              <w:jc w:val="center"/>
              <w:rPr>
                <w:rFonts w:hint="eastAsia" w:ascii="仿宋_GB2312" w:hAnsi="仿宋_GB2312" w:eastAsia="宋体" w:cs="Calibri"/>
                <w:kern w:val="0"/>
                <w:szCs w:val="21"/>
              </w:rPr>
            </w:pPr>
          </w:p>
        </w:tc>
      </w:tr>
      <w:tr w14:paraId="0195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C0292F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2</w:t>
            </w:r>
          </w:p>
        </w:tc>
        <w:tc>
          <w:tcPr>
            <w:tcW w:w="1965" w:type="dxa"/>
            <w:vMerge w:val="continue"/>
            <w:tcBorders>
              <w:top w:val="nil"/>
              <w:left w:val="nil"/>
              <w:bottom w:val="single" w:color="000000" w:sz="4" w:space="0"/>
              <w:right w:val="single" w:color="000000" w:sz="4" w:space="0"/>
            </w:tcBorders>
            <w:vAlign w:val="center"/>
          </w:tcPr>
          <w:p w14:paraId="54FADA0B">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01B5E63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日常监控服务</w:t>
            </w:r>
          </w:p>
        </w:tc>
        <w:tc>
          <w:tcPr>
            <w:tcW w:w="2416" w:type="dxa"/>
            <w:tcBorders>
              <w:top w:val="single" w:color="000000" w:sz="4" w:space="0"/>
              <w:left w:val="nil"/>
              <w:bottom w:val="single" w:color="000000" w:sz="4" w:space="0"/>
              <w:right w:val="single" w:color="000000" w:sz="4" w:space="0"/>
            </w:tcBorders>
            <w:vAlign w:val="center"/>
          </w:tcPr>
          <w:p w14:paraId="360BB93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值守期间</w:t>
            </w:r>
          </w:p>
        </w:tc>
        <w:tc>
          <w:tcPr>
            <w:tcW w:w="1530" w:type="dxa"/>
            <w:tcBorders>
              <w:top w:val="single" w:color="000000" w:sz="4" w:space="0"/>
              <w:left w:val="nil"/>
              <w:bottom w:val="single" w:color="000000" w:sz="4" w:space="0"/>
              <w:right w:val="single" w:color="000000" w:sz="4" w:space="0"/>
            </w:tcBorders>
            <w:vAlign w:val="center"/>
          </w:tcPr>
          <w:p w14:paraId="1C621F11">
            <w:pPr>
              <w:widowControl/>
              <w:jc w:val="center"/>
              <w:rPr>
                <w:rFonts w:hint="eastAsia" w:ascii="仿宋_GB2312" w:hAnsi="仿宋_GB2312" w:eastAsia="宋体" w:cs="Calibri"/>
                <w:kern w:val="0"/>
                <w:szCs w:val="21"/>
              </w:rPr>
            </w:pPr>
          </w:p>
        </w:tc>
      </w:tr>
      <w:tr w14:paraId="5F40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B17925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3</w:t>
            </w:r>
          </w:p>
        </w:tc>
        <w:tc>
          <w:tcPr>
            <w:tcW w:w="1965" w:type="dxa"/>
            <w:vMerge w:val="continue"/>
            <w:tcBorders>
              <w:top w:val="nil"/>
              <w:left w:val="nil"/>
              <w:bottom w:val="single" w:color="000000" w:sz="4" w:space="0"/>
              <w:right w:val="single" w:color="000000" w:sz="4" w:space="0"/>
            </w:tcBorders>
            <w:vAlign w:val="center"/>
          </w:tcPr>
          <w:p w14:paraId="5EF614AF">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7D36191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设备巡检服务</w:t>
            </w:r>
          </w:p>
        </w:tc>
        <w:tc>
          <w:tcPr>
            <w:tcW w:w="2416" w:type="dxa"/>
            <w:tcBorders>
              <w:top w:val="single" w:color="000000" w:sz="4" w:space="0"/>
              <w:left w:val="nil"/>
              <w:bottom w:val="single" w:color="000000" w:sz="4" w:space="0"/>
              <w:right w:val="single" w:color="000000" w:sz="4" w:space="0"/>
            </w:tcBorders>
            <w:vAlign w:val="center"/>
          </w:tcPr>
          <w:p w14:paraId="74581D9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值守期间</w:t>
            </w:r>
          </w:p>
        </w:tc>
        <w:tc>
          <w:tcPr>
            <w:tcW w:w="1530" w:type="dxa"/>
            <w:tcBorders>
              <w:top w:val="single" w:color="000000" w:sz="4" w:space="0"/>
              <w:left w:val="nil"/>
              <w:bottom w:val="single" w:color="000000" w:sz="4" w:space="0"/>
              <w:right w:val="single" w:color="000000" w:sz="4" w:space="0"/>
            </w:tcBorders>
            <w:vAlign w:val="center"/>
          </w:tcPr>
          <w:p w14:paraId="535BCF16">
            <w:pPr>
              <w:widowControl/>
              <w:jc w:val="center"/>
              <w:rPr>
                <w:rFonts w:hint="eastAsia" w:ascii="仿宋_GB2312" w:hAnsi="仿宋_GB2312" w:eastAsia="宋体" w:cs="Calibri"/>
                <w:kern w:val="0"/>
                <w:szCs w:val="21"/>
              </w:rPr>
            </w:pPr>
          </w:p>
        </w:tc>
      </w:tr>
      <w:tr w14:paraId="6D1E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DB5392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4</w:t>
            </w:r>
          </w:p>
        </w:tc>
        <w:tc>
          <w:tcPr>
            <w:tcW w:w="1965" w:type="dxa"/>
            <w:vMerge w:val="continue"/>
            <w:tcBorders>
              <w:top w:val="nil"/>
              <w:left w:val="nil"/>
              <w:bottom w:val="single" w:color="000000" w:sz="4" w:space="0"/>
              <w:right w:val="single" w:color="000000" w:sz="4" w:space="0"/>
            </w:tcBorders>
            <w:vAlign w:val="center"/>
          </w:tcPr>
          <w:p w14:paraId="7912F387">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46DDD21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故障处理及维修服务</w:t>
            </w:r>
          </w:p>
        </w:tc>
        <w:tc>
          <w:tcPr>
            <w:tcW w:w="2416" w:type="dxa"/>
            <w:tcBorders>
              <w:top w:val="single" w:color="000000" w:sz="4" w:space="0"/>
              <w:left w:val="nil"/>
              <w:bottom w:val="single" w:color="000000" w:sz="4" w:space="0"/>
              <w:right w:val="single" w:color="000000" w:sz="4" w:space="0"/>
            </w:tcBorders>
            <w:vAlign w:val="center"/>
          </w:tcPr>
          <w:p w14:paraId="47B6FA1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按需</w:t>
            </w:r>
          </w:p>
        </w:tc>
        <w:tc>
          <w:tcPr>
            <w:tcW w:w="1530" w:type="dxa"/>
            <w:tcBorders>
              <w:top w:val="single" w:color="000000" w:sz="4" w:space="0"/>
              <w:left w:val="nil"/>
              <w:bottom w:val="single" w:color="000000" w:sz="4" w:space="0"/>
              <w:right w:val="single" w:color="000000" w:sz="4" w:space="0"/>
            </w:tcBorders>
            <w:vAlign w:val="center"/>
          </w:tcPr>
          <w:p w14:paraId="1815B0FF">
            <w:pPr>
              <w:widowControl/>
              <w:jc w:val="center"/>
              <w:rPr>
                <w:rFonts w:hint="eastAsia" w:ascii="仿宋_GB2312" w:hAnsi="仿宋_GB2312" w:eastAsia="宋体" w:cs="Calibri"/>
                <w:kern w:val="0"/>
                <w:szCs w:val="21"/>
              </w:rPr>
            </w:pPr>
          </w:p>
        </w:tc>
      </w:tr>
      <w:tr w14:paraId="443A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837217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5</w:t>
            </w:r>
          </w:p>
        </w:tc>
        <w:tc>
          <w:tcPr>
            <w:tcW w:w="1965" w:type="dxa"/>
            <w:vMerge w:val="continue"/>
            <w:tcBorders>
              <w:top w:val="nil"/>
              <w:left w:val="nil"/>
              <w:bottom w:val="single" w:color="000000" w:sz="4" w:space="0"/>
              <w:right w:val="single" w:color="000000" w:sz="4" w:space="0"/>
            </w:tcBorders>
            <w:vAlign w:val="center"/>
          </w:tcPr>
          <w:p w14:paraId="3302C259">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7DFA06F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虚拟化平台运维服务</w:t>
            </w:r>
          </w:p>
        </w:tc>
        <w:tc>
          <w:tcPr>
            <w:tcW w:w="2416" w:type="dxa"/>
            <w:tcBorders>
              <w:top w:val="single" w:color="000000" w:sz="4" w:space="0"/>
              <w:left w:val="nil"/>
              <w:bottom w:val="single" w:color="000000" w:sz="4" w:space="0"/>
              <w:right w:val="single" w:color="000000" w:sz="4" w:space="0"/>
            </w:tcBorders>
            <w:vAlign w:val="center"/>
          </w:tcPr>
          <w:p w14:paraId="72F98B6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按需</w:t>
            </w:r>
          </w:p>
        </w:tc>
        <w:tc>
          <w:tcPr>
            <w:tcW w:w="1530" w:type="dxa"/>
            <w:tcBorders>
              <w:top w:val="single" w:color="000000" w:sz="4" w:space="0"/>
              <w:left w:val="nil"/>
              <w:bottom w:val="single" w:color="000000" w:sz="4" w:space="0"/>
              <w:right w:val="single" w:color="000000" w:sz="4" w:space="0"/>
            </w:tcBorders>
            <w:vAlign w:val="center"/>
          </w:tcPr>
          <w:p w14:paraId="1124505A">
            <w:pPr>
              <w:widowControl/>
              <w:jc w:val="center"/>
              <w:rPr>
                <w:rFonts w:hint="eastAsia" w:ascii="仿宋_GB2312" w:hAnsi="仿宋_GB2312" w:eastAsia="宋体" w:cs="Calibri"/>
                <w:kern w:val="0"/>
                <w:szCs w:val="21"/>
              </w:rPr>
            </w:pPr>
          </w:p>
        </w:tc>
      </w:tr>
      <w:tr w14:paraId="6422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1B0B7E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6</w:t>
            </w:r>
          </w:p>
        </w:tc>
        <w:tc>
          <w:tcPr>
            <w:tcW w:w="1965" w:type="dxa"/>
            <w:vMerge w:val="restart"/>
            <w:tcBorders>
              <w:top w:val="nil"/>
              <w:left w:val="nil"/>
              <w:bottom w:val="single" w:color="000000" w:sz="4" w:space="0"/>
              <w:right w:val="single" w:color="000000" w:sz="4" w:space="0"/>
            </w:tcBorders>
            <w:vAlign w:val="center"/>
          </w:tcPr>
          <w:p w14:paraId="5601763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技术支持服务</w:t>
            </w:r>
          </w:p>
        </w:tc>
        <w:tc>
          <w:tcPr>
            <w:tcW w:w="2850" w:type="dxa"/>
            <w:tcBorders>
              <w:top w:val="single" w:color="000000" w:sz="4" w:space="0"/>
              <w:left w:val="nil"/>
              <w:bottom w:val="single" w:color="000000" w:sz="4" w:space="0"/>
              <w:right w:val="single" w:color="000000" w:sz="4" w:space="0"/>
            </w:tcBorders>
            <w:vAlign w:val="center"/>
          </w:tcPr>
          <w:p w14:paraId="6275D40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辅助故障定位服务</w:t>
            </w:r>
          </w:p>
        </w:tc>
        <w:tc>
          <w:tcPr>
            <w:tcW w:w="2416" w:type="dxa"/>
            <w:tcBorders>
              <w:top w:val="single" w:color="000000" w:sz="4" w:space="0"/>
              <w:left w:val="nil"/>
              <w:bottom w:val="single" w:color="000000" w:sz="4" w:space="0"/>
              <w:right w:val="single" w:color="000000" w:sz="4" w:space="0"/>
            </w:tcBorders>
            <w:vAlign w:val="center"/>
          </w:tcPr>
          <w:p w14:paraId="6A6F62E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按需</w:t>
            </w:r>
          </w:p>
        </w:tc>
        <w:tc>
          <w:tcPr>
            <w:tcW w:w="1530" w:type="dxa"/>
            <w:tcBorders>
              <w:top w:val="single" w:color="000000" w:sz="4" w:space="0"/>
              <w:left w:val="nil"/>
              <w:bottom w:val="single" w:color="000000" w:sz="4" w:space="0"/>
              <w:right w:val="single" w:color="000000" w:sz="4" w:space="0"/>
            </w:tcBorders>
            <w:vAlign w:val="center"/>
          </w:tcPr>
          <w:p w14:paraId="7584DF1E">
            <w:pPr>
              <w:widowControl/>
              <w:jc w:val="center"/>
              <w:rPr>
                <w:rFonts w:hint="eastAsia" w:ascii="仿宋_GB2312" w:hAnsi="仿宋_GB2312" w:eastAsia="宋体" w:cs="Calibri"/>
                <w:kern w:val="0"/>
                <w:szCs w:val="21"/>
              </w:rPr>
            </w:pPr>
          </w:p>
        </w:tc>
      </w:tr>
      <w:tr w14:paraId="7E5B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2AE8DD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7</w:t>
            </w:r>
          </w:p>
        </w:tc>
        <w:tc>
          <w:tcPr>
            <w:tcW w:w="1965" w:type="dxa"/>
            <w:vMerge w:val="continue"/>
            <w:tcBorders>
              <w:top w:val="nil"/>
              <w:left w:val="nil"/>
              <w:bottom w:val="single" w:color="000000" w:sz="4" w:space="0"/>
              <w:right w:val="single" w:color="000000" w:sz="4" w:space="0"/>
            </w:tcBorders>
            <w:vAlign w:val="center"/>
          </w:tcPr>
          <w:p w14:paraId="7F54854D">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221CC80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设备版本升级服务</w:t>
            </w:r>
          </w:p>
        </w:tc>
        <w:tc>
          <w:tcPr>
            <w:tcW w:w="2416" w:type="dxa"/>
            <w:tcBorders>
              <w:top w:val="single" w:color="000000" w:sz="4" w:space="0"/>
              <w:left w:val="nil"/>
              <w:bottom w:val="single" w:color="000000" w:sz="4" w:space="0"/>
              <w:right w:val="single" w:color="000000" w:sz="4" w:space="0"/>
            </w:tcBorders>
            <w:vAlign w:val="center"/>
          </w:tcPr>
          <w:p w14:paraId="01CF7A7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按需</w:t>
            </w:r>
          </w:p>
        </w:tc>
        <w:tc>
          <w:tcPr>
            <w:tcW w:w="1530" w:type="dxa"/>
            <w:tcBorders>
              <w:top w:val="single" w:color="000000" w:sz="4" w:space="0"/>
              <w:left w:val="nil"/>
              <w:bottom w:val="single" w:color="000000" w:sz="4" w:space="0"/>
              <w:right w:val="single" w:color="000000" w:sz="4" w:space="0"/>
            </w:tcBorders>
            <w:vAlign w:val="center"/>
          </w:tcPr>
          <w:p w14:paraId="01FFCD0C">
            <w:pPr>
              <w:widowControl/>
              <w:jc w:val="center"/>
              <w:rPr>
                <w:rFonts w:hint="eastAsia" w:ascii="仿宋_GB2312" w:hAnsi="仿宋_GB2312" w:eastAsia="宋体" w:cs="Calibri"/>
                <w:kern w:val="0"/>
                <w:szCs w:val="21"/>
              </w:rPr>
            </w:pPr>
          </w:p>
        </w:tc>
      </w:tr>
      <w:tr w14:paraId="65D1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35EDC4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8</w:t>
            </w:r>
          </w:p>
        </w:tc>
        <w:tc>
          <w:tcPr>
            <w:tcW w:w="1965" w:type="dxa"/>
            <w:vMerge w:val="continue"/>
            <w:tcBorders>
              <w:top w:val="nil"/>
              <w:left w:val="nil"/>
              <w:bottom w:val="single" w:color="000000" w:sz="4" w:space="0"/>
              <w:right w:val="single" w:color="000000" w:sz="4" w:space="0"/>
            </w:tcBorders>
            <w:vAlign w:val="center"/>
          </w:tcPr>
          <w:p w14:paraId="254F41A3">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771BA19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安全培训服务</w:t>
            </w:r>
          </w:p>
        </w:tc>
        <w:tc>
          <w:tcPr>
            <w:tcW w:w="2416" w:type="dxa"/>
            <w:tcBorders>
              <w:top w:val="single" w:color="000000" w:sz="4" w:space="0"/>
              <w:left w:val="nil"/>
              <w:bottom w:val="single" w:color="000000" w:sz="4" w:space="0"/>
              <w:right w:val="single" w:color="000000" w:sz="4" w:space="0"/>
            </w:tcBorders>
            <w:vAlign w:val="center"/>
          </w:tcPr>
          <w:p w14:paraId="1AB0A00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单次</w:t>
            </w:r>
          </w:p>
        </w:tc>
        <w:tc>
          <w:tcPr>
            <w:tcW w:w="1530" w:type="dxa"/>
            <w:tcBorders>
              <w:top w:val="single" w:color="000000" w:sz="4" w:space="0"/>
              <w:left w:val="nil"/>
              <w:bottom w:val="single" w:color="000000" w:sz="4" w:space="0"/>
              <w:right w:val="single" w:color="000000" w:sz="4" w:space="0"/>
            </w:tcBorders>
            <w:vAlign w:val="center"/>
          </w:tcPr>
          <w:p w14:paraId="45CD0914">
            <w:pPr>
              <w:widowControl/>
              <w:jc w:val="center"/>
              <w:rPr>
                <w:rFonts w:hint="eastAsia" w:ascii="仿宋_GB2312" w:hAnsi="仿宋_GB2312" w:eastAsia="宋体" w:cs="Calibri"/>
                <w:kern w:val="0"/>
                <w:szCs w:val="21"/>
              </w:rPr>
            </w:pPr>
          </w:p>
        </w:tc>
      </w:tr>
      <w:tr w14:paraId="1189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D753B1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9</w:t>
            </w:r>
          </w:p>
        </w:tc>
        <w:tc>
          <w:tcPr>
            <w:tcW w:w="1965" w:type="dxa"/>
            <w:vMerge w:val="continue"/>
            <w:tcBorders>
              <w:top w:val="nil"/>
              <w:left w:val="nil"/>
              <w:bottom w:val="single" w:color="000000" w:sz="4" w:space="0"/>
              <w:right w:val="single" w:color="000000" w:sz="4" w:space="0"/>
            </w:tcBorders>
            <w:vAlign w:val="center"/>
          </w:tcPr>
          <w:p w14:paraId="7D2F5930">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3F59CDB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重要活动保障服务</w:t>
            </w:r>
          </w:p>
        </w:tc>
        <w:tc>
          <w:tcPr>
            <w:tcW w:w="2416" w:type="dxa"/>
            <w:tcBorders>
              <w:top w:val="single" w:color="000000" w:sz="4" w:space="0"/>
              <w:left w:val="nil"/>
              <w:bottom w:val="single" w:color="000000" w:sz="4" w:space="0"/>
              <w:right w:val="single" w:color="000000" w:sz="4" w:space="0"/>
            </w:tcBorders>
            <w:vAlign w:val="center"/>
          </w:tcPr>
          <w:p w14:paraId="76C2F02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按需</w:t>
            </w:r>
          </w:p>
        </w:tc>
        <w:tc>
          <w:tcPr>
            <w:tcW w:w="1530" w:type="dxa"/>
            <w:tcBorders>
              <w:top w:val="single" w:color="000000" w:sz="4" w:space="0"/>
              <w:left w:val="nil"/>
              <w:bottom w:val="single" w:color="000000" w:sz="4" w:space="0"/>
              <w:right w:val="single" w:color="000000" w:sz="4" w:space="0"/>
            </w:tcBorders>
            <w:vAlign w:val="center"/>
          </w:tcPr>
          <w:p w14:paraId="3342A0DC">
            <w:pPr>
              <w:widowControl/>
              <w:jc w:val="center"/>
              <w:rPr>
                <w:rFonts w:hint="eastAsia" w:ascii="仿宋_GB2312" w:hAnsi="仿宋_GB2312" w:eastAsia="宋体" w:cs="Calibri"/>
                <w:kern w:val="0"/>
                <w:szCs w:val="21"/>
              </w:rPr>
            </w:pPr>
          </w:p>
        </w:tc>
      </w:tr>
      <w:tr w14:paraId="52E0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28EF814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11</w:t>
            </w:r>
          </w:p>
        </w:tc>
        <w:tc>
          <w:tcPr>
            <w:tcW w:w="1965" w:type="dxa"/>
            <w:vMerge w:val="restart"/>
            <w:tcBorders>
              <w:top w:val="nil"/>
              <w:left w:val="nil"/>
              <w:bottom w:val="single" w:color="000000" w:sz="4" w:space="0"/>
              <w:right w:val="single" w:color="000000" w:sz="4" w:space="0"/>
            </w:tcBorders>
            <w:vAlign w:val="center"/>
          </w:tcPr>
          <w:p w14:paraId="0ECB411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信息梳理服务</w:t>
            </w:r>
          </w:p>
        </w:tc>
        <w:tc>
          <w:tcPr>
            <w:tcW w:w="2850" w:type="dxa"/>
            <w:tcBorders>
              <w:top w:val="single" w:color="000000" w:sz="4" w:space="0"/>
              <w:left w:val="nil"/>
              <w:bottom w:val="single" w:color="000000" w:sz="4" w:space="0"/>
              <w:right w:val="single" w:color="000000" w:sz="4" w:space="0"/>
            </w:tcBorders>
            <w:vAlign w:val="center"/>
          </w:tcPr>
          <w:p w14:paraId="1CFD5E7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资源资产管理</w:t>
            </w:r>
          </w:p>
        </w:tc>
        <w:tc>
          <w:tcPr>
            <w:tcW w:w="2416" w:type="dxa"/>
            <w:tcBorders>
              <w:top w:val="single" w:color="000000" w:sz="4" w:space="0"/>
              <w:left w:val="nil"/>
              <w:bottom w:val="single" w:color="000000" w:sz="4" w:space="0"/>
              <w:right w:val="single" w:color="000000" w:sz="4" w:space="0"/>
            </w:tcBorders>
            <w:vAlign w:val="center"/>
          </w:tcPr>
          <w:p w14:paraId="628A89A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767D8678">
            <w:pPr>
              <w:widowControl/>
              <w:jc w:val="center"/>
              <w:rPr>
                <w:rFonts w:hint="eastAsia" w:ascii="仿宋_GB2312" w:hAnsi="仿宋_GB2312" w:eastAsia="宋体" w:cs="Calibri"/>
                <w:kern w:val="0"/>
                <w:szCs w:val="21"/>
              </w:rPr>
            </w:pPr>
          </w:p>
        </w:tc>
      </w:tr>
      <w:tr w14:paraId="32AE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28A8D1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12</w:t>
            </w:r>
          </w:p>
        </w:tc>
        <w:tc>
          <w:tcPr>
            <w:tcW w:w="1965" w:type="dxa"/>
            <w:vMerge w:val="continue"/>
            <w:tcBorders>
              <w:top w:val="nil"/>
              <w:left w:val="nil"/>
              <w:bottom w:val="single" w:color="000000" w:sz="4" w:space="0"/>
              <w:right w:val="single" w:color="000000" w:sz="4" w:space="0"/>
            </w:tcBorders>
            <w:vAlign w:val="center"/>
          </w:tcPr>
          <w:p w14:paraId="6E0F8F2B">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1E56FFB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办公设备拓扑管理</w:t>
            </w:r>
          </w:p>
        </w:tc>
        <w:tc>
          <w:tcPr>
            <w:tcW w:w="2416" w:type="dxa"/>
            <w:tcBorders>
              <w:top w:val="single" w:color="000000" w:sz="4" w:space="0"/>
              <w:left w:val="nil"/>
              <w:bottom w:val="single" w:color="000000" w:sz="4" w:space="0"/>
              <w:right w:val="single" w:color="000000" w:sz="4" w:space="0"/>
            </w:tcBorders>
            <w:vAlign w:val="center"/>
          </w:tcPr>
          <w:p w14:paraId="4AC3899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36625925">
            <w:pPr>
              <w:widowControl/>
              <w:jc w:val="center"/>
              <w:rPr>
                <w:rFonts w:hint="eastAsia" w:ascii="仿宋_GB2312" w:hAnsi="仿宋_GB2312" w:eastAsia="宋体" w:cs="Calibri"/>
                <w:kern w:val="0"/>
                <w:szCs w:val="21"/>
              </w:rPr>
            </w:pPr>
          </w:p>
        </w:tc>
      </w:tr>
      <w:tr w14:paraId="48E6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72F082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13</w:t>
            </w:r>
          </w:p>
        </w:tc>
        <w:tc>
          <w:tcPr>
            <w:tcW w:w="1965" w:type="dxa"/>
            <w:vMerge w:val="continue"/>
            <w:tcBorders>
              <w:top w:val="nil"/>
              <w:left w:val="nil"/>
              <w:bottom w:val="single" w:color="000000" w:sz="4" w:space="0"/>
              <w:right w:val="single" w:color="000000" w:sz="4" w:space="0"/>
            </w:tcBorders>
            <w:vAlign w:val="center"/>
          </w:tcPr>
          <w:p w14:paraId="68A98BEA">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51961A96">
            <w:pPr>
              <w:widowControl/>
              <w:rPr>
                <w:rFonts w:hint="eastAsia" w:ascii="仿宋_GB2312" w:hAnsi="仿宋_GB2312" w:eastAsia="宋体" w:cs="Calibri"/>
                <w:kern w:val="0"/>
                <w:szCs w:val="21"/>
              </w:rPr>
            </w:pPr>
            <w:r>
              <w:rPr>
                <w:rFonts w:ascii="仿宋_GB2312" w:hAnsi="仿宋_GB2312" w:eastAsia="宋体" w:cs="Calibri"/>
                <w:kern w:val="0"/>
                <w:szCs w:val="21"/>
              </w:rPr>
              <w:t xml:space="preserve">  办公设备规划资料管理</w:t>
            </w:r>
          </w:p>
        </w:tc>
        <w:tc>
          <w:tcPr>
            <w:tcW w:w="2416" w:type="dxa"/>
            <w:tcBorders>
              <w:top w:val="single" w:color="000000" w:sz="4" w:space="0"/>
              <w:left w:val="nil"/>
              <w:bottom w:val="single" w:color="000000" w:sz="4" w:space="0"/>
              <w:right w:val="single" w:color="000000" w:sz="4" w:space="0"/>
            </w:tcBorders>
            <w:vAlign w:val="center"/>
          </w:tcPr>
          <w:p w14:paraId="76C59AA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22A42B7A">
            <w:pPr>
              <w:widowControl/>
              <w:jc w:val="center"/>
              <w:rPr>
                <w:rFonts w:hint="eastAsia" w:ascii="仿宋_GB2312" w:hAnsi="仿宋_GB2312" w:eastAsia="宋体" w:cs="Calibri"/>
                <w:kern w:val="0"/>
                <w:szCs w:val="21"/>
              </w:rPr>
            </w:pPr>
          </w:p>
        </w:tc>
      </w:tr>
      <w:tr w14:paraId="268F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04618FC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14</w:t>
            </w:r>
          </w:p>
        </w:tc>
        <w:tc>
          <w:tcPr>
            <w:tcW w:w="1965" w:type="dxa"/>
            <w:vMerge w:val="continue"/>
            <w:tcBorders>
              <w:top w:val="nil"/>
              <w:left w:val="nil"/>
              <w:bottom w:val="single" w:color="000000" w:sz="4" w:space="0"/>
              <w:right w:val="single" w:color="000000" w:sz="4" w:space="0"/>
            </w:tcBorders>
            <w:vAlign w:val="center"/>
          </w:tcPr>
          <w:p w14:paraId="0292B1A9">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29DF8E4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应用/服务管理</w:t>
            </w:r>
          </w:p>
        </w:tc>
        <w:tc>
          <w:tcPr>
            <w:tcW w:w="2416" w:type="dxa"/>
            <w:tcBorders>
              <w:top w:val="single" w:color="000000" w:sz="4" w:space="0"/>
              <w:left w:val="nil"/>
              <w:bottom w:val="single" w:color="000000" w:sz="4" w:space="0"/>
              <w:right w:val="single" w:color="000000" w:sz="4" w:space="0"/>
            </w:tcBorders>
            <w:vAlign w:val="center"/>
          </w:tcPr>
          <w:p w14:paraId="54A2DC1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175DDB44">
            <w:pPr>
              <w:widowControl/>
              <w:jc w:val="center"/>
              <w:rPr>
                <w:rFonts w:hint="eastAsia" w:ascii="仿宋_GB2312" w:hAnsi="仿宋_GB2312" w:eastAsia="宋体" w:cs="Calibri"/>
                <w:kern w:val="0"/>
                <w:szCs w:val="21"/>
              </w:rPr>
            </w:pPr>
          </w:p>
        </w:tc>
      </w:tr>
      <w:tr w14:paraId="170E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B788C4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15</w:t>
            </w:r>
          </w:p>
        </w:tc>
        <w:tc>
          <w:tcPr>
            <w:tcW w:w="1965" w:type="dxa"/>
            <w:vMerge w:val="continue"/>
            <w:tcBorders>
              <w:top w:val="nil"/>
              <w:left w:val="nil"/>
              <w:bottom w:val="single" w:color="000000" w:sz="4" w:space="0"/>
              <w:right w:val="single" w:color="000000" w:sz="4" w:space="0"/>
            </w:tcBorders>
            <w:vAlign w:val="center"/>
          </w:tcPr>
          <w:p w14:paraId="130156E0">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5D4B3EC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设备配置备份管理</w:t>
            </w:r>
          </w:p>
        </w:tc>
        <w:tc>
          <w:tcPr>
            <w:tcW w:w="2416" w:type="dxa"/>
            <w:tcBorders>
              <w:top w:val="single" w:color="000000" w:sz="4" w:space="0"/>
              <w:left w:val="nil"/>
              <w:bottom w:val="single" w:color="000000" w:sz="4" w:space="0"/>
              <w:right w:val="single" w:color="000000" w:sz="4" w:space="0"/>
            </w:tcBorders>
            <w:vAlign w:val="center"/>
          </w:tcPr>
          <w:p w14:paraId="21CDA1A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1759D7BE">
            <w:pPr>
              <w:widowControl/>
              <w:jc w:val="center"/>
              <w:rPr>
                <w:rFonts w:hint="eastAsia" w:ascii="仿宋_GB2312" w:hAnsi="仿宋_GB2312" w:eastAsia="宋体" w:cs="Calibri"/>
                <w:kern w:val="0"/>
                <w:szCs w:val="21"/>
              </w:rPr>
            </w:pPr>
          </w:p>
        </w:tc>
      </w:tr>
      <w:tr w14:paraId="1F74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192D4CF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16</w:t>
            </w:r>
          </w:p>
        </w:tc>
        <w:tc>
          <w:tcPr>
            <w:tcW w:w="1965" w:type="dxa"/>
            <w:vMerge w:val="continue"/>
            <w:tcBorders>
              <w:top w:val="nil"/>
              <w:left w:val="nil"/>
              <w:bottom w:val="single" w:color="000000" w:sz="4" w:space="0"/>
              <w:right w:val="single" w:color="000000" w:sz="4" w:space="0"/>
            </w:tcBorders>
            <w:vAlign w:val="center"/>
          </w:tcPr>
          <w:p w14:paraId="4A7E5A9D">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2A34E1D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安全设备策略管理</w:t>
            </w:r>
          </w:p>
        </w:tc>
        <w:tc>
          <w:tcPr>
            <w:tcW w:w="2416" w:type="dxa"/>
            <w:tcBorders>
              <w:top w:val="single" w:color="000000" w:sz="4" w:space="0"/>
              <w:left w:val="nil"/>
              <w:bottom w:val="single" w:color="000000" w:sz="4" w:space="0"/>
              <w:right w:val="single" w:color="000000" w:sz="4" w:space="0"/>
            </w:tcBorders>
            <w:vAlign w:val="center"/>
          </w:tcPr>
          <w:p w14:paraId="6A9CA71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6C022E41">
            <w:pPr>
              <w:widowControl/>
              <w:jc w:val="center"/>
              <w:rPr>
                <w:rFonts w:hint="eastAsia" w:ascii="仿宋_GB2312" w:hAnsi="仿宋_GB2312" w:eastAsia="宋体" w:cs="Calibri"/>
                <w:kern w:val="0"/>
                <w:szCs w:val="21"/>
              </w:rPr>
            </w:pPr>
          </w:p>
        </w:tc>
      </w:tr>
      <w:tr w14:paraId="5BEC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E0C04F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17</w:t>
            </w:r>
          </w:p>
        </w:tc>
        <w:tc>
          <w:tcPr>
            <w:tcW w:w="1965" w:type="dxa"/>
            <w:vMerge w:val="continue"/>
            <w:tcBorders>
              <w:top w:val="nil"/>
              <w:left w:val="nil"/>
              <w:bottom w:val="single" w:color="000000" w:sz="4" w:space="0"/>
              <w:right w:val="single" w:color="000000" w:sz="4" w:space="0"/>
            </w:tcBorders>
            <w:vAlign w:val="center"/>
          </w:tcPr>
          <w:p w14:paraId="458B59AB">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782169D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办公设备整体部署管理</w:t>
            </w:r>
          </w:p>
        </w:tc>
        <w:tc>
          <w:tcPr>
            <w:tcW w:w="2416" w:type="dxa"/>
            <w:tcBorders>
              <w:top w:val="single" w:color="000000" w:sz="4" w:space="0"/>
              <w:left w:val="nil"/>
              <w:bottom w:val="single" w:color="000000" w:sz="4" w:space="0"/>
              <w:right w:val="single" w:color="000000" w:sz="4" w:space="0"/>
            </w:tcBorders>
            <w:vAlign w:val="center"/>
          </w:tcPr>
          <w:p w14:paraId="45C19DA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7ECA0D62">
            <w:pPr>
              <w:widowControl/>
              <w:jc w:val="center"/>
              <w:rPr>
                <w:rFonts w:hint="eastAsia" w:ascii="仿宋_GB2312" w:hAnsi="仿宋_GB2312" w:eastAsia="宋体" w:cs="Calibri"/>
                <w:kern w:val="0"/>
                <w:szCs w:val="21"/>
              </w:rPr>
            </w:pPr>
          </w:p>
        </w:tc>
      </w:tr>
      <w:tr w14:paraId="4075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518ED33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18</w:t>
            </w:r>
          </w:p>
        </w:tc>
        <w:tc>
          <w:tcPr>
            <w:tcW w:w="1965" w:type="dxa"/>
            <w:vMerge w:val="continue"/>
            <w:tcBorders>
              <w:top w:val="nil"/>
              <w:left w:val="nil"/>
              <w:bottom w:val="single" w:color="000000" w:sz="4" w:space="0"/>
              <w:right w:val="single" w:color="000000" w:sz="4" w:space="0"/>
            </w:tcBorders>
            <w:vAlign w:val="center"/>
          </w:tcPr>
          <w:p w14:paraId="1692FDEE">
            <w:pPr>
              <w:widowControl/>
              <w:jc w:val="left"/>
              <w:rPr>
                <w:rFonts w:hint="eastAsia" w:ascii="仿宋_GB2312" w:hAnsi="仿宋_GB2312" w:eastAsia="宋体" w:cs="Calibri"/>
                <w:kern w:val="0"/>
                <w:szCs w:val="21"/>
              </w:rPr>
            </w:pPr>
          </w:p>
        </w:tc>
        <w:tc>
          <w:tcPr>
            <w:tcW w:w="2850" w:type="dxa"/>
            <w:tcBorders>
              <w:top w:val="single" w:color="000000" w:sz="4" w:space="0"/>
              <w:left w:val="nil"/>
              <w:bottom w:val="single" w:color="000000" w:sz="4" w:space="0"/>
              <w:right w:val="single" w:color="000000" w:sz="4" w:space="0"/>
            </w:tcBorders>
            <w:vAlign w:val="center"/>
          </w:tcPr>
          <w:p w14:paraId="22B388A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会议室音响系统管理</w:t>
            </w:r>
          </w:p>
        </w:tc>
        <w:tc>
          <w:tcPr>
            <w:tcW w:w="2416" w:type="dxa"/>
            <w:tcBorders>
              <w:top w:val="single" w:color="000000" w:sz="4" w:space="0"/>
              <w:left w:val="nil"/>
              <w:bottom w:val="single" w:color="000000" w:sz="4" w:space="0"/>
              <w:right w:val="single" w:color="000000" w:sz="4" w:space="0"/>
            </w:tcBorders>
            <w:vAlign w:val="center"/>
          </w:tcPr>
          <w:p w14:paraId="1EDD27F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每月更新</w:t>
            </w:r>
          </w:p>
        </w:tc>
        <w:tc>
          <w:tcPr>
            <w:tcW w:w="1530" w:type="dxa"/>
            <w:tcBorders>
              <w:top w:val="single" w:color="000000" w:sz="4" w:space="0"/>
              <w:left w:val="nil"/>
              <w:bottom w:val="single" w:color="000000" w:sz="4" w:space="0"/>
              <w:right w:val="single" w:color="000000" w:sz="4" w:space="0"/>
            </w:tcBorders>
            <w:vAlign w:val="center"/>
          </w:tcPr>
          <w:p w14:paraId="250AEBAF">
            <w:pPr>
              <w:widowControl/>
              <w:jc w:val="center"/>
              <w:rPr>
                <w:rFonts w:hint="eastAsia" w:ascii="仿宋_GB2312" w:hAnsi="仿宋_GB2312" w:eastAsia="宋体" w:cs="Calibri"/>
                <w:kern w:val="0"/>
                <w:szCs w:val="21"/>
              </w:rPr>
            </w:pPr>
          </w:p>
        </w:tc>
      </w:tr>
    </w:tbl>
    <w:p w14:paraId="48B99833">
      <w:pPr>
        <w:pStyle w:val="2"/>
        <w:numPr>
          <w:ilvl w:val="0"/>
          <w:numId w:val="1"/>
        </w:numPr>
        <w:spacing w:line="560" w:lineRule="atLeast"/>
        <w:rPr>
          <w:rFonts w:hint="eastAsia" w:ascii="仿宋_GB2312" w:hAnsi="仿宋_GB2312"/>
          <w:b w:val="0"/>
          <w:bCs w:val="0"/>
        </w:rPr>
      </w:pPr>
      <w:r>
        <w:rPr>
          <w:rFonts w:ascii="仿宋_GB2312" w:hAnsi="仿宋_GB2312"/>
          <w:b w:val="0"/>
          <w:bCs w:val="0"/>
        </w:rPr>
        <w:t xml:space="preserve">故障时效管理 </w:t>
      </w:r>
    </w:p>
    <w:tbl>
      <w:tblPr>
        <w:tblStyle w:val="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3060"/>
        <w:gridCol w:w="3727"/>
      </w:tblGrid>
      <w:tr w14:paraId="10BD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44A3317D">
            <w:pPr>
              <w:widowControl/>
              <w:spacing w:line="360" w:lineRule="auto"/>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故障级别</w:t>
            </w:r>
          </w:p>
        </w:tc>
        <w:tc>
          <w:tcPr>
            <w:tcW w:w="3060" w:type="dxa"/>
            <w:tcBorders>
              <w:top w:val="single" w:color="000000" w:sz="4" w:space="0"/>
              <w:left w:val="nil"/>
              <w:bottom w:val="single" w:color="000000" w:sz="4" w:space="0"/>
              <w:right w:val="single" w:color="000000" w:sz="4" w:space="0"/>
            </w:tcBorders>
            <w:vAlign w:val="center"/>
          </w:tcPr>
          <w:p w14:paraId="36B995EC">
            <w:pPr>
              <w:widowControl/>
              <w:spacing w:line="360" w:lineRule="auto"/>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说明</w:t>
            </w:r>
          </w:p>
        </w:tc>
        <w:tc>
          <w:tcPr>
            <w:tcW w:w="3727" w:type="dxa"/>
            <w:tcBorders>
              <w:top w:val="single" w:color="000000" w:sz="4" w:space="0"/>
              <w:left w:val="nil"/>
              <w:bottom w:val="single" w:color="000000" w:sz="4" w:space="0"/>
              <w:right w:val="single" w:color="000000" w:sz="4" w:space="0"/>
            </w:tcBorders>
            <w:vAlign w:val="center"/>
          </w:tcPr>
          <w:p w14:paraId="50A6479E">
            <w:pPr>
              <w:widowControl/>
              <w:spacing w:line="360" w:lineRule="auto"/>
              <w:jc w:val="center"/>
              <w:rPr>
                <w:rFonts w:ascii="黑体" w:hAnsi="黑体" w:eastAsia="黑体" w:cs="Calibri"/>
                <w:b/>
                <w:bCs/>
                <w:color w:val="000000"/>
                <w:kern w:val="0"/>
                <w:sz w:val="24"/>
                <w:szCs w:val="24"/>
              </w:rPr>
            </w:pPr>
            <w:r>
              <w:rPr>
                <w:rFonts w:hint="eastAsia" w:ascii="黑体" w:hAnsi="黑体" w:eastAsia="黑体" w:cs="Calibri"/>
                <w:b/>
                <w:bCs/>
                <w:color w:val="000000"/>
                <w:kern w:val="0"/>
                <w:sz w:val="24"/>
                <w:szCs w:val="24"/>
              </w:rPr>
              <w:t>服务要求</w:t>
            </w:r>
          </w:p>
        </w:tc>
      </w:tr>
      <w:tr w14:paraId="7939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0E44F90C">
            <w:pPr>
              <w:widowControl/>
              <w:spacing w:line="360" w:lineRule="auto"/>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P1级故障</w:t>
            </w:r>
          </w:p>
        </w:tc>
        <w:tc>
          <w:tcPr>
            <w:tcW w:w="3060" w:type="dxa"/>
            <w:tcBorders>
              <w:top w:val="single" w:color="000000" w:sz="4" w:space="0"/>
              <w:left w:val="nil"/>
              <w:bottom w:val="single" w:color="000000" w:sz="4" w:space="0"/>
              <w:right w:val="single" w:color="000000" w:sz="4" w:space="0"/>
            </w:tcBorders>
            <w:vAlign w:val="center"/>
          </w:tcPr>
          <w:p w14:paraId="4325C63B">
            <w:pPr>
              <w:widowControl/>
              <w:jc w:val="left"/>
              <w:rPr>
                <w:rFonts w:hint="eastAsia" w:ascii="仿宋_GB2312" w:hAnsi="仿宋_GB2312" w:eastAsia="宋体" w:cs="Calibri"/>
                <w:color w:val="000000"/>
                <w:kern w:val="0"/>
                <w:szCs w:val="21"/>
              </w:rPr>
            </w:pPr>
            <w:r>
              <w:rPr>
                <w:rFonts w:ascii="仿宋_GB2312" w:hAnsi="仿宋_GB2312" w:eastAsia="宋体" w:cs="Calibri"/>
                <w:kern w:val="0"/>
                <w:szCs w:val="21"/>
              </w:rPr>
              <w:t>运维软、硬件设备运行出现重大故障，办公电脑设备不能提供基本业务，如设备瘫痪、停机、系统紊乱、办公及教学中断等无法正常运行，时间超过30分钟并造成重大影响的</w:t>
            </w:r>
          </w:p>
        </w:tc>
        <w:tc>
          <w:tcPr>
            <w:tcW w:w="3727" w:type="dxa"/>
            <w:tcBorders>
              <w:top w:val="single" w:color="000000" w:sz="4" w:space="0"/>
              <w:left w:val="nil"/>
              <w:bottom w:val="single" w:color="000000" w:sz="4" w:space="0"/>
              <w:right w:val="single" w:color="000000" w:sz="4" w:space="0"/>
            </w:tcBorders>
            <w:vAlign w:val="center"/>
          </w:tcPr>
          <w:p w14:paraId="67CDB3B0">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10分钟响应，1小时内处理</w:t>
            </w:r>
          </w:p>
          <w:p w14:paraId="35C9DDD7">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7*24电话支持</w:t>
            </w:r>
          </w:p>
          <w:p w14:paraId="6B054522">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用户响应率100%</w:t>
            </w:r>
          </w:p>
          <w:p w14:paraId="27266F50">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用户满意度100%</w:t>
            </w:r>
          </w:p>
          <w:p w14:paraId="6281EE10">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当无法确诊故障或无法指导驻场人员恢复业务时，运维公司安排工程师1小时内赶往现场协助诊断</w:t>
            </w:r>
          </w:p>
        </w:tc>
      </w:tr>
      <w:tr w14:paraId="3554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AD56B38">
            <w:pPr>
              <w:widowControl/>
              <w:spacing w:line="360" w:lineRule="auto"/>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P2级故障</w:t>
            </w:r>
          </w:p>
        </w:tc>
        <w:tc>
          <w:tcPr>
            <w:tcW w:w="3060" w:type="dxa"/>
            <w:tcBorders>
              <w:top w:val="single" w:color="000000" w:sz="4" w:space="0"/>
              <w:left w:val="nil"/>
              <w:bottom w:val="single" w:color="000000" w:sz="4" w:space="0"/>
              <w:right w:val="single" w:color="000000" w:sz="4" w:space="0"/>
            </w:tcBorders>
            <w:vAlign w:val="center"/>
          </w:tcPr>
          <w:p w14:paraId="47832910">
            <w:pPr>
              <w:widowControl/>
              <w:jc w:val="left"/>
              <w:rPr>
                <w:rFonts w:hint="eastAsia" w:ascii="仿宋_GB2312" w:hAnsi="仿宋_GB2312" w:eastAsia="宋体" w:cs="Calibri"/>
                <w:color w:val="000000"/>
                <w:kern w:val="0"/>
                <w:szCs w:val="21"/>
              </w:rPr>
            </w:pPr>
            <w:r>
              <w:rPr>
                <w:rFonts w:ascii="仿宋_GB2312" w:hAnsi="仿宋_GB2312" w:eastAsia="宋体" w:cs="Calibri"/>
                <w:kern w:val="0"/>
                <w:szCs w:val="21"/>
              </w:rPr>
              <w:t>运维软、硬件设备出现故障，但能提供基本办公、教学和主要辅助教学，少数次要辅助教学存在问题的</w:t>
            </w:r>
          </w:p>
        </w:tc>
        <w:tc>
          <w:tcPr>
            <w:tcW w:w="3727" w:type="dxa"/>
            <w:tcBorders>
              <w:top w:val="single" w:color="000000" w:sz="4" w:space="0"/>
              <w:left w:val="nil"/>
              <w:bottom w:val="single" w:color="000000" w:sz="4" w:space="0"/>
              <w:right w:val="single" w:color="000000" w:sz="4" w:space="0"/>
            </w:tcBorders>
            <w:vAlign w:val="center"/>
          </w:tcPr>
          <w:p w14:paraId="14D6B0C9">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10分钟响应，1小时内处理</w:t>
            </w:r>
          </w:p>
          <w:p w14:paraId="008F5701">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7*24电话支持</w:t>
            </w:r>
          </w:p>
          <w:p w14:paraId="5AC5125C">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 xml:space="preserve">用户响应率100% </w:t>
            </w:r>
          </w:p>
          <w:p w14:paraId="680B461F">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用户满意度100%</w:t>
            </w:r>
          </w:p>
          <w:p w14:paraId="0881E3CA">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当无法确诊或无法指导驻场人员恢复业务时，运维公司安排工程师2小时内赶往现场协助诊断</w:t>
            </w:r>
          </w:p>
        </w:tc>
      </w:tr>
      <w:tr w14:paraId="003A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234262BD">
            <w:pPr>
              <w:widowControl/>
              <w:spacing w:line="360" w:lineRule="auto"/>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P3级故障</w:t>
            </w:r>
          </w:p>
        </w:tc>
        <w:tc>
          <w:tcPr>
            <w:tcW w:w="3060" w:type="dxa"/>
            <w:tcBorders>
              <w:top w:val="single" w:color="000000" w:sz="4" w:space="0"/>
              <w:left w:val="nil"/>
              <w:bottom w:val="single" w:color="000000" w:sz="4" w:space="0"/>
              <w:right w:val="single" w:color="000000" w:sz="4" w:space="0"/>
            </w:tcBorders>
            <w:vAlign w:val="center"/>
          </w:tcPr>
          <w:p w14:paraId="7EFB579C">
            <w:pPr>
              <w:widowControl/>
              <w:jc w:val="left"/>
              <w:rPr>
                <w:rFonts w:hint="eastAsia" w:ascii="仿宋_GB2312" w:hAnsi="仿宋_GB2312" w:eastAsia="宋体" w:cs="Calibri"/>
                <w:color w:val="000000"/>
                <w:kern w:val="0"/>
                <w:szCs w:val="21"/>
              </w:rPr>
            </w:pPr>
            <w:r>
              <w:rPr>
                <w:rFonts w:ascii="仿宋_GB2312" w:hAnsi="仿宋_GB2312" w:eastAsia="宋体" w:cs="Calibri"/>
                <w:kern w:val="0"/>
                <w:szCs w:val="21"/>
              </w:rPr>
              <w:t>运维设备运行出现小故障，能提供基本办公、教学和辅助教学，断续或间接地影响系统功能的</w:t>
            </w:r>
          </w:p>
        </w:tc>
        <w:tc>
          <w:tcPr>
            <w:tcW w:w="3727" w:type="dxa"/>
            <w:tcBorders>
              <w:top w:val="single" w:color="000000" w:sz="4" w:space="0"/>
              <w:left w:val="nil"/>
              <w:bottom w:val="single" w:color="000000" w:sz="4" w:space="0"/>
              <w:right w:val="single" w:color="000000" w:sz="4" w:space="0"/>
            </w:tcBorders>
            <w:vAlign w:val="center"/>
          </w:tcPr>
          <w:p w14:paraId="1AFEF641">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10分钟响应，6小时内解决</w:t>
            </w:r>
          </w:p>
          <w:p w14:paraId="6DFD64B3">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7*24电话支持</w:t>
            </w:r>
          </w:p>
          <w:p w14:paraId="0AD65B1D">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用户响应率100%</w:t>
            </w:r>
          </w:p>
          <w:p w14:paraId="3AFEFA09">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用户满意度&gt;98%</w:t>
            </w:r>
          </w:p>
          <w:p w14:paraId="4264EACD">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当无法确诊或无法指导客户恢复业务时，运维公司安排工程师6小时内赶往现场协助诊断</w:t>
            </w:r>
          </w:p>
        </w:tc>
      </w:tr>
      <w:tr w14:paraId="6AF2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741" w:type="dxa"/>
            <w:tcBorders>
              <w:top w:val="single" w:color="000000" w:sz="4" w:space="0"/>
              <w:left w:val="single" w:color="000000" w:sz="4" w:space="0"/>
              <w:bottom w:val="single" w:color="000000" w:sz="4" w:space="0"/>
              <w:right w:val="single" w:color="000000" w:sz="4" w:space="0"/>
            </w:tcBorders>
            <w:vAlign w:val="center"/>
          </w:tcPr>
          <w:p w14:paraId="3AB6F391">
            <w:pPr>
              <w:widowControl/>
              <w:spacing w:line="360" w:lineRule="auto"/>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P4级故障</w:t>
            </w:r>
          </w:p>
        </w:tc>
        <w:tc>
          <w:tcPr>
            <w:tcW w:w="3060" w:type="dxa"/>
            <w:tcBorders>
              <w:top w:val="single" w:color="000000" w:sz="4" w:space="0"/>
              <w:left w:val="nil"/>
              <w:bottom w:val="single" w:color="000000" w:sz="4" w:space="0"/>
              <w:right w:val="single" w:color="000000" w:sz="4" w:space="0"/>
            </w:tcBorders>
            <w:vAlign w:val="center"/>
          </w:tcPr>
          <w:p w14:paraId="12A0FE7D">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咨询类问题或设备在运行安装过程中，客户对产品功能、配置等方面需要的信息和需求，对办公及教学几乎无影响</w:t>
            </w:r>
          </w:p>
        </w:tc>
        <w:tc>
          <w:tcPr>
            <w:tcW w:w="3727" w:type="dxa"/>
            <w:tcBorders>
              <w:top w:val="single" w:color="000000" w:sz="4" w:space="0"/>
              <w:left w:val="nil"/>
              <w:bottom w:val="single" w:color="000000" w:sz="4" w:space="0"/>
              <w:right w:val="single" w:color="000000" w:sz="4" w:space="0"/>
            </w:tcBorders>
            <w:vAlign w:val="center"/>
          </w:tcPr>
          <w:p w14:paraId="7C12A938">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0.5小时响应，12小时内解决</w:t>
            </w:r>
          </w:p>
          <w:p w14:paraId="43D03A28">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7*24电话支持</w:t>
            </w:r>
          </w:p>
          <w:p w14:paraId="10D6717E">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用户响应率100%</w:t>
            </w:r>
          </w:p>
          <w:p w14:paraId="243C80B8">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用户满意度&gt;95%</w:t>
            </w:r>
          </w:p>
          <w:p w14:paraId="2793A5B4">
            <w:pPr>
              <w:widowControl/>
              <w:jc w:val="left"/>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非工作时间，如有需要，可现场解决</w:t>
            </w:r>
          </w:p>
        </w:tc>
      </w:tr>
    </w:tbl>
    <w:p w14:paraId="1700A5ED">
      <w:pPr>
        <w:widowControl/>
        <w:spacing w:line="560" w:lineRule="atLeas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.技术服务内容</w:t>
      </w:r>
    </w:p>
    <w:p w14:paraId="71C45094">
      <w:pPr>
        <w:widowControl/>
        <w:spacing w:line="560" w:lineRule="atLeast"/>
        <w:ind w:firstLine="640"/>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.1现场值守</w:t>
      </w:r>
    </w:p>
    <w:p w14:paraId="7691FB14">
      <w:pPr>
        <w:widowControl/>
        <w:spacing w:line="560" w:lineRule="atLeast"/>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描述：针对我院对办公电脑几周边设备维护的要求，组建驻场服务团队，并对团队组织分工、管理、流程等进行详细阐述。项目驻场服务中应包含质量管理及综合服务台组织及流程根据学院的办公自动化及信息系统运维要求，运维公司派出现场技术人员2人（采用AB角配置），及6人的二线支持，每个工作周安排周一、三、五进行值守。</w:t>
      </w:r>
    </w:p>
    <w:p w14:paraId="38791774">
      <w:pPr>
        <w:widowControl/>
        <w:spacing w:line="560" w:lineRule="atLeast"/>
        <w:ind w:firstLine="640"/>
        <w:rPr>
          <w:rFonts w:ascii="仿宋" w:hAnsi="仿宋" w:eastAsia="仿宋" w:cs="Calibri"/>
          <w:color w:val="000000"/>
          <w:kern w:val="0"/>
          <w:sz w:val="32"/>
          <w:szCs w:val="32"/>
        </w:rPr>
      </w:pPr>
      <w:r>
        <w:rPr>
          <w:rFonts w:ascii="仿宋_GB2312" w:hAnsi="仿宋_GB2312" w:eastAsia="宋体" w:cs="Calibri"/>
          <w:kern w:val="0"/>
          <w:sz w:val="32"/>
          <w:szCs w:val="32"/>
        </w:rPr>
        <w:t>服务要求：硬、软件维护人员日常工作包括硬件设备维护及软件维护，支持</w:t>
      </w:r>
      <w:r>
        <w:rPr>
          <w:rFonts w:hint="eastAsia" w:ascii="仿宋_GB2312" w:hAnsi="仿宋_GB2312" w:eastAsia="宋体" w:cs="Calibri"/>
          <w:kern w:val="0"/>
          <w:sz w:val="32"/>
          <w:szCs w:val="32"/>
        </w:rPr>
        <w:t>办公终端运维支撑</w:t>
      </w:r>
      <w:r>
        <w:rPr>
          <w:rFonts w:hint="eastAsia" w:ascii="仿宋" w:hAnsi="仿宋" w:eastAsia="仿宋" w:cs="Calibri"/>
          <w:color w:val="000000"/>
          <w:kern w:val="0"/>
          <w:sz w:val="32"/>
          <w:szCs w:val="32"/>
        </w:rPr>
        <w:t>。</w:t>
      </w:r>
    </w:p>
    <w:p w14:paraId="77DBD663">
      <w:pPr>
        <w:widowControl/>
        <w:numPr>
          <w:ilvl w:val="0"/>
          <w:numId w:val="2"/>
        </w:numPr>
        <w:ind w:left="187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办公终端设备硬件维护：负责对终端设备包含台式电脑、笔记本电脑等运营设备硬件故障定位</w:t>
      </w:r>
    </w:p>
    <w:p w14:paraId="27BC7AF6">
      <w:pPr>
        <w:widowControl/>
        <w:numPr>
          <w:ilvl w:val="0"/>
          <w:numId w:val="2"/>
        </w:numPr>
        <w:ind w:left="187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办公终端设备系统软件维护：负责办公终端操作系统安装、正版化；操作系统补丁修复；各办公系统插/控件安装、升级；办公终端必要办公软件的安装、正版化（如：OFFICE、WPS等）。对以后的全面国产化软件（操作系统、办公软件）进行安装维护与反馈。</w:t>
      </w:r>
    </w:p>
    <w:p w14:paraId="60F4220E">
      <w:pPr>
        <w:widowControl/>
        <w:numPr>
          <w:ilvl w:val="0"/>
          <w:numId w:val="2"/>
        </w:numPr>
        <w:ind w:left="187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办公终端设备安全系统软件维护：安全防护软件安装、病毒库更新及其运维；终端管控软件安装及其维护（后期）</w:t>
      </w:r>
    </w:p>
    <w:p w14:paraId="2D189DB5">
      <w:pPr>
        <w:widowControl/>
        <w:numPr>
          <w:ilvl w:val="0"/>
          <w:numId w:val="2"/>
        </w:numPr>
        <w:ind w:left="1872"/>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办公打印/复印设备维护：负责办公打印/复印设备相关软件维护、设备硬件故障排除</w:t>
      </w:r>
    </w:p>
    <w:p w14:paraId="6B3E66B2">
      <w:pPr>
        <w:widowControl/>
        <w:spacing w:line="560" w:lineRule="atLeast"/>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.2 日常监控服务</w:t>
      </w:r>
    </w:p>
    <w:p w14:paraId="7650C5FF">
      <w:pPr>
        <w:widowControl/>
        <w:spacing w:line="560" w:lineRule="atLeast"/>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根据各个办公区域电脑设备、打印设备、复印机设备、会议室设备、音响系统设备等重要性保障系统的使用情况制定详细的监控巡检计划，定期对设备的运行状态、物理连接设备、系统服务等进行监控，以作到防患于未然。</w:t>
      </w:r>
    </w:p>
    <w:p w14:paraId="526403A1">
      <w:pPr>
        <w:widowControl/>
        <w:spacing w:line="560" w:lineRule="atLeast"/>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提供服务：对所维护的设备进行日常监控，具体工作内容是：</w:t>
      </w:r>
    </w:p>
    <w:p w14:paraId="640D86F6">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（1）检查设备日志告警，发现重要告警，并对告警及时进行原因分析。</w:t>
      </w:r>
    </w:p>
    <w:p w14:paraId="1E882AA7">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（2）设备配置对比，保存当日配置，并与前一日配置进行比对，对产生的差异进行分析，若有问题需及时解决并给出原因。</w:t>
      </w:r>
    </w:p>
    <w:p w14:paraId="3E99A04B">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（3）检查 CPU 使用率。</w:t>
      </w:r>
    </w:p>
    <w:p w14:paraId="6F94678D">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（4）检查内存使用率。</w:t>
      </w:r>
    </w:p>
    <w:p w14:paraId="1D352B4A">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（5）检查存储空间使用率。</w:t>
      </w:r>
    </w:p>
    <w:p w14:paraId="158D7051">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（6）对主机设备，需要对电脑主机的配置、硬盘及系统、所启动的服务、等进行检查。</w:t>
      </w:r>
    </w:p>
    <w:p w14:paraId="7603B55F">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（7）检查电脑周边打印设备关键进程状态。</w:t>
      </w:r>
    </w:p>
    <w:p w14:paraId="750E62EE">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（8）对各个办公室电脑周边设备连通性进行测试。</w:t>
      </w:r>
    </w:p>
    <w:p w14:paraId="08CB1280">
      <w:pPr>
        <w:widowControl/>
        <w:ind w:firstLine="640"/>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.3 设备巡检服务</w:t>
      </w:r>
    </w:p>
    <w:p w14:paraId="1A3561BE">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描述：为了消除故障、缩短故障历时，提高系统运行性能，每季度对电脑主机设备系统硬件设备、操作系统、打印设备的运行情况进行巡检，以及时发现已存在的或潜在的问题，同时提交巡检报告，对系统的存在的问题提出整改建议。</w:t>
      </w:r>
    </w:p>
    <w:p w14:paraId="7713247E">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提供服务：利用各种工具手段为我院办公设备建立运行性能基线历史数据，建立基本信息、配置基线、性能基线等健康检查标准。及时发现潜在问题并给出相关调整建议，降低潜在的数据丢失、安全侵犯、停机、性能下降或资源限制抢救无效等风险。对可能会产生影响运行和性能的问题进行详细描述，对于巡检发现的问题除了提交报告外将持续跟踪并将问题最终解决。及时开展巡检服务。巡检计划与巡检内容须符合设备的运维标准。</w:t>
      </w:r>
    </w:p>
    <w:p w14:paraId="612ED399">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在节假日和重大活动期间需采取有效措施进行活动保障，及时排除安全隐患，保障活动安全稳定运行。全面健康检查结束后 3 个工作日内，向维护主管部门书面提交详细的《全面健康检查报告》，报告中包括：主要性能指标、运行情况分析、优化调整建议等。</w:t>
      </w:r>
    </w:p>
    <w:p w14:paraId="51E50352">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服务商所提供的预防性检查服务内容应包括以下检查项目但不仅限于以下内容：</w:t>
      </w:r>
    </w:p>
    <w:p w14:paraId="637BC7E9">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（1）配置检查</w:t>
      </w:r>
    </w:p>
    <w:p w14:paraId="21882392">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服务工程师应对办公电脑及周边设备的软硬件的各项配置进行检查，针对不合理配置项提出调整建议并配合我院进行调整，杜绝因配置不当造成的办公系统数据丢失风险。</w:t>
      </w:r>
    </w:p>
    <w:p w14:paraId="3400809A">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a.软件配置状况检查。</w:t>
      </w:r>
    </w:p>
    <w:p w14:paraId="2198EDEA">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b.系统核心参数配置状况检查。</w:t>
      </w:r>
    </w:p>
    <w:p w14:paraId="54ED63F7">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c.软件相关的操作系统配置状况检查。</w:t>
      </w:r>
    </w:p>
    <w:p w14:paraId="0328A9D4">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d.软件相关的网络配置状况检查。</w:t>
      </w:r>
    </w:p>
    <w:p w14:paraId="50FD7126">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e.软件运行状况检查。</w:t>
      </w:r>
    </w:p>
    <w:p w14:paraId="1C734882">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f.软件安全策略配置状况检查。</w:t>
      </w:r>
    </w:p>
    <w:p w14:paraId="0993EA4B">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（2）日志检查</w:t>
      </w:r>
    </w:p>
    <w:p w14:paraId="7F246C86">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服务工程师对软件日常运行日志进行检查并分析错误信息。根据检查结果，对日志文件中出现的错误信息进行产生原因诊断并给出进一步排查方向；对日志文件中系统级别错误和隐患，在检查报告中重点列出。</w:t>
      </w:r>
    </w:p>
    <w:p w14:paraId="48AEEE20">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a.系统日志检查。</w:t>
      </w:r>
    </w:p>
    <w:p w14:paraId="45AE9805">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b.跟踪文件检查。</w:t>
      </w:r>
    </w:p>
    <w:p w14:paraId="54688B21">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（3）性能检查</w:t>
      </w:r>
    </w:p>
    <w:p w14:paraId="74ED303E">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服务工程师收集软件性能数据，检查并分析潜在的系统瓶颈和可能降低系统性能的因素，提供合理化建议，为系统的高效运行提供协助。</w:t>
      </w:r>
    </w:p>
    <w:p w14:paraId="3EB77E02">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a.软件参数状况检查。</w:t>
      </w:r>
    </w:p>
    <w:p w14:paraId="37D1C90B">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b.软件物理分布状况检查。</w:t>
      </w:r>
    </w:p>
    <w:p w14:paraId="327F8217">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c.软件逻辑分布状况检查。</w:t>
      </w:r>
    </w:p>
    <w:p w14:paraId="762F9653">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d.软件资源消耗状况检查。</w:t>
      </w:r>
    </w:p>
    <w:p w14:paraId="73DAAB8D">
      <w:pPr>
        <w:widowControl/>
        <w:ind w:firstLine="640"/>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.4 故障处理及维修服务</w:t>
      </w:r>
    </w:p>
    <w:p w14:paraId="263A421E">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服务内容：对设备清单中提到所有设备出现故障时，在规定的时间内进行故障响应，故障判断、故障处理，完成故障设备的及时更换。（维修配件所产生的费用超出</w:t>
      </w: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000元，另进行单独结算）</w:t>
      </w:r>
    </w:p>
    <w:p w14:paraId="24D5FF69">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设备报修的故障级别，采取必要的服务措施，尽快修复故障，恢复设备正常运行。通过电话指导、登陆或现场服务等方式进行故障修复，并保证满足双方约定的服务等级中相应故障级别的处理时限。当现场不能维修时,运维公司负责将损坏设备送修及送回,运费及交通费由运维公司承担（所有硬盘禁止带出学院检修）。</w:t>
      </w:r>
    </w:p>
    <w:p w14:paraId="134F9870">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每次故障处理后的故障处理报告；每次故障分析后的故障分析报告和故障诊断报告；季度、年度服务总结报告。</w:t>
      </w:r>
    </w:p>
    <w:p w14:paraId="087C2FE1">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.5 虚拟化平台运维服务</w:t>
      </w:r>
    </w:p>
    <w:p w14:paraId="111D7537">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服务描述：根据学院需求提供云平台的虚拟机新建管理、存储磁盘的划分挂载操作，云平台数据安全以运行保障服务。</w:t>
      </w:r>
    </w:p>
    <w:p w14:paraId="2EB82B82">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提供服务：</w:t>
      </w:r>
    </w:p>
    <w:p w14:paraId="024B5B0B">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（1）应用分析：</w:t>
      </w:r>
    </w:p>
    <w:p w14:paraId="69D608B5">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a.每月对业务运行情况进行分析及统计，包括：系统登录、桌面连接时间、桌面资源使用状况等数据统计及分析。</w:t>
      </w:r>
    </w:p>
    <w:p w14:paraId="5DAC7585">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b.不定期按类别对虚拟机接入进行数量统计和分析。</w:t>
      </w:r>
    </w:p>
    <w:p w14:paraId="28B14EA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c.每月对桌面虚拟机接入的中断率进行统计和分析。</w:t>
      </w:r>
    </w:p>
    <w:p w14:paraId="18CA150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（3）日常运行：</w:t>
      </w:r>
    </w:p>
    <w:p w14:paraId="6C90B89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a.提供日常系统运行维护的咨询服务。</w:t>
      </w:r>
    </w:p>
    <w:p w14:paraId="154831C7">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b.系统账号和权限设置和管理。</w:t>
      </w:r>
    </w:p>
    <w:p w14:paraId="38588B90">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c.按要求开展云终端设备接入及测试。</w:t>
      </w:r>
    </w:p>
    <w:p w14:paraId="66245901">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（4）巡检：</w:t>
      </w:r>
    </w:p>
    <w:p w14:paraId="29004A03">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a.每月巡检后台进程的运行情况，汇报处理异常。</w:t>
      </w:r>
    </w:p>
    <w:p w14:paraId="512AAA2D">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b.每月巡检系统相关设备健康状况，包括服务器、存储设备和网络设备，汇报处理异常。</w:t>
      </w:r>
    </w:p>
    <w:p w14:paraId="5A650256">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c.每月巡检数据库运行情况，汇报处理异常。</w:t>
      </w:r>
    </w:p>
    <w:p w14:paraId="39EF064F">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（5）计算机等级考试支持服务：</w:t>
      </w:r>
    </w:p>
    <w:p w14:paraId="3A0DF5D9">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a.搭建计算机等级考试环境，包括软硬件。</w:t>
      </w:r>
    </w:p>
    <w:p w14:paraId="70C15096">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b.在计算机等级考试期间进行现场支持，保障考试顺利进行。</w:t>
      </w:r>
    </w:p>
    <w:p w14:paraId="39EF0EC2">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 xml:space="preserve">c.恢复为日程教学环境。  </w:t>
      </w:r>
    </w:p>
    <w:p w14:paraId="5DF33548">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.6 辅助故障定位服务</w:t>
      </w:r>
    </w:p>
    <w:p w14:paraId="7034A300">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描述：学院的教学环境中，当某些故障涉及到多个厂商时往往会因为厂商间的互相推诿而导致故障解决效率低下，在故障发生时服务商技术人员应协助学院以中立的态度帮助我院进行故障定位，及时找到故障原因，提高问题解决效率。</w:t>
      </w:r>
    </w:p>
    <w:p w14:paraId="6F8C631B">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提供服务：</w:t>
      </w:r>
    </w:p>
    <w:p w14:paraId="36ACF8D1">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（1）乙方技术人员应协助学院以中立的态度帮助我院进行故障定位，及时找到故障原因</w:t>
      </w:r>
    </w:p>
    <w:p w14:paraId="0591AAAC">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（2）其他服务在针对机房的应用、数据库及中间件进行服务实施时，乙方技术人员也积极配合，必要情况下将提供现场支持。</w:t>
      </w:r>
    </w:p>
    <w:p w14:paraId="0B5870B8">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.7 设备版本升级服务</w:t>
      </w:r>
    </w:p>
    <w:p w14:paraId="3F41127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服务描述：提供软件升级和系统补丁安装服务。</w:t>
      </w:r>
    </w:p>
    <w:p w14:paraId="47D1E645">
      <w:pPr>
        <w:widowControl/>
        <w:ind w:firstLine="640"/>
        <w:rPr>
          <w:rFonts w:ascii="宋体" w:hAnsi="宋体" w:eastAsia="宋体" w:cs="Calibri"/>
          <w:kern w:val="0"/>
          <w:szCs w:val="21"/>
        </w:rPr>
      </w:pPr>
      <w:r>
        <w:rPr>
          <w:rFonts w:ascii="仿宋_GB2312" w:hAnsi="仿宋_GB2312" w:eastAsia="宋体" w:cs="Calibri"/>
          <w:kern w:val="0"/>
          <w:sz w:val="32"/>
          <w:szCs w:val="32"/>
        </w:rPr>
        <w:t>提供服务：运维公司技术人员统计机房服务器全部应用软件并定期与我院相关人员讨论制定软件的更新计划，其次在实施系统补丁安装前运维公司技术人员需与信息通信系共同评估补丁安装的必要性。如确定需要进行该操作，由技术人员提交详细的实施计划包括实施内容、实施步骤、风险控制及相应的应急回退机制。实施过程中工程师全程参与包括实施完成后对系统的整体测试，直到测试通过确定操作成功方可离开现场。操作完成后 3 个工作日内提供实施报告及测试文档。</w:t>
      </w:r>
    </w:p>
    <w:p w14:paraId="66EB3DD6">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.8 培训服务</w:t>
      </w:r>
    </w:p>
    <w:p w14:paraId="4E396FCE">
      <w:pPr>
        <w:widowControl/>
        <w:ind w:firstLine="640"/>
        <w:rPr>
          <w:rFonts w:hint="eastAsia" w:ascii="仿宋_GB2312" w:hAnsi="仿宋_GB2312" w:eastAsia="宋体" w:cs="Calibri"/>
          <w:kern w:val="0"/>
          <w:sz w:val="32"/>
          <w:szCs w:val="32"/>
        </w:rPr>
      </w:pPr>
      <w:r>
        <w:rPr>
          <w:rFonts w:ascii="仿宋_GB2312" w:hAnsi="仿宋_GB2312" w:eastAsia="宋体" w:cs="Calibri"/>
          <w:kern w:val="0"/>
          <w:sz w:val="32"/>
          <w:szCs w:val="32"/>
        </w:rPr>
        <w:t>服务描述：培训服务是指根据设备维护的需要，运维公司为驻场维护人员及我院其他相关人员提供的安全技术培训。培训包括集中培训和现场培训。</w:t>
      </w:r>
    </w:p>
    <w:p w14:paraId="5A6E60CC">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w:t>
      </w:r>
    </w:p>
    <w:p w14:paraId="3960CA03">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（1）集中培训是指由运维公司提供教材、教师、场地和所需设备，维护人员参加的培训，可集中在我院培训中心进行安全技术培训，在网络安全周进行培训。</w:t>
      </w:r>
    </w:p>
    <w:p w14:paraId="11F7706A">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2）现场培训是指在巡检、现场服务等过程中，对维护人员进行的培训，通过对网络、主机、存储等各种设备性能、结构、原理、维护管理技术和实际操作的讲解，能使维护人员掌握日常维护的方法和技巧，可独立进行操作、纠错处理和测试，以保证本次维保项目中各设备系统的正常安全运行。</w:t>
      </w:r>
    </w:p>
    <w:p w14:paraId="6162BFEF">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.9 重要活动保障服务</w:t>
      </w:r>
    </w:p>
    <w:p w14:paraId="1489E6AE">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服务描述：重要活动保障期间，我院根据需要向运维公司提出重要活动保障服务需求，运维公司收到需求后与我院共同制定重要活动保障期间的设备保障方案，并安排专人配合做好活动保障和现场技术支持。</w:t>
      </w:r>
    </w:p>
    <w:p w14:paraId="42F15FE1">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服务要求：重要活动保障期间包括考试期间、重大节假日、校庆、开学典礼、毕业典礼、比赛活动等。在重点保障期间，按照我院要求，运维公司应指定技术支持工程师到现场完成活动保障服务。</w:t>
      </w:r>
    </w:p>
    <w:p w14:paraId="48C518BB">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.10 资源资产管理</w:t>
      </w:r>
    </w:p>
    <w:p w14:paraId="365F9E8A">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 xml:space="preserve">服务描述：在运行维护服务中，帮助我院对现有的信息资产情况进行了解，更好的提供系统的运行维护服务。 </w:t>
      </w:r>
    </w:p>
    <w:p w14:paraId="56A3781D">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服务要求：硬件设备型号、数量、版本、序列号等信息统计记录,软件产品型号、版本和补丁等信息统计记录，并每月更新。</w:t>
      </w:r>
    </w:p>
    <w:p w14:paraId="6734F444">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w:t>
      </w:r>
      <w:r>
        <w:rPr>
          <w:rFonts w:hint="eastAsia" w:ascii="仿宋_GB2312" w:hAnsi="仿宋_GB2312" w:cs="Calibri"/>
          <w:kern w:val="0"/>
          <w:sz w:val="32"/>
          <w:szCs w:val="32"/>
          <w:lang w:val="en-US" w:eastAsia="zh-CN"/>
        </w:rPr>
        <w:t>1</w:t>
      </w:r>
      <w:r>
        <w:rPr>
          <w:rFonts w:ascii="仿宋_GB2312" w:hAnsi="仿宋_GB2312" w:eastAsia="宋体" w:cs="Calibri"/>
          <w:kern w:val="0"/>
          <w:sz w:val="32"/>
          <w:szCs w:val="32"/>
        </w:rPr>
        <w:t xml:space="preserve"> 应用/</w:t>
      </w:r>
      <w:r>
        <w:rPr>
          <w:rFonts w:hint="eastAsia" w:ascii="仿宋_GB2312" w:hAnsi="仿宋_GB2312" w:cs="Calibri"/>
          <w:kern w:val="0"/>
          <w:sz w:val="32"/>
          <w:szCs w:val="32"/>
          <w:lang w:val="en-US" w:eastAsia="zh-CN"/>
        </w:rPr>
        <w:t>办公设备维护</w:t>
      </w:r>
      <w:r>
        <w:rPr>
          <w:rFonts w:ascii="仿宋_GB2312" w:hAnsi="仿宋_GB2312" w:eastAsia="宋体" w:cs="Calibri"/>
          <w:kern w:val="0"/>
          <w:sz w:val="32"/>
          <w:szCs w:val="32"/>
        </w:rPr>
        <w:t>管理</w:t>
      </w:r>
    </w:p>
    <w:p w14:paraId="1FF6F07F">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服务描述：提供</w:t>
      </w:r>
      <w:r>
        <w:rPr>
          <w:rFonts w:hint="eastAsia" w:ascii="仿宋_GB2312" w:hAnsi="仿宋_GB2312" w:cs="Calibri"/>
          <w:kern w:val="0"/>
          <w:sz w:val="32"/>
          <w:szCs w:val="32"/>
          <w:lang w:val="en-US" w:eastAsia="zh-CN"/>
        </w:rPr>
        <w:t>电脑设备</w:t>
      </w:r>
      <w:r>
        <w:rPr>
          <w:rFonts w:ascii="仿宋_GB2312" w:hAnsi="仿宋_GB2312" w:eastAsia="宋体" w:cs="Calibri"/>
          <w:kern w:val="0"/>
          <w:sz w:val="32"/>
          <w:szCs w:val="32"/>
        </w:rPr>
        <w:t>主机、</w:t>
      </w:r>
      <w:r>
        <w:rPr>
          <w:rFonts w:hint="eastAsia" w:ascii="仿宋_GB2312" w:hAnsi="仿宋_GB2312" w:cs="Calibri"/>
          <w:kern w:val="0"/>
          <w:sz w:val="32"/>
          <w:szCs w:val="32"/>
          <w:lang w:val="en-US" w:eastAsia="zh-CN"/>
        </w:rPr>
        <w:t>打印设备</w:t>
      </w:r>
      <w:r>
        <w:rPr>
          <w:rFonts w:ascii="仿宋_GB2312" w:hAnsi="仿宋_GB2312" w:eastAsia="宋体" w:cs="Calibri"/>
          <w:kern w:val="0"/>
          <w:sz w:val="32"/>
          <w:szCs w:val="32"/>
        </w:rPr>
        <w:t>的运维服务包括：主机、存储设备的日常监控，设备的运行状态监控，故障处理，操作系统维护，补丁升级等内容。</w:t>
      </w:r>
    </w:p>
    <w:p w14:paraId="2B6A6246">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提供服务：</w:t>
      </w:r>
    </w:p>
    <w:p w14:paraId="154B688D">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（1）现场备件安装：按备件到达现场时间，工程师到达现场。</w:t>
      </w:r>
    </w:p>
    <w:p w14:paraId="13C902C7">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（2）补丁服务：消除软件漏洞给系统带来的安全隐患，并对安装补丁所引起的系统连锁反应进行合理的平衡。</w:t>
      </w:r>
    </w:p>
    <w:p w14:paraId="07161A1C">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（3）升级服务：对系统进行软件或硬件的升级，以改进、完善现有系统或消除现有系统的漏洞。</w:t>
      </w:r>
    </w:p>
    <w:p w14:paraId="3E575ADA">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（4）现场故障诊断：按服务级别：7*24*365小时、5*8小时。</w:t>
      </w:r>
    </w:p>
    <w:p w14:paraId="7704D18E">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（5）电话技术支持：7*24*365小时、提供相应的24小时值班座机和手机号码。</w:t>
      </w:r>
    </w:p>
    <w:p w14:paraId="4AC3EA42">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（6）问题管理系统：对遇到的问题进行汇总和整理存档。</w:t>
      </w:r>
    </w:p>
    <w:p w14:paraId="2B27CC53">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（7）系统优化：系统包括主机、存储设备、操作系统、提供优化服务。</w:t>
      </w:r>
    </w:p>
    <w:p w14:paraId="7EC20649">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w:t>
      </w:r>
      <w:r>
        <w:rPr>
          <w:rFonts w:hint="eastAsia" w:ascii="仿宋_GB2312" w:hAnsi="仿宋_GB2312" w:cs="Calibri"/>
          <w:kern w:val="0"/>
          <w:sz w:val="32"/>
          <w:szCs w:val="32"/>
          <w:lang w:val="en-US" w:eastAsia="zh-CN"/>
        </w:rPr>
        <w:t>2</w:t>
      </w:r>
      <w:r>
        <w:rPr>
          <w:rFonts w:ascii="仿宋_GB2312" w:hAnsi="仿宋_GB2312" w:eastAsia="宋体" w:cs="Calibri"/>
          <w:kern w:val="0"/>
          <w:sz w:val="32"/>
          <w:szCs w:val="32"/>
        </w:rPr>
        <w:t xml:space="preserve"> 设备配置备份管理</w:t>
      </w:r>
    </w:p>
    <w:p w14:paraId="7C00A45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服务描述：在运行维护服务中，帮助我院对现有的设备配置进行备份，当出现配置变更、设备故障或者配置丢失时，更好的提供系统的运行维护服务。</w:t>
      </w:r>
    </w:p>
    <w:p w14:paraId="18976145">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服务要求：每月定期备份当前设备运行配置，并留存至少三个月配置。</w:t>
      </w:r>
    </w:p>
    <w:p w14:paraId="3F4DE0C3">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w:t>
      </w:r>
      <w:r>
        <w:rPr>
          <w:rFonts w:hint="eastAsia" w:ascii="仿宋_GB2312" w:hAnsi="仿宋_GB2312" w:cs="Calibri"/>
          <w:kern w:val="0"/>
          <w:sz w:val="32"/>
          <w:szCs w:val="32"/>
          <w:lang w:val="en-US" w:eastAsia="zh-CN"/>
        </w:rPr>
        <w:t>3</w:t>
      </w:r>
      <w:r>
        <w:rPr>
          <w:rFonts w:ascii="仿宋_GB2312" w:hAnsi="仿宋_GB2312" w:eastAsia="宋体" w:cs="Calibri"/>
          <w:kern w:val="0"/>
          <w:sz w:val="32"/>
          <w:szCs w:val="32"/>
        </w:rPr>
        <w:t xml:space="preserve"> 安全设备策略管理</w:t>
      </w:r>
    </w:p>
    <w:p w14:paraId="082FD485">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服务描述：在运行维护服务中，帮助我院对现有的</w:t>
      </w:r>
      <w:r>
        <w:rPr>
          <w:rFonts w:hint="eastAsia" w:ascii="仿宋_GB2312" w:hAnsi="仿宋_GB2312" w:cs="Calibri"/>
          <w:kern w:val="0"/>
          <w:sz w:val="32"/>
          <w:szCs w:val="32"/>
          <w:lang w:val="en-US" w:eastAsia="zh-CN"/>
        </w:rPr>
        <w:t>办公电脑及打印/复印周边</w:t>
      </w:r>
      <w:r>
        <w:rPr>
          <w:rFonts w:ascii="仿宋_GB2312" w:hAnsi="仿宋_GB2312" w:eastAsia="宋体" w:cs="Calibri"/>
          <w:kern w:val="0"/>
          <w:sz w:val="32"/>
          <w:szCs w:val="32"/>
        </w:rPr>
        <w:t>设备进行梳理，以便于</w:t>
      </w:r>
      <w:r>
        <w:rPr>
          <w:rFonts w:hint="eastAsia" w:ascii="仿宋_GB2312" w:hAnsi="仿宋_GB2312" w:cs="Calibri"/>
          <w:kern w:val="0"/>
          <w:sz w:val="32"/>
          <w:szCs w:val="32"/>
          <w:lang w:val="en-US" w:eastAsia="zh-CN"/>
        </w:rPr>
        <w:t>办公</w:t>
      </w:r>
      <w:r>
        <w:rPr>
          <w:rFonts w:ascii="仿宋_GB2312" w:hAnsi="仿宋_GB2312" w:eastAsia="宋体" w:cs="Calibri"/>
          <w:kern w:val="0"/>
          <w:sz w:val="32"/>
          <w:szCs w:val="32"/>
        </w:rPr>
        <w:t>管理维护。</w:t>
      </w:r>
    </w:p>
    <w:p w14:paraId="1832E1EB">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服务要求：梳理每台安全设备当前策略内容，包含：设备名称、策略名称、策略用途、策略配置、是否应用，每月更新。</w:t>
      </w:r>
    </w:p>
    <w:p w14:paraId="1697B601">
      <w:pPr>
        <w:widowControl/>
        <w:ind w:firstLine="640"/>
        <w:jc w:val="left"/>
        <w:rPr>
          <w:rFonts w:ascii="仿宋_GB2312" w:hAnsi="仿宋_GB2312" w:eastAsia="宋体" w:cs="Calibri"/>
          <w:kern w:val="0"/>
          <w:sz w:val="32"/>
          <w:szCs w:val="32"/>
        </w:rPr>
      </w:pPr>
      <w:r>
        <w:rPr>
          <w:rFonts w:ascii="仿宋_GB2312" w:hAnsi="仿宋_GB2312" w:eastAsia="宋体" w:cs="Calibri"/>
          <w:kern w:val="0"/>
          <w:sz w:val="32"/>
          <w:szCs w:val="32"/>
        </w:rPr>
        <w:t xml:space="preserve"> </w:t>
      </w:r>
    </w:p>
    <w:p w14:paraId="4D84BF81">
      <w:pPr>
        <w:widowControl/>
        <w:ind w:firstLine="640"/>
        <w:jc w:val="left"/>
        <w:rPr>
          <w:rFonts w:hint="eastAsia" w:ascii="仿宋_GB2312" w:hAnsi="仿宋_GB2312" w:eastAsia="宋体" w:cs="Calibri"/>
          <w:kern w:val="0"/>
          <w:sz w:val="32"/>
          <w:szCs w:val="32"/>
        </w:rPr>
      </w:pPr>
      <w:r>
        <w:rPr>
          <w:rFonts w:hint="eastAsia" w:ascii="仿宋_GB2312" w:hAnsi="仿宋_GB2312" w:cs="Calibri"/>
          <w:kern w:val="0"/>
          <w:sz w:val="32"/>
          <w:szCs w:val="32"/>
          <w:lang w:val="en-US" w:eastAsia="zh-CN"/>
        </w:rPr>
        <w:t>5</w:t>
      </w:r>
      <w:r>
        <w:rPr>
          <w:rFonts w:ascii="仿宋_GB2312" w:hAnsi="仿宋_GB2312" w:eastAsia="宋体" w:cs="Calibri"/>
          <w:kern w:val="0"/>
          <w:sz w:val="32"/>
          <w:szCs w:val="32"/>
        </w:rPr>
        <w:t>.1</w:t>
      </w:r>
      <w:r>
        <w:rPr>
          <w:rFonts w:hint="eastAsia" w:ascii="仿宋_GB2312" w:hAnsi="仿宋_GB2312" w:cs="Calibri"/>
          <w:kern w:val="0"/>
          <w:sz w:val="32"/>
          <w:szCs w:val="32"/>
          <w:lang w:val="en-US" w:eastAsia="zh-CN"/>
        </w:rPr>
        <w:t>4</w:t>
      </w:r>
      <w:r>
        <w:rPr>
          <w:rFonts w:ascii="仿宋_GB2312" w:hAnsi="仿宋_GB2312" w:eastAsia="宋体" w:cs="Calibri"/>
          <w:kern w:val="0"/>
          <w:sz w:val="32"/>
          <w:szCs w:val="32"/>
        </w:rPr>
        <w:t xml:space="preserve"> 服务要求：</w:t>
      </w:r>
    </w:p>
    <w:p w14:paraId="29F81A41">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（1）一周开展</w:t>
      </w:r>
      <w:r>
        <w:rPr>
          <w:rFonts w:hint="eastAsia" w:ascii="仿宋_GB2312" w:hAnsi="仿宋_GB2312" w:cs="Calibri"/>
          <w:kern w:val="0"/>
          <w:sz w:val="32"/>
          <w:szCs w:val="32"/>
          <w:lang w:val="en-US" w:eastAsia="zh-CN"/>
        </w:rPr>
        <w:t>学院各个会议室大屏设备</w:t>
      </w:r>
      <w:r>
        <w:rPr>
          <w:rFonts w:ascii="仿宋_GB2312" w:hAnsi="仿宋_GB2312" w:eastAsia="宋体" w:cs="Calibri"/>
          <w:kern w:val="0"/>
          <w:sz w:val="32"/>
          <w:szCs w:val="32"/>
        </w:rPr>
        <w:t>及</w:t>
      </w:r>
      <w:r>
        <w:rPr>
          <w:rFonts w:hint="eastAsia" w:ascii="仿宋_GB2312" w:hAnsi="仿宋_GB2312" w:cs="Calibri"/>
          <w:kern w:val="0"/>
          <w:sz w:val="32"/>
          <w:szCs w:val="32"/>
          <w:lang w:val="en-US" w:eastAsia="zh-CN"/>
        </w:rPr>
        <w:t>音控</w:t>
      </w:r>
      <w:r>
        <w:rPr>
          <w:rFonts w:ascii="仿宋_GB2312" w:hAnsi="仿宋_GB2312" w:eastAsia="宋体" w:cs="Calibri"/>
          <w:kern w:val="0"/>
          <w:sz w:val="32"/>
          <w:szCs w:val="32"/>
        </w:rPr>
        <w:t>设备、</w:t>
      </w:r>
      <w:r>
        <w:rPr>
          <w:rFonts w:hint="eastAsia" w:ascii="仿宋_GB2312" w:hAnsi="仿宋_GB2312" w:cs="Calibri"/>
          <w:kern w:val="0"/>
          <w:sz w:val="32"/>
          <w:szCs w:val="32"/>
          <w:lang w:val="en-US" w:eastAsia="zh-CN"/>
        </w:rPr>
        <w:t>视频会议</w:t>
      </w:r>
      <w:r>
        <w:rPr>
          <w:rFonts w:ascii="仿宋_GB2312" w:hAnsi="仿宋_GB2312" w:eastAsia="宋体" w:cs="Calibri"/>
          <w:kern w:val="0"/>
          <w:sz w:val="32"/>
          <w:szCs w:val="32"/>
        </w:rPr>
        <w:t>设备巡检工作，输出巡检报告。</w:t>
      </w:r>
    </w:p>
    <w:p w14:paraId="7FDE86F8">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（2）根据巡检报告中体现的问题进行优化修复工作。</w:t>
      </w:r>
    </w:p>
    <w:p w14:paraId="766C771A">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（3）在会议期间，针对</w:t>
      </w:r>
      <w:r>
        <w:rPr>
          <w:rFonts w:hint="eastAsia" w:ascii="仿宋_GB2312" w:hAnsi="仿宋_GB2312" w:cs="Calibri"/>
          <w:kern w:val="0"/>
          <w:sz w:val="32"/>
          <w:szCs w:val="32"/>
          <w:lang w:val="en-US" w:eastAsia="zh-CN"/>
        </w:rPr>
        <w:t>会议召开</w:t>
      </w:r>
      <w:r>
        <w:rPr>
          <w:rFonts w:ascii="仿宋_GB2312" w:hAnsi="仿宋_GB2312" w:eastAsia="宋体" w:cs="Calibri"/>
          <w:kern w:val="0"/>
          <w:sz w:val="32"/>
          <w:szCs w:val="32"/>
        </w:rPr>
        <w:t>的</w:t>
      </w:r>
      <w:r>
        <w:rPr>
          <w:rFonts w:hint="eastAsia" w:ascii="仿宋_GB2312" w:hAnsi="仿宋_GB2312" w:cs="Calibri"/>
          <w:kern w:val="0"/>
          <w:sz w:val="32"/>
          <w:szCs w:val="32"/>
          <w:lang w:val="en-US" w:eastAsia="zh-CN"/>
        </w:rPr>
        <w:t>设备</w:t>
      </w:r>
      <w:r>
        <w:rPr>
          <w:rFonts w:ascii="仿宋_GB2312" w:hAnsi="仿宋_GB2312" w:eastAsia="宋体" w:cs="Calibri"/>
          <w:kern w:val="0"/>
          <w:sz w:val="32"/>
          <w:szCs w:val="32"/>
        </w:rPr>
        <w:t>接入和访问拟定</w:t>
      </w:r>
      <w:r>
        <w:rPr>
          <w:rFonts w:hint="eastAsia" w:ascii="仿宋_GB2312" w:hAnsi="仿宋_GB2312" w:cs="Calibri"/>
          <w:kern w:val="0"/>
          <w:sz w:val="32"/>
          <w:szCs w:val="32"/>
          <w:lang w:val="en-US" w:eastAsia="zh-CN"/>
        </w:rPr>
        <w:t>最佳方案</w:t>
      </w:r>
      <w:r>
        <w:rPr>
          <w:rFonts w:ascii="仿宋_GB2312" w:hAnsi="仿宋_GB2312" w:eastAsia="宋体" w:cs="Calibri"/>
          <w:kern w:val="0"/>
          <w:sz w:val="32"/>
          <w:szCs w:val="32"/>
        </w:rPr>
        <w:t>策略。</w:t>
      </w:r>
    </w:p>
    <w:p w14:paraId="108758E2">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（4）会议期间安排一位二线工程师到场协助驻场工程师共同完成保障工作。</w:t>
      </w:r>
    </w:p>
    <w:p w14:paraId="370750CE"/>
    <w:p w14:paraId="4DD8E14E">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lang w:val="en-US" w:eastAsia="zh-CN"/>
        </w:rPr>
        <w:t>6</w:t>
      </w:r>
      <w:r>
        <w:rPr>
          <w:rFonts w:hint="eastAsia" w:ascii="黑体" w:hAnsi="黑体" w:eastAsia="黑体" w:cs="Calibri"/>
          <w:kern w:val="0"/>
          <w:sz w:val="32"/>
          <w:szCs w:val="32"/>
        </w:rPr>
        <w:t>、项目输出资料</w:t>
      </w:r>
    </w:p>
    <w:p w14:paraId="5D7D47F7">
      <w:pPr>
        <w:widowControl/>
        <w:ind w:firstLine="640"/>
        <w:jc w:val="left"/>
        <w:rPr>
          <w:rFonts w:hint="eastAsia" w:ascii="仿宋_GB2312" w:hAnsi="仿宋_GB2312" w:eastAsia="宋体" w:cs="Calibri"/>
          <w:kern w:val="0"/>
          <w:sz w:val="32"/>
          <w:szCs w:val="32"/>
        </w:rPr>
      </w:pPr>
      <w:r>
        <w:rPr>
          <w:rFonts w:ascii="仿宋_GB2312" w:hAnsi="仿宋_GB2312" w:eastAsia="宋体" w:cs="Calibri"/>
          <w:kern w:val="0"/>
          <w:sz w:val="32"/>
          <w:szCs w:val="32"/>
        </w:rPr>
        <w:t>运维公司服务完成之后应及时反馈相应文档资料，由我院签字确认。</w:t>
      </w:r>
    </w:p>
    <w:tbl>
      <w:tblPr>
        <w:tblStyle w:val="9"/>
        <w:tblW w:w="83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1559"/>
        <w:gridCol w:w="2268"/>
        <w:gridCol w:w="2694"/>
        <w:gridCol w:w="1077"/>
      </w:tblGrid>
      <w:tr w14:paraId="32A6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D49423D">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序号</w:t>
            </w:r>
          </w:p>
        </w:tc>
        <w:tc>
          <w:tcPr>
            <w:tcW w:w="1559" w:type="dxa"/>
            <w:tcBorders>
              <w:top w:val="single" w:color="000000" w:sz="4" w:space="0"/>
              <w:left w:val="nil"/>
              <w:bottom w:val="single" w:color="000000" w:sz="4" w:space="0"/>
              <w:right w:val="single" w:color="000000" w:sz="4" w:space="0"/>
            </w:tcBorders>
            <w:vAlign w:val="center"/>
          </w:tcPr>
          <w:p w14:paraId="04B523C2">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服务类型</w:t>
            </w:r>
          </w:p>
        </w:tc>
        <w:tc>
          <w:tcPr>
            <w:tcW w:w="2268" w:type="dxa"/>
            <w:tcBorders>
              <w:top w:val="single" w:color="000000" w:sz="4" w:space="0"/>
              <w:left w:val="nil"/>
              <w:bottom w:val="single" w:color="000000" w:sz="4" w:space="0"/>
              <w:right w:val="single" w:color="000000" w:sz="4" w:space="0"/>
            </w:tcBorders>
            <w:vAlign w:val="center"/>
          </w:tcPr>
          <w:p w14:paraId="7823FEAB">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服务内容</w:t>
            </w:r>
          </w:p>
        </w:tc>
        <w:tc>
          <w:tcPr>
            <w:tcW w:w="2694" w:type="dxa"/>
            <w:tcBorders>
              <w:top w:val="single" w:color="000000" w:sz="4" w:space="0"/>
              <w:left w:val="nil"/>
              <w:bottom w:val="single" w:color="000000" w:sz="4" w:space="0"/>
              <w:right w:val="single" w:color="000000" w:sz="4" w:space="0"/>
            </w:tcBorders>
            <w:vAlign w:val="center"/>
          </w:tcPr>
          <w:p w14:paraId="66C4E6A5">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文档输出</w:t>
            </w:r>
          </w:p>
        </w:tc>
        <w:tc>
          <w:tcPr>
            <w:tcW w:w="1077" w:type="dxa"/>
            <w:tcBorders>
              <w:top w:val="single" w:color="000000" w:sz="4" w:space="0"/>
              <w:left w:val="nil"/>
              <w:bottom w:val="single" w:color="000000" w:sz="4" w:space="0"/>
              <w:right w:val="single" w:color="000000" w:sz="4" w:space="0"/>
            </w:tcBorders>
            <w:vAlign w:val="center"/>
          </w:tcPr>
          <w:p w14:paraId="1FA9F1B9">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备注</w:t>
            </w:r>
          </w:p>
        </w:tc>
      </w:tr>
      <w:tr w14:paraId="66F1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66E2F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w:t>
            </w:r>
          </w:p>
        </w:tc>
        <w:tc>
          <w:tcPr>
            <w:tcW w:w="1559" w:type="dxa"/>
            <w:vMerge w:val="restart"/>
            <w:tcBorders>
              <w:top w:val="nil"/>
              <w:left w:val="nil"/>
              <w:bottom w:val="single" w:color="000000" w:sz="4" w:space="0"/>
              <w:right w:val="single" w:color="000000" w:sz="4" w:space="0"/>
            </w:tcBorders>
            <w:vAlign w:val="center"/>
          </w:tcPr>
          <w:p w14:paraId="1169253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驻场服务</w:t>
            </w:r>
          </w:p>
        </w:tc>
        <w:tc>
          <w:tcPr>
            <w:tcW w:w="2268" w:type="dxa"/>
            <w:tcBorders>
              <w:top w:val="single" w:color="000000" w:sz="4" w:space="0"/>
              <w:left w:val="nil"/>
              <w:bottom w:val="single" w:color="000000" w:sz="4" w:space="0"/>
              <w:right w:val="single" w:color="000000" w:sz="4" w:space="0"/>
            </w:tcBorders>
            <w:vAlign w:val="center"/>
          </w:tcPr>
          <w:p w14:paraId="0BB545F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现场值守</w:t>
            </w:r>
          </w:p>
        </w:tc>
        <w:tc>
          <w:tcPr>
            <w:tcW w:w="2694" w:type="dxa"/>
            <w:vMerge w:val="restart"/>
            <w:tcBorders>
              <w:top w:val="nil"/>
              <w:left w:val="nil"/>
              <w:bottom w:val="single" w:color="000000" w:sz="4" w:space="0"/>
              <w:right w:val="single" w:color="000000" w:sz="4" w:space="0"/>
            </w:tcBorders>
            <w:vAlign w:val="center"/>
          </w:tcPr>
          <w:p w14:paraId="0395C33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《运维服务单》</w:t>
            </w:r>
          </w:p>
          <w:p w14:paraId="72953E9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《运维服务周报》</w:t>
            </w:r>
          </w:p>
          <w:p w14:paraId="17AF0BF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《运维服务月报》</w:t>
            </w:r>
          </w:p>
          <w:p w14:paraId="5D6D76B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《运维服务季度汇报》</w:t>
            </w:r>
          </w:p>
          <w:p w14:paraId="775DDD7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《运维服务年度汇报》</w:t>
            </w:r>
          </w:p>
        </w:tc>
        <w:tc>
          <w:tcPr>
            <w:tcW w:w="1077" w:type="dxa"/>
            <w:tcBorders>
              <w:top w:val="single" w:color="000000" w:sz="4" w:space="0"/>
              <w:left w:val="nil"/>
              <w:bottom w:val="single" w:color="000000" w:sz="4" w:space="0"/>
              <w:right w:val="single" w:color="000000" w:sz="4" w:space="0"/>
            </w:tcBorders>
            <w:vAlign w:val="center"/>
          </w:tcPr>
          <w:p w14:paraId="0139C0AE">
            <w:pPr>
              <w:widowControl/>
              <w:jc w:val="center"/>
              <w:rPr>
                <w:rFonts w:hint="eastAsia" w:ascii="仿宋_GB2312" w:hAnsi="仿宋_GB2312" w:eastAsia="宋体" w:cs="Calibri"/>
                <w:kern w:val="0"/>
                <w:szCs w:val="21"/>
              </w:rPr>
            </w:pPr>
          </w:p>
        </w:tc>
      </w:tr>
      <w:tr w14:paraId="5F40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28749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2</w:t>
            </w:r>
          </w:p>
        </w:tc>
        <w:tc>
          <w:tcPr>
            <w:tcW w:w="1559" w:type="dxa"/>
            <w:vMerge w:val="continue"/>
            <w:tcBorders>
              <w:top w:val="nil"/>
              <w:left w:val="nil"/>
              <w:bottom w:val="single" w:color="000000" w:sz="4" w:space="0"/>
              <w:right w:val="single" w:color="000000" w:sz="4" w:space="0"/>
            </w:tcBorders>
            <w:vAlign w:val="center"/>
          </w:tcPr>
          <w:p w14:paraId="689042F8">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68AFE9B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日常监控服务</w:t>
            </w:r>
          </w:p>
        </w:tc>
        <w:tc>
          <w:tcPr>
            <w:tcW w:w="2694" w:type="dxa"/>
            <w:vMerge w:val="continue"/>
            <w:tcBorders>
              <w:top w:val="nil"/>
              <w:left w:val="nil"/>
              <w:bottom w:val="single" w:color="000000" w:sz="4" w:space="0"/>
              <w:right w:val="single" w:color="000000" w:sz="4" w:space="0"/>
            </w:tcBorders>
            <w:vAlign w:val="center"/>
          </w:tcPr>
          <w:p w14:paraId="6C98E970">
            <w:pPr>
              <w:widowControl/>
              <w:jc w:val="left"/>
              <w:rPr>
                <w:rFonts w:hint="eastAsia" w:ascii="仿宋_GB2312" w:hAnsi="仿宋_GB2312" w:eastAsia="宋体" w:cs="Calibri"/>
                <w:kern w:val="0"/>
                <w:szCs w:val="21"/>
              </w:rPr>
            </w:pPr>
          </w:p>
        </w:tc>
        <w:tc>
          <w:tcPr>
            <w:tcW w:w="1077" w:type="dxa"/>
            <w:tcBorders>
              <w:top w:val="single" w:color="000000" w:sz="4" w:space="0"/>
              <w:left w:val="nil"/>
              <w:bottom w:val="single" w:color="000000" w:sz="4" w:space="0"/>
              <w:right w:val="single" w:color="000000" w:sz="4" w:space="0"/>
            </w:tcBorders>
            <w:vAlign w:val="center"/>
          </w:tcPr>
          <w:p w14:paraId="5EECB103">
            <w:pPr>
              <w:widowControl/>
              <w:jc w:val="center"/>
              <w:rPr>
                <w:rFonts w:hint="eastAsia" w:ascii="仿宋_GB2312" w:hAnsi="仿宋_GB2312" w:eastAsia="宋体" w:cs="Calibri"/>
                <w:kern w:val="0"/>
                <w:szCs w:val="21"/>
              </w:rPr>
            </w:pPr>
          </w:p>
        </w:tc>
      </w:tr>
      <w:tr w14:paraId="092A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D5E50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3</w:t>
            </w:r>
          </w:p>
        </w:tc>
        <w:tc>
          <w:tcPr>
            <w:tcW w:w="1559" w:type="dxa"/>
            <w:vMerge w:val="continue"/>
            <w:tcBorders>
              <w:top w:val="nil"/>
              <w:left w:val="nil"/>
              <w:bottom w:val="single" w:color="000000" w:sz="4" w:space="0"/>
              <w:right w:val="single" w:color="000000" w:sz="4" w:space="0"/>
            </w:tcBorders>
            <w:vAlign w:val="center"/>
          </w:tcPr>
          <w:p w14:paraId="724C3562">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74CECAB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设备巡检服务</w:t>
            </w:r>
          </w:p>
        </w:tc>
        <w:tc>
          <w:tcPr>
            <w:tcW w:w="2694" w:type="dxa"/>
            <w:tcBorders>
              <w:top w:val="single" w:color="000000" w:sz="4" w:space="0"/>
              <w:left w:val="nil"/>
              <w:bottom w:val="single" w:color="000000" w:sz="4" w:space="0"/>
              <w:right w:val="single" w:color="000000" w:sz="4" w:space="0"/>
            </w:tcBorders>
            <w:vAlign w:val="center"/>
          </w:tcPr>
          <w:p w14:paraId="1419AE1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《XXXX巡检报告》</w:t>
            </w:r>
          </w:p>
        </w:tc>
        <w:tc>
          <w:tcPr>
            <w:tcW w:w="1077" w:type="dxa"/>
            <w:tcBorders>
              <w:top w:val="single" w:color="000000" w:sz="4" w:space="0"/>
              <w:left w:val="nil"/>
              <w:bottom w:val="single" w:color="000000" w:sz="4" w:space="0"/>
              <w:right w:val="single" w:color="000000" w:sz="4" w:space="0"/>
            </w:tcBorders>
            <w:vAlign w:val="center"/>
          </w:tcPr>
          <w:p w14:paraId="7D670E4C">
            <w:pPr>
              <w:widowControl/>
              <w:jc w:val="center"/>
              <w:rPr>
                <w:rFonts w:hint="eastAsia" w:ascii="仿宋_GB2312" w:hAnsi="仿宋_GB2312" w:eastAsia="宋体" w:cs="Calibri"/>
                <w:kern w:val="0"/>
                <w:szCs w:val="21"/>
              </w:rPr>
            </w:pPr>
          </w:p>
        </w:tc>
      </w:tr>
      <w:tr w14:paraId="3E7E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751E7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4</w:t>
            </w:r>
          </w:p>
        </w:tc>
        <w:tc>
          <w:tcPr>
            <w:tcW w:w="1559" w:type="dxa"/>
            <w:vMerge w:val="continue"/>
            <w:tcBorders>
              <w:top w:val="nil"/>
              <w:left w:val="nil"/>
              <w:bottom w:val="single" w:color="000000" w:sz="4" w:space="0"/>
              <w:right w:val="single" w:color="000000" w:sz="4" w:space="0"/>
            </w:tcBorders>
            <w:vAlign w:val="center"/>
          </w:tcPr>
          <w:p w14:paraId="46F1EF4E">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5CCAC12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故障处理及维修服务</w:t>
            </w:r>
          </w:p>
        </w:tc>
        <w:tc>
          <w:tcPr>
            <w:tcW w:w="2694" w:type="dxa"/>
            <w:tcBorders>
              <w:top w:val="single" w:color="000000" w:sz="4" w:space="0"/>
              <w:left w:val="nil"/>
              <w:bottom w:val="single" w:color="000000" w:sz="4" w:space="0"/>
              <w:right w:val="single" w:color="000000" w:sz="4" w:space="0"/>
            </w:tcBorders>
            <w:vAlign w:val="center"/>
          </w:tcPr>
          <w:p w14:paraId="6461AC7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《运维服务单》</w:t>
            </w:r>
          </w:p>
          <w:p w14:paraId="762370F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《故障处理报告》</w:t>
            </w:r>
          </w:p>
        </w:tc>
        <w:tc>
          <w:tcPr>
            <w:tcW w:w="1077" w:type="dxa"/>
            <w:tcBorders>
              <w:top w:val="single" w:color="000000" w:sz="4" w:space="0"/>
              <w:left w:val="nil"/>
              <w:bottom w:val="single" w:color="000000" w:sz="4" w:space="0"/>
              <w:right w:val="single" w:color="000000" w:sz="4" w:space="0"/>
            </w:tcBorders>
            <w:vAlign w:val="center"/>
          </w:tcPr>
          <w:p w14:paraId="39CB8401">
            <w:pPr>
              <w:widowControl/>
              <w:jc w:val="center"/>
              <w:rPr>
                <w:rFonts w:hint="eastAsia" w:ascii="仿宋_GB2312" w:hAnsi="仿宋_GB2312" w:eastAsia="宋体" w:cs="Calibri"/>
                <w:kern w:val="0"/>
                <w:szCs w:val="21"/>
              </w:rPr>
            </w:pPr>
          </w:p>
        </w:tc>
      </w:tr>
      <w:tr w14:paraId="017D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A5651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5</w:t>
            </w:r>
          </w:p>
        </w:tc>
        <w:tc>
          <w:tcPr>
            <w:tcW w:w="1559" w:type="dxa"/>
            <w:vMerge w:val="continue"/>
            <w:tcBorders>
              <w:top w:val="nil"/>
              <w:left w:val="nil"/>
              <w:bottom w:val="single" w:color="000000" w:sz="4" w:space="0"/>
              <w:right w:val="single" w:color="000000" w:sz="4" w:space="0"/>
            </w:tcBorders>
            <w:vAlign w:val="center"/>
          </w:tcPr>
          <w:p w14:paraId="6A197DA6">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15FE9D7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虚拟化平台运维服务</w:t>
            </w:r>
          </w:p>
        </w:tc>
        <w:tc>
          <w:tcPr>
            <w:tcW w:w="2694" w:type="dxa"/>
            <w:tcBorders>
              <w:top w:val="single" w:color="000000" w:sz="4" w:space="0"/>
              <w:left w:val="nil"/>
              <w:bottom w:val="single" w:color="000000" w:sz="4" w:space="0"/>
              <w:right w:val="single" w:color="000000" w:sz="4" w:space="0"/>
            </w:tcBorders>
            <w:vAlign w:val="center"/>
          </w:tcPr>
          <w:p w14:paraId="12A3622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《运维服务单》</w:t>
            </w:r>
          </w:p>
        </w:tc>
        <w:tc>
          <w:tcPr>
            <w:tcW w:w="1077" w:type="dxa"/>
            <w:tcBorders>
              <w:top w:val="single" w:color="000000" w:sz="4" w:space="0"/>
              <w:left w:val="nil"/>
              <w:bottom w:val="single" w:color="000000" w:sz="4" w:space="0"/>
              <w:right w:val="single" w:color="000000" w:sz="4" w:space="0"/>
            </w:tcBorders>
            <w:vAlign w:val="center"/>
          </w:tcPr>
          <w:p w14:paraId="5D816A9F">
            <w:pPr>
              <w:widowControl/>
              <w:jc w:val="center"/>
              <w:rPr>
                <w:rFonts w:hint="eastAsia" w:ascii="仿宋_GB2312" w:hAnsi="仿宋_GB2312" w:eastAsia="宋体" w:cs="Calibri"/>
                <w:kern w:val="0"/>
                <w:szCs w:val="21"/>
              </w:rPr>
            </w:pPr>
          </w:p>
        </w:tc>
      </w:tr>
      <w:tr w14:paraId="0FB8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E098D7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6</w:t>
            </w:r>
          </w:p>
        </w:tc>
        <w:tc>
          <w:tcPr>
            <w:tcW w:w="1559" w:type="dxa"/>
            <w:vMerge w:val="restart"/>
            <w:tcBorders>
              <w:top w:val="nil"/>
              <w:left w:val="nil"/>
              <w:bottom w:val="single" w:color="000000" w:sz="4" w:space="0"/>
              <w:right w:val="single" w:color="000000" w:sz="4" w:space="0"/>
            </w:tcBorders>
            <w:vAlign w:val="center"/>
          </w:tcPr>
          <w:p w14:paraId="3C05E90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技术支持服务</w:t>
            </w:r>
          </w:p>
        </w:tc>
        <w:tc>
          <w:tcPr>
            <w:tcW w:w="2268" w:type="dxa"/>
            <w:tcBorders>
              <w:top w:val="single" w:color="000000" w:sz="4" w:space="0"/>
              <w:left w:val="nil"/>
              <w:bottom w:val="single" w:color="000000" w:sz="4" w:space="0"/>
              <w:right w:val="single" w:color="000000" w:sz="4" w:space="0"/>
            </w:tcBorders>
            <w:vAlign w:val="center"/>
          </w:tcPr>
          <w:p w14:paraId="3727CD00">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辅助故障定位服务</w:t>
            </w:r>
          </w:p>
        </w:tc>
        <w:tc>
          <w:tcPr>
            <w:tcW w:w="2694" w:type="dxa"/>
            <w:tcBorders>
              <w:top w:val="single" w:color="000000" w:sz="4" w:space="0"/>
              <w:left w:val="nil"/>
              <w:bottom w:val="single" w:color="000000" w:sz="4" w:space="0"/>
              <w:right w:val="single" w:color="000000" w:sz="4" w:space="0"/>
            </w:tcBorders>
            <w:vAlign w:val="center"/>
          </w:tcPr>
          <w:p w14:paraId="558D5B8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《故障处理报告》</w:t>
            </w:r>
          </w:p>
        </w:tc>
        <w:tc>
          <w:tcPr>
            <w:tcW w:w="1077" w:type="dxa"/>
            <w:tcBorders>
              <w:top w:val="single" w:color="000000" w:sz="4" w:space="0"/>
              <w:left w:val="nil"/>
              <w:bottom w:val="single" w:color="000000" w:sz="4" w:space="0"/>
              <w:right w:val="single" w:color="000000" w:sz="4" w:space="0"/>
            </w:tcBorders>
            <w:vAlign w:val="center"/>
          </w:tcPr>
          <w:p w14:paraId="6A2CB32E">
            <w:pPr>
              <w:widowControl/>
              <w:jc w:val="center"/>
              <w:rPr>
                <w:rFonts w:hint="eastAsia" w:ascii="仿宋_GB2312" w:hAnsi="仿宋_GB2312" w:eastAsia="宋体" w:cs="Calibri"/>
                <w:kern w:val="0"/>
                <w:szCs w:val="21"/>
              </w:rPr>
            </w:pPr>
          </w:p>
        </w:tc>
      </w:tr>
      <w:tr w14:paraId="4A12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3BAF56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7</w:t>
            </w:r>
          </w:p>
        </w:tc>
        <w:tc>
          <w:tcPr>
            <w:tcW w:w="1559" w:type="dxa"/>
            <w:vMerge w:val="continue"/>
            <w:tcBorders>
              <w:top w:val="nil"/>
              <w:left w:val="nil"/>
              <w:bottom w:val="single" w:color="000000" w:sz="4" w:space="0"/>
              <w:right w:val="single" w:color="000000" w:sz="4" w:space="0"/>
            </w:tcBorders>
            <w:vAlign w:val="center"/>
          </w:tcPr>
          <w:p w14:paraId="5C29D29B">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6191BCA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设备版本升级服务</w:t>
            </w:r>
          </w:p>
        </w:tc>
        <w:tc>
          <w:tcPr>
            <w:tcW w:w="2694" w:type="dxa"/>
            <w:tcBorders>
              <w:top w:val="single" w:color="000000" w:sz="4" w:space="0"/>
              <w:left w:val="nil"/>
              <w:bottom w:val="single" w:color="000000" w:sz="4" w:space="0"/>
              <w:right w:val="single" w:color="000000" w:sz="4" w:space="0"/>
            </w:tcBorders>
            <w:vAlign w:val="center"/>
          </w:tcPr>
          <w:p w14:paraId="20CC1EA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《运维服务单》</w:t>
            </w:r>
          </w:p>
        </w:tc>
        <w:tc>
          <w:tcPr>
            <w:tcW w:w="1077" w:type="dxa"/>
            <w:tcBorders>
              <w:top w:val="single" w:color="000000" w:sz="4" w:space="0"/>
              <w:left w:val="nil"/>
              <w:bottom w:val="single" w:color="000000" w:sz="4" w:space="0"/>
              <w:right w:val="single" w:color="000000" w:sz="4" w:space="0"/>
            </w:tcBorders>
            <w:vAlign w:val="center"/>
          </w:tcPr>
          <w:p w14:paraId="3D80938B">
            <w:pPr>
              <w:widowControl/>
              <w:jc w:val="center"/>
              <w:rPr>
                <w:rFonts w:hint="eastAsia" w:ascii="仿宋_GB2312" w:hAnsi="仿宋_GB2312" w:eastAsia="宋体" w:cs="Calibri"/>
                <w:kern w:val="0"/>
                <w:szCs w:val="21"/>
              </w:rPr>
            </w:pPr>
          </w:p>
        </w:tc>
      </w:tr>
      <w:tr w14:paraId="35BB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5CD97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8</w:t>
            </w:r>
          </w:p>
        </w:tc>
        <w:tc>
          <w:tcPr>
            <w:tcW w:w="1559" w:type="dxa"/>
            <w:vMerge w:val="continue"/>
            <w:tcBorders>
              <w:top w:val="nil"/>
              <w:left w:val="nil"/>
              <w:bottom w:val="single" w:color="000000" w:sz="4" w:space="0"/>
              <w:right w:val="single" w:color="000000" w:sz="4" w:space="0"/>
            </w:tcBorders>
            <w:vAlign w:val="center"/>
          </w:tcPr>
          <w:p w14:paraId="2A094633">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040BEDD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安全培训服务</w:t>
            </w:r>
          </w:p>
        </w:tc>
        <w:tc>
          <w:tcPr>
            <w:tcW w:w="2694" w:type="dxa"/>
            <w:tcBorders>
              <w:top w:val="single" w:color="000000" w:sz="4" w:space="0"/>
              <w:left w:val="nil"/>
              <w:bottom w:val="single" w:color="000000" w:sz="4" w:space="0"/>
              <w:right w:val="single" w:color="000000" w:sz="4" w:space="0"/>
            </w:tcBorders>
            <w:vAlign w:val="center"/>
          </w:tcPr>
          <w:p w14:paraId="487D157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《培训记录表》</w:t>
            </w:r>
          </w:p>
          <w:p w14:paraId="78BC6EC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《安全培训资料》</w:t>
            </w:r>
          </w:p>
        </w:tc>
        <w:tc>
          <w:tcPr>
            <w:tcW w:w="1077" w:type="dxa"/>
            <w:tcBorders>
              <w:top w:val="single" w:color="000000" w:sz="4" w:space="0"/>
              <w:left w:val="nil"/>
              <w:bottom w:val="single" w:color="000000" w:sz="4" w:space="0"/>
              <w:right w:val="single" w:color="000000" w:sz="4" w:space="0"/>
            </w:tcBorders>
            <w:vAlign w:val="center"/>
          </w:tcPr>
          <w:p w14:paraId="4FA47684">
            <w:pPr>
              <w:widowControl/>
              <w:jc w:val="center"/>
              <w:rPr>
                <w:rFonts w:hint="eastAsia" w:ascii="仿宋_GB2312" w:hAnsi="仿宋_GB2312" w:eastAsia="宋体" w:cs="Calibri"/>
                <w:kern w:val="0"/>
                <w:szCs w:val="21"/>
              </w:rPr>
            </w:pPr>
          </w:p>
        </w:tc>
      </w:tr>
      <w:tr w14:paraId="78DC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0F0BAA">
            <w:pPr>
              <w:widowControl/>
              <w:jc w:val="center"/>
              <w:rPr>
                <w:rFonts w:hint="eastAsia" w:ascii="仿宋_GB2312" w:hAnsi="仿宋_GB2312" w:eastAsia="宋体" w:cs="Calibri"/>
                <w:kern w:val="0"/>
                <w:szCs w:val="21"/>
              </w:rPr>
            </w:pPr>
            <w:r>
              <w:rPr>
                <w:rFonts w:ascii="仿宋_GB2312" w:hAnsi="仿宋_GB2312" w:eastAsia="宋体" w:cs="Calibri"/>
                <w:kern w:val="0"/>
                <w:szCs w:val="21"/>
              </w:rPr>
              <w:t>9</w:t>
            </w:r>
          </w:p>
        </w:tc>
        <w:tc>
          <w:tcPr>
            <w:tcW w:w="1559" w:type="dxa"/>
            <w:vMerge w:val="continue"/>
            <w:tcBorders>
              <w:top w:val="nil"/>
              <w:left w:val="nil"/>
              <w:bottom w:val="single" w:color="000000" w:sz="4" w:space="0"/>
              <w:right w:val="single" w:color="000000" w:sz="4" w:space="0"/>
            </w:tcBorders>
            <w:vAlign w:val="center"/>
          </w:tcPr>
          <w:p w14:paraId="5CFA9146">
            <w:pPr>
              <w:widowControl/>
              <w:jc w:val="left"/>
              <w:rPr>
                <w:rFonts w:hint="eastAsia" w:ascii="仿宋_GB2312" w:hAnsi="仿宋_GB2312" w:eastAsia="宋体" w:cs="Calibri"/>
                <w:kern w:val="0"/>
                <w:szCs w:val="21"/>
              </w:rPr>
            </w:pPr>
          </w:p>
        </w:tc>
        <w:tc>
          <w:tcPr>
            <w:tcW w:w="2268" w:type="dxa"/>
            <w:tcBorders>
              <w:top w:val="single" w:color="000000" w:sz="4" w:space="0"/>
              <w:left w:val="nil"/>
              <w:bottom w:val="single" w:color="000000" w:sz="4" w:space="0"/>
              <w:right w:val="single" w:color="000000" w:sz="4" w:space="0"/>
            </w:tcBorders>
            <w:vAlign w:val="center"/>
          </w:tcPr>
          <w:p w14:paraId="3DB0DC8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重要活动保障服务</w:t>
            </w:r>
          </w:p>
        </w:tc>
        <w:tc>
          <w:tcPr>
            <w:tcW w:w="2694" w:type="dxa"/>
            <w:tcBorders>
              <w:top w:val="single" w:color="000000" w:sz="4" w:space="0"/>
              <w:left w:val="nil"/>
              <w:bottom w:val="single" w:color="000000" w:sz="4" w:space="0"/>
              <w:right w:val="single" w:color="000000" w:sz="4" w:space="0"/>
            </w:tcBorders>
            <w:vAlign w:val="center"/>
          </w:tcPr>
          <w:p w14:paraId="6B8F98B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《运维服务单》</w:t>
            </w:r>
          </w:p>
          <w:p w14:paraId="4BAEB8F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《xxxx保障报告》</w:t>
            </w:r>
          </w:p>
        </w:tc>
        <w:tc>
          <w:tcPr>
            <w:tcW w:w="1077" w:type="dxa"/>
            <w:tcBorders>
              <w:top w:val="single" w:color="000000" w:sz="4" w:space="0"/>
              <w:left w:val="nil"/>
              <w:bottom w:val="single" w:color="000000" w:sz="4" w:space="0"/>
              <w:right w:val="single" w:color="000000" w:sz="4" w:space="0"/>
            </w:tcBorders>
            <w:vAlign w:val="center"/>
          </w:tcPr>
          <w:p w14:paraId="07F303A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包含二十大</w:t>
            </w:r>
          </w:p>
        </w:tc>
      </w:tr>
      <w:tr w14:paraId="52C9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D5CAFC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11</w:t>
            </w:r>
          </w:p>
        </w:tc>
        <w:tc>
          <w:tcPr>
            <w:tcW w:w="1559" w:type="dxa"/>
            <w:vMerge w:val="restart"/>
            <w:tcBorders>
              <w:top w:val="nil"/>
              <w:left w:val="nil"/>
              <w:bottom w:val="single" w:color="000000" w:sz="4" w:space="0"/>
              <w:right w:val="single" w:color="000000" w:sz="4" w:space="0"/>
            </w:tcBorders>
            <w:vAlign w:val="center"/>
          </w:tcPr>
          <w:p w14:paraId="0A9CC54A">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信息梳理服务</w:t>
            </w:r>
          </w:p>
        </w:tc>
        <w:tc>
          <w:tcPr>
            <w:tcW w:w="2268" w:type="dxa"/>
            <w:tcBorders>
              <w:top w:val="single" w:color="000000" w:sz="4" w:space="0"/>
              <w:left w:val="nil"/>
              <w:bottom w:val="single" w:color="000000" w:sz="4" w:space="0"/>
              <w:right w:val="single" w:color="000000" w:sz="4" w:space="0"/>
            </w:tcBorders>
            <w:vAlign w:val="center"/>
          </w:tcPr>
          <w:p w14:paraId="26228853">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资源资产管理</w:t>
            </w:r>
          </w:p>
        </w:tc>
        <w:tc>
          <w:tcPr>
            <w:tcW w:w="2694" w:type="dxa"/>
            <w:tcBorders>
              <w:top w:val="single" w:color="000000" w:sz="4" w:space="0"/>
              <w:left w:val="nil"/>
              <w:bottom w:val="single" w:color="000000" w:sz="4" w:space="0"/>
              <w:right w:val="single" w:color="000000" w:sz="4" w:space="0"/>
            </w:tcBorders>
            <w:vAlign w:val="center"/>
          </w:tcPr>
          <w:p w14:paraId="7D1FC6BB">
            <w:pPr>
              <w:widowControl/>
              <w:jc w:val="center"/>
              <w:rPr>
                <w:rFonts w:hint="eastAsia" w:ascii="仿宋_GB2312" w:hAnsi="仿宋_GB2312" w:eastAsia="宋体" w:cs="Calibri"/>
                <w:kern w:val="0"/>
                <w:szCs w:val="21"/>
              </w:rPr>
            </w:pPr>
            <w:r>
              <w:rPr>
                <w:rFonts w:ascii="仿宋_GB2312" w:hAnsi="仿宋_GB2312" w:eastAsia="宋体" w:cs="Calibri"/>
                <w:kern w:val="0"/>
                <w:szCs w:val="21"/>
              </w:rPr>
              <w:t>《XXX资产信息记录表》</w:t>
            </w:r>
          </w:p>
        </w:tc>
        <w:tc>
          <w:tcPr>
            <w:tcW w:w="1077" w:type="dxa"/>
            <w:tcBorders>
              <w:top w:val="single" w:color="000000" w:sz="4" w:space="0"/>
              <w:left w:val="nil"/>
              <w:bottom w:val="single" w:color="000000" w:sz="4" w:space="0"/>
              <w:right w:val="single" w:color="000000" w:sz="4" w:space="0"/>
            </w:tcBorders>
            <w:vAlign w:val="center"/>
          </w:tcPr>
          <w:p w14:paraId="2CE098BD">
            <w:pPr>
              <w:widowControl/>
              <w:jc w:val="center"/>
              <w:rPr>
                <w:rFonts w:hint="eastAsia" w:ascii="仿宋_GB2312" w:hAnsi="仿宋_GB2312" w:eastAsia="宋体" w:cs="Calibri"/>
                <w:kern w:val="0"/>
                <w:szCs w:val="21"/>
              </w:rPr>
            </w:pPr>
          </w:p>
        </w:tc>
      </w:tr>
      <w:tr w14:paraId="08D2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C8820F">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12</w:t>
            </w:r>
          </w:p>
        </w:tc>
        <w:tc>
          <w:tcPr>
            <w:tcW w:w="1559" w:type="dxa"/>
            <w:vMerge w:val="continue"/>
            <w:tcBorders>
              <w:top w:val="nil"/>
              <w:left w:val="nil"/>
              <w:bottom w:val="single" w:color="000000" w:sz="4" w:space="0"/>
              <w:right w:val="single" w:color="000000" w:sz="4" w:space="0"/>
            </w:tcBorders>
            <w:vAlign w:val="center"/>
          </w:tcPr>
          <w:p w14:paraId="110A1035">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1C34C52F">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网络拓扑管理</w:t>
            </w:r>
          </w:p>
        </w:tc>
        <w:tc>
          <w:tcPr>
            <w:tcW w:w="2694" w:type="dxa"/>
            <w:tcBorders>
              <w:top w:val="single" w:color="000000" w:sz="4" w:space="0"/>
              <w:left w:val="nil"/>
              <w:bottom w:val="single" w:color="000000" w:sz="4" w:space="0"/>
              <w:right w:val="single" w:color="000000" w:sz="4" w:space="0"/>
            </w:tcBorders>
            <w:vAlign w:val="center"/>
          </w:tcPr>
          <w:p w14:paraId="25B6B30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《XXXX网络拓扑》</w:t>
            </w:r>
          </w:p>
        </w:tc>
        <w:tc>
          <w:tcPr>
            <w:tcW w:w="1077" w:type="dxa"/>
            <w:tcBorders>
              <w:top w:val="single" w:color="000000" w:sz="4" w:space="0"/>
              <w:left w:val="nil"/>
              <w:bottom w:val="single" w:color="000000" w:sz="4" w:space="0"/>
              <w:right w:val="single" w:color="000000" w:sz="4" w:space="0"/>
            </w:tcBorders>
            <w:vAlign w:val="center"/>
          </w:tcPr>
          <w:p w14:paraId="317FB900">
            <w:pPr>
              <w:widowControl/>
              <w:jc w:val="center"/>
              <w:rPr>
                <w:rFonts w:hint="eastAsia" w:ascii="仿宋_GB2312" w:hAnsi="仿宋_GB2312" w:eastAsia="宋体" w:cs="Calibri"/>
                <w:kern w:val="0"/>
                <w:szCs w:val="21"/>
              </w:rPr>
            </w:pPr>
          </w:p>
        </w:tc>
      </w:tr>
      <w:tr w14:paraId="2E3E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D3D5E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13</w:t>
            </w:r>
          </w:p>
        </w:tc>
        <w:tc>
          <w:tcPr>
            <w:tcW w:w="1559" w:type="dxa"/>
            <w:vMerge w:val="continue"/>
            <w:tcBorders>
              <w:top w:val="nil"/>
              <w:left w:val="nil"/>
              <w:bottom w:val="single" w:color="000000" w:sz="4" w:space="0"/>
              <w:right w:val="single" w:color="000000" w:sz="4" w:space="0"/>
            </w:tcBorders>
            <w:vAlign w:val="center"/>
          </w:tcPr>
          <w:p w14:paraId="0559AE42">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4A8ECD7D">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网络规划资料管理</w:t>
            </w:r>
          </w:p>
        </w:tc>
        <w:tc>
          <w:tcPr>
            <w:tcW w:w="2694" w:type="dxa"/>
            <w:tcBorders>
              <w:top w:val="single" w:color="000000" w:sz="4" w:space="0"/>
              <w:left w:val="nil"/>
              <w:bottom w:val="single" w:color="000000" w:sz="4" w:space="0"/>
              <w:right w:val="single" w:color="000000" w:sz="4" w:space="0"/>
            </w:tcBorders>
            <w:vAlign w:val="center"/>
          </w:tcPr>
          <w:p w14:paraId="7189BC28">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《网络规划表》</w:t>
            </w:r>
          </w:p>
        </w:tc>
        <w:tc>
          <w:tcPr>
            <w:tcW w:w="1077" w:type="dxa"/>
            <w:tcBorders>
              <w:top w:val="single" w:color="000000" w:sz="4" w:space="0"/>
              <w:left w:val="nil"/>
              <w:bottom w:val="single" w:color="000000" w:sz="4" w:space="0"/>
              <w:right w:val="single" w:color="000000" w:sz="4" w:space="0"/>
            </w:tcBorders>
            <w:vAlign w:val="center"/>
          </w:tcPr>
          <w:p w14:paraId="23BDC4ED">
            <w:pPr>
              <w:widowControl/>
              <w:jc w:val="center"/>
              <w:rPr>
                <w:rFonts w:hint="eastAsia" w:ascii="仿宋_GB2312" w:hAnsi="仿宋_GB2312" w:eastAsia="宋体" w:cs="Calibri"/>
                <w:kern w:val="0"/>
                <w:szCs w:val="21"/>
              </w:rPr>
            </w:pPr>
          </w:p>
        </w:tc>
      </w:tr>
      <w:tr w14:paraId="638E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BCC14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14</w:t>
            </w:r>
          </w:p>
        </w:tc>
        <w:tc>
          <w:tcPr>
            <w:tcW w:w="1559" w:type="dxa"/>
            <w:vMerge w:val="continue"/>
            <w:tcBorders>
              <w:top w:val="nil"/>
              <w:left w:val="nil"/>
              <w:bottom w:val="single" w:color="000000" w:sz="4" w:space="0"/>
              <w:right w:val="single" w:color="000000" w:sz="4" w:space="0"/>
            </w:tcBorders>
            <w:vAlign w:val="center"/>
          </w:tcPr>
          <w:p w14:paraId="2B69284D">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062963AC">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应用/服务器管理</w:t>
            </w:r>
          </w:p>
        </w:tc>
        <w:tc>
          <w:tcPr>
            <w:tcW w:w="2694" w:type="dxa"/>
            <w:tcBorders>
              <w:top w:val="single" w:color="000000" w:sz="4" w:space="0"/>
              <w:left w:val="nil"/>
              <w:bottom w:val="single" w:color="000000" w:sz="4" w:space="0"/>
              <w:right w:val="single" w:color="000000" w:sz="4" w:space="0"/>
            </w:tcBorders>
            <w:vAlign w:val="center"/>
          </w:tcPr>
          <w:p w14:paraId="3964C252">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《业务/服务器记录表》</w:t>
            </w:r>
          </w:p>
        </w:tc>
        <w:tc>
          <w:tcPr>
            <w:tcW w:w="1077" w:type="dxa"/>
            <w:tcBorders>
              <w:top w:val="single" w:color="000000" w:sz="4" w:space="0"/>
              <w:left w:val="nil"/>
              <w:bottom w:val="single" w:color="000000" w:sz="4" w:space="0"/>
              <w:right w:val="single" w:color="000000" w:sz="4" w:space="0"/>
            </w:tcBorders>
            <w:vAlign w:val="center"/>
          </w:tcPr>
          <w:p w14:paraId="6A1D259A">
            <w:pPr>
              <w:widowControl/>
              <w:jc w:val="center"/>
              <w:rPr>
                <w:rFonts w:hint="eastAsia" w:ascii="仿宋_GB2312" w:hAnsi="仿宋_GB2312" w:eastAsia="宋体" w:cs="Calibri"/>
                <w:kern w:val="0"/>
                <w:szCs w:val="21"/>
              </w:rPr>
            </w:pPr>
          </w:p>
        </w:tc>
      </w:tr>
      <w:tr w14:paraId="5CD5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BBBCF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15</w:t>
            </w:r>
          </w:p>
        </w:tc>
        <w:tc>
          <w:tcPr>
            <w:tcW w:w="1559" w:type="dxa"/>
            <w:vMerge w:val="continue"/>
            <w:tcBorders>
              <w:top w:val="nil"/>
              <w:left w:val="nil"/>
              <w:bottom w:val="single" w:color="000000" w:sz="4" w:space="0"/>
              <w:right w:val="single" w:color="000000" w:sz="4" w:space="0"/>
            </w:tcBorders>
            <w:vAlign w:val="center"/>
          </w:tcPr>
          <w:p w14:paraId="5AFCF5C4">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5574F228">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设备配置备份管理</w:t>
            </w:r>
          </w:p>
        </w:tc>
        <w:tc>
          <w:tcPr>
            <w:tcW w:w="2694" w:type="dxa"/>
            <w:tcBorders>
              <w:top w:val="single" w:color="000000" w:sz="4" w:space="0"/>
              <w:left w:val="nil"/>
              <w:bottom w:val="single" w:color="000000" w:sz="4" w:space="0"/>
              <w:right w:val="single" w:color="000000" w:sz="4" w:space="0"/>
            </w:tcBorders>
            <w:vAlign w:val="center"/>
          </w:tcPr>
          <w:p w14:paraId="471CD595">
            <w:pPr>
              <w:widowControl/>
              <w:jc w:val="center"/>
              <w:rPr>
                <w:rFonts w:hint="eastAsia" w:ascii="仿宋_GB2312" w:hAnsi="仿宋_GB2312" w:eastAsia="宋体" w:cs="Calibri"/>
                <w:kern w:val="0"/>
                <w:szCs w:val="21"/>
              </w:rPr>
            </w:pPr>
            <w:r>
              <w:rPr>
                <w:rFonts w:ascii="仿宋_GB2312" w:hAnsi="仿宋_GB2312" w:eastAsia="宋体" w:cs="Calibri"/>
                <w:kern w:val="0"/>
                <w:szCs w:val="21"/>
              </w:rPr>
              <w:t>《配置备份记录》</w:t>
            </w:r>
          </w:p>
        </w:tc>
        <w:tc>
          <w:tcPr>
            <w:tcW w:w="1077" w:type="dxa"/>
            <w:tcBorders>
              <w:top w:val="single" w:color="000000" w:sz="4" w:space="0"/>
              <w:left w:val="nil"/>
              <w:bottom w:val="single" w:color="000000" w:sz="4" w:space="0"/>
              <w:right w:val="single" w:color="000000" w:sz="4" w:space="0"/>
            </w:tcBorders>
            <w:vAlign w:val="center"/>
          </w:tcPr>
          <w:p w14:paraId="680E770B">
            <w:pPr>
              <w:widowControl/>
              <w:jc w:val="center"/>
              <w:rPr>
                <w:rFonts w:hint="eastAsia" w:ascii="仿宋_GB2312" w:hAnsi="仿宋_GB2312" w:eastAsia="宋体" w:cs="Calibri"/>
                <w:kern w:val="0"/>
                <w:szCs w:val="21"/>
              </w:rPr>
            </w:pPr>
          </w:p>
        </w:tc>
      </w:tr>
      <w:tr w14:paraId="28E3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FA8C1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16</w:t>
            </w:r>
          </w:p>
        </w:tc>
        <w:tc>
          <w:tcPr>
            <w:tcW w:w="1559" w:type="dxa"/>
            <w:vMerge w:val="continue"/>
            <w:tcBorders>
              <w:top w:val="nil"/>
              <w:left w:val="nil"/>
              <w:bottom w:val="single" w:color="000000" w:sz="4" w:space="0"/>
              <w:right w:val="single" w:color="000000" w:sz="4" w:space="0"/>
            </w:tcBorders>
            <w:vAlign w:val="center"/>
          </w:tcPr>
          <w:p w14:paraId="65EA842D">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68B33D9C">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安全设备策略管理</w:t>
            </w:r>
          </w:p>
        </w:tc>
        <w:tc>
          <w:tcPr>
            <w:tcW w:w="2694" w:type="dxa"/>
            <w:tcBorders>
              <w:top w:val="single" w:color="000000" w:sz="4" w:space="0"/>
              <w:left w:val="nil"/>
              <w:bottom w:val="single" w:color="000000" w:sz="4" w:space="0"/>
              <w:right w:val="single" w:color="000000" w:sz="4" w:space="0"/>
            </w:tcBorders>
            <w:vAlign w:val="center"/>
          </w:tcPr>
          <w:p w14:paraId="78219D3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《安全策略记录表》</w:t>
            </w:r>
          </w:p>
        </w:tc>
        <w:tc>
          <w:tcPr>
            <w:tcW w:w="1077" w:type="dxa"/>
            <w:tcBorders>
              <w:top w:val="single" w:color="000000" w:sz="4" w:space="0"/>
              <w:left w:val="nil"/>
              <w:bottom w:val="single" w:color="000000" w:sz="4" w:space="0"/>
              <w:right w:val="single" w:color="000000" w:sz="4" w:space="0"/>
            </w:tcBorders>
            <w:vAlign w:val="center"/>
          </w:tcPr>
          <w:p w14:paraId="7DE28B61">
            <w:pPr>
              <w:widowControl/>
              <w:jc w:val="center"/>
              <w:rPr>
                <w:rFonts w:hint="eastAsia" w:ascii="仿宋_GB2312" w:hAnsi="仿宋_GB2312" w:eastAsia="宋体" w:cs="Calibri"/>
                <w:kern w:val="0"/>
                <w:szCs w:val="21"/>
              </w:rPr>
            </w:pPr>
          </w:p>
        </w:tc>
      </w:tr>
      <w:tr w14:paraId="67A1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A7249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17</w:t>
            </w:r>
          </w:p>
        </w:tc>
        <w:tc>
          <w:tcPr>
            <w:tcW w:w="1559" w:type="dxa"/>
            <w:vMerge w:val="continue"/>
            <w:tcBorders>
              <w:top w:val="nil"/>
              <w:left w:val="nil"/>
              <w:bottom w:val="single" w:color="000000" w:sz="4" w:space="0"/>
              <w:right w:val="single" w:color="000000" w:sz="4" w:space="0"/>
            </w:tcBorders>
            <w:vAlign w:val="center"/>
          </w:tcPr>
          <w:p w14:paraId="44201287">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1E4E63F4">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机房整体部署管理</w:t>
            </w:r>
          </w:p>
        </w:tc>
        <w:tc>
          <w:tcPr>
            <w:tcW w:w="2694" w:type="dxa"/>
            <w:tcBorders>
              <w:top w:val="single" w:color="000000" w:sz="4" w:space="0"/>
              <w:left w:val="nil"/>
              <w:bottom w:val="single" w:color="000000" w:sz="4" w:space="0"/>
              <w:right w:val="single" w:color="000000" w:sz="4" w:space="0"/>
            </w:tcBorders>
            <w:vAlign w:val="center"/>
          </w:tcPr>
          <w:p w14:paraId="4FC2CC1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《机房布局图》</w:t>
            </w:r>
          </w:p>
        </w:tc>
        <w:tc>
          <w:tcPr>
            <w:tcW w:w="1077" w:type="dxa"/>
            <w:tcBorders>
              <w:top w:val="single" w:color="000000" w:sz="4" w:space="0"/>
              <w:left w:val="nil"/>
              <w:bottom w:val="single" w:color="000000" w:sz="4" w:space="0"/>
              <w:right w:val="single" w:color="000000" w:sz="4" w:space="0"/>
            </w:tcBorders>
            <w:vAlign w:val="center"/>
          </w:tcPr>
          <w:p w14:paraId="5A7B03CE">
            <w:pPr>
              <w:widowControl/>
              <w:jc w:val="center"/>
              <w:rPr>
                <w:rFonts w:hint="eastAsia" w:ascii="仿宋_GB2312" w:hAnsi="仿宋_GB2312" w:eastAsia="宋体" w:cs="Calibri"/>
                <w:kern w:val="0"/>
                <w:szCs w:val="21"/>
              </w:rPr>
            </w:pPr>
          </w:p>
        </w:tc>
      </w:tr>
      <w:tr w14:paraId="3BFB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3B0D496">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18</w:t>
            </w:r>
          </w:p>
        </w:tc>
        <w:tc>
          <w:tcPr>
            <w:tcW w:w="1559" w:type="dxa"/>
            <w:vMerge w:val="continue"/>
            <w:tcBorders>
              <w:top w:val="nil"/>
              <w:left w:val="nil"/>
              <w:bottom w:val="single" w:color="000000" w:sz="4" w:space="0"/>
              <w:right w:val="single" w:color="000000" w:sz="4" w:space="0"/>
            </w:tcBorders>
            <w:vAlign w:val="center"/>
          </w:tcPr>
          <w:p w14:paraId="15381B9B">
            <w:pPr>
              <w:widowControl/>
              <w:jc w:val="left"/>
              <w:rPr>
                <w:rFonts w:hint="eastAsia" w:ascii="仿宋_GB2312" w:hAnsi="仿宋_GB2312" w:eastAsia="宋体" w:cs="Calibri"/>
                <w:color w:val="000000"/>
                <w:kern w:val="0"/>
                <w:szCs w:val="21"/>
              </w:rPr>
            </w:pPr>
          </w:p>
        </w:tc>
        <w:tc>
          <w:tcPr>
            <w:tcW w:w="2268" w:type="dxa"/>
            <w:tcBorders>
              <w:top w:val="single" w:color="000000" w:sz="4" w:space="0"/>
              <w:left w:val="nil"/>
              <w:bottom w:val="single" w:color="000000" w:sz="4" w:space="0"/>
              <w:right w:val="single" w:color="000000" w:sz="4" w:space="0"/>
            </w:tcBorders>
            <w:vAlign w:val="center"/>
          </w:tcPr>
          <w:p w14:paraId="296CD9CF">
            <w:pPr>
              <w:widowControl/>
              <w:jc w:val="center"/>
              <w:rPr>
                <w:rFonts w:hint="eastAsia" w:ascii="仿宋_GB2312" w:hAnsi="仿宋_GB2312" w:eastAsia="宋体" w:cs="Calibri"/>
                <w:color w:val="000000"/>
                <w:kern w:val="0"/>
                <w:szCs w:val="21"/>
              </w:rPr>
            </w:pPr>
            <w:r>
              <w:rPr>
                <w:rFonts w:ascii="仿宋_GB2312" w:hAnsi="仿宋_GB2312" w:eastAsia="宋体" w:cs="Calibri"/>
                <w:color w:val="000000"/>
                <w:kern w:val="0"/>
                <w:szCs w:val="21"/>
              </w:rPr>
              <w:t>机房机柜信息管理</w:t>
            </w:r>
          </w:p>
        </w:tc>
        <w:tc>
          <w:tcPr>
            <w:tcW w:w="2694" w:type="dxa"/>
            <w:tcBorders>
              <w:top w:val="single" w:color="000000" w:sz="4" w:space="0"/>
              <w:left w:val="nil"/>
              <w:bottom w:val="single" w:color="000000" w:sz="4" w:space="0"/>
              <w:right w:val="single" w:color="000000" w:sz="4" w:space="0"/>
            </w:tcBorders>
            <w:vAlign w:val="center"/>
          </w:tcPr>
          <w:p w14:paraId="07C4AC91">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《机柜信息记录表》</w:t>
            </w:r>
          </w:p>
        </w:tc>
        <w:tc>
          <w:tcPr>
            <w:tcW w:w="1077" w:type="dxa"/>
            <w:tcBorders>
              <w:top w:val="single" w:color="000000" w:sz="4" w:space="0"/>
              <w:left w:val="nil"/>
              <w:bottom w:val="single" w:color="000000" w:sz="4" w:space="0"/>
              <w:right w:val="single" w:color="000000" w:sz="4" w:space="0"/>
            </w:tcBorders>
            <w:vAlign w:val="center"/>
          </w:tcPr>
          <w:p w14:paraId="336562DB">
            <w:pPr>
              <w:widowControl/>
              <w:jc w:val="center"/>
              <w:rPr>
                <w:rFonts w:hint="eastAsia" w:ascii="仿宋_GB2312" w:hAnsi="仿宋_GB2312" w:eastAsia="宋体" w:cs="Calibri"/>
                <w:kern w:val="0"/>
                <w:szCs w:val="21"/>
              </w:rPr>
            </w:pPr>
          </w:p>
        </w:tc>
      </w:tr>
      <w:tr w14:paraId="64BA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0B5273D">
            <w:pPr>
              <w:widowControl/>
              <w:jc w:val="center"/>
              <w:rPr>
                <w:rFonts w:hint="eastAsia" w:ascii="仿宋_GB2312" w:hAnsi="仿宋_GB2312" w:eastAsia="宋体" w:cs="Calibri"/>
                <w:kern w:val="0"/>
                <w:szCs w:val="21"/>
              </w:rPr>
            </w:pPr>
            <w:r>
              <w:rPr>
                <w:rFonts w:ascii="仿宋_GB2312" w:hAnsi="仿宋_GB2312" w:eastAsia="宋体" w:cs="Calibri"/>
                <w:kern w:val="0"/>
                <w:szCs w:val="21"/>
              </w:rPr>
              <w:t>19</w:t>
            </w:r>
          </w:p>
        </w:tc>
        <w:tc>
          <w:tcPr>
            <w:tcW w:w="1559" w:type="dxa"/>
            <w:tcBorders>
              <w:top w:val="single" w:color="000000" w:sz="4" w:space="0"/>
              <w:left w:val="nil"/>
              <w:bottom w:val="single" w:color="000000" w:sz="4" w:space="0"/>
              <w:right w:val="single" w:color="000000" w:sz="4" w:space="0"/>
            </w:tcBorders>
            <w:vAlign w:val="center"/>
          </w:tcPr>
          <w:p w14:paraId="3193A81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应急演练</w:t>
            </w:r>
          </w:p>
        </w:tc>
        <w:tc>
          <w:tcPr>
            <w:tcW w:w="2268" w:type="dxa"/>
            <w:tcBorders>
              <w:top w:val="single" w:color="000000" w:sz="4" w:space="0"/>
              <w:left w:val="nil"/>
              <w:bottom w:val="single" w:color="000000" w:sz="4" w:space="0"/>
              <w:right w:val="single" w:color="000000" w:sz="4" w:space="0"/>
            </w:tcBorders>
            <w:vAlign w:val="center"/>
          </w:tcPr>
          <w:p w14:paraId="46A98C97">
            <w:pPr>
              <w:widowControl/>
              <w:jc w:val="center"/>
              <w:rPr>
                <w:rFonts w:hint="eastAsia" w:ascii="仿宋_GB2312" w:hAnsi="仿宋_GB2312" w:eastAsia="宋体" w:cs="Calibri"/>
                <w:kern w:val="0"/>
                <w:szCs w:val="21"/>
              </w:rPr>
            </w:pPr>
            <w:r>
              <w:rPr>
                <w:rFonts w:ascii="仿宋_GB2312" w:hAnsi="仿宋_GB2312" w:eastAsia="宋体" w:cs="Calibri"/>
                <w:kern w:val="0"/>
                <w:szCs w:val="21"/>
              </w:rPr>
              <w:t>校园网络应急演练方案及实施</w:t>
            </w:r>
          </w:p>
        </w:tc>
        <w:tc>
          <w:tcPr>
            <w:tcW w:w="2694" w:type="dxa"/>
            <w:tcBorders>
              <w:top w:val="single" w:color="000000" w:sz="4" w:space="0"/>
              <w:left w:val="nil"/>
              <w:bottom w:val="single" w:color="000000" w:sz="4" w:space="0"/>
              <w:right w:val="single" w:color="000000" w:sz="4" w:space="0"/>
            </w:tcBorders>
            <w:vAlign w:val="center"/>
          </w:tcPr>
          <w:p w14:paraId="683410E9">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《应急预案》</w:t>
            </w:r>
          </w:p>
          <w:p w14:paraId="2B9E2EF3">
            <w:pPr>
              <w:widowControl/>
              <w:jc w:val="center"/>
              <w:rPr>
                <w:rFonts w:hint="eastAsia" w:ascii="仿宋_GB2312" w:hAnsi="仿宋_GB2312" w:eastAsia="宋体" w:cs="Calibri"/>
                <w:kern w:val="0"/>
                <w:szCs w:val="21"/>
              </w:rPr>
            </w:pPr>
            <w:r>
              <w:rPr>
                <w:rFonts w:ascii="仿宋_GB2312" w:hAnsi="仿宋_GB2312" w:eastAsia="宋体" w:cs="Calibri"/>
                <w:kern w:val="0"/>
                <w:szCs w:val="21"/>
              </w:rPr>
              <w:t>《应急演练报告》</w:t>
            </w:r>
          </w:p>
        </w:tc>
        <w:tc>
          <w:tcPr>
            <w:tcW w:w="1077" w:type="dxa"/>
            <w:tcBorders>
              <w:top w:val="single" w:color="000000" w:sz="4" w:space="0"/>
              <w:left w:val="nil"/>
              <w:bottom w:val="single" w:color="000000" w:sz="4" w:space="0"/>
              <w:right w:val="single" w:color="000000" w:sz="4" w:space="0"/>
            </w:tcBorders>
            <w:vAlign w:val="center"/>
          </w:tcPr>
          <w:p w14:paraId="77FCF9B6">
            <w:pPr>
              <w:widowControl/>
              <w:jc w:val="center"/>
              <w:rPr>
                <w:rFonts w:hint="eastAsia" w:ascii="仿宋_GB2312" w:hAnsi="仿宋_GB2312" w:eastAsia="宋体" w:cs="Calibri"/>
                <w:kern w:val="0"/>
                <w:szCs w:val="21"/>
              </w:rPr>
            </w:pPr>
          </w:p>
        </w:tc>
      </w:tr>
    </w:tbl>
    <w:p w14:paraId="31648629"/>
    <w:p w14:paraId="0507E4C7">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lang w:val="en-US" w:eastAsia="zh-CN"/>
        </w:rPr>
        <w:t>7</w:t>
      </w:r>
      <w:r>
        <w:rPr>
          <w:rFonts w:hint="eastAsia" w:ascii="黑体" w:hAnsi="黑体" w:eastAsia="黑体" w:cs="Calibri"/>
          <w:kern w:val="0"/>
          <w:sz w:val="32"/>
          <w:szCs w:val="32"/>
        </w:rPr>
        <w:t>、保密要求</w:t>
      </w:r>
    </w:p>
    <w:tbl>
      <w:tblPr>
        <w:tblStyle w:val="9"/>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3230"/>
        <w:gridCol w:w="3865"/>
      </w:tblGrid>
      <w:tr w14:paraId="3096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433" w:type="dxa"/>
            <w:tcBorders>
              <w:top w:val="single" w:color="000000" w:sz="4" w:space="0"/>
              <w:left w:val="single" w:color="000000" w:sz="4" w:space="0"/>
              <w:bottom w:val="single" w:color="000000" w:sz="4" w:space="0"/>
              <w:right w:val="single" w:color="000000" w:sz="4" w:space="0"/>
            </w:tcBorders>
            <w:vAlign w:val="center"/>
          </w:tcPr>
          <w:p w14:paraId="7FB39B12">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名称</w:t>
            </w:r>
          </w:p>
        </w:tc>
        <w:tc>
          <w:tcPr>
            <w:tcW w:w="3230" w:type="dxa"/>
            <w:tcBorders>
              <w:top w:val="single" w:color="000000" w:sz="4" w:space="0"/>
              <w:left w:val="nil"/>
              <w:bottom w:val="single" w:color="000000" w:sz="4" w:space="0"/>
              <w:right w:val="single" w:color="000000" w:sz="4" w:space="0"/>
            </w:tcBorders>
            <w:vAlign w:val="center"/>
          </w:tcPr>
          <w:p w14:paraId="601E599C">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摘要</w:t>
            </w:r>
          </w:p>
        </w:tc>
        <w:tc>
          <w:tcPr>
            <w:tcW w:w="3865" w:type="dxa"/>
            <w:tcBorders>
              <w:top w:val="single" w:color="000000" w:sz="4" w:space="0"/>
              <w:left w:val="nil"/>
              <w:bottom w:val="single" w:color="000000" w:sz="4" w:space="0"/>
              <w:right w:val="single" w:color="000000" w:sz="4" w:space="0"/>
            </w:tcBorders>
            <w:vAlign w:val="center"/>
          </w:tcPr>
          <w:p w14:paraId="77ED56B3">
            <w:pPr>
              <w:widowControl/>
              <w:jc w:val="center"/>
              <w:rPr>
                <w:rFonts w:ascii="黑体" w:hAnsi="黑体" w:eastAsia="黑体" w:cs="Calibri"/>
                <w:b/>
                <w:bCs/>
                <w:kern w:val="0"/>
                <w:sz w:val="24"/>
                <w:szCs w:val="24"/>
              </w:rPr>
            </w:pPr>
            <w:r>
              <w:rPr>
                <w:rFonts w:hint="eastAsia" w:ascii="黑体" w:hAnsi="黑体" w:eastAsia="黑体" w:cs="Calibri"/>
                <w:b/>
                <w:bCs/>
                <w:kern w:val="0"/>
                <w:sz w:val="24"/>
                <w:szCs w:val="24"/>
              </w:rPr>
              <w:t>条例</w:t>
            </w:r>
          </w:p>
        </w:tc>
      </w:tr>
      <w:tr w14:paraId="0423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433" w:type="dxa"/>
            <w:tcBorders>
              <w:top w:val="single" w:color="000000" w:sz="4" w:space="0"/>
              <w:left w:val="single" w:color="000000" w:sz="4" w:space="0"/>
              <w:bottom w:val="single" w:color="000000" w:sz="4" w:space="0"/>
              <w:right w:val="single" w:color="000000" w:sz="4" w:space="0"/>
            </w:tcBorders>
            <w:vAlign w:val="center"/>
          </w:tcPr>
          <w:p w14:paraId="19CA38BC">
            <w:pPr>
              <w:widowControl/>
              <w:jc w:val="center"/>
              <w:rPr>
                <w:rFonts w:hint="eastAsia" w:ascii="仿宋_GB2312" w:hAnsi="仿宋_GB2312" w:eastAsia="宋体" w:cs="Calibri"/>
                <w:kern w:val="0"/>
                <w:szCs w:val="21"/>
              </w:rPr>
            </w:pPr>
            <w:r>
              <w:rPr>
                <w:rFonts w:ascii="仿宋_GB2312" w:hAnsi="仿宋_GB2312" w:eastAsia="宋体" w:cs="Calibri"/>
                <w:kern w:val="0"/>
                <w:szCs w:val="21"/>
              </w:rPr>
              <w:t>信息</w:t>
            </w:r>
          </w:p>
        </w:tc>
        <w:tc>
          <w:tcPr>
            <w:tcW w:w="3230" w:type="dxa"/>
            <w:tcBorders>
              <w:top w:val="single" w:color="000000" w:sz="4" w:space="0"/>
              <w:left w:val="nil"/>
              <w:bottom w:val="single" w:color="000000" w:sz="4" w:space="0"/>
              <w:right w:val="single" w:color="000000" w:sz="4" w:space="0"/>
            </w:tcBorders>
            <w:vAlign w:val="center"/>
          </w:tcPr>
          <w:p w14:paraId="16AD848B">
            <w:pPr>
              <w:widowControl/>
              <w:jc w:val="left"/>
              <w:rPr>
                <w:rFonts w:hint="eastAsia" w:ascii="仿宋_GB2312" w:hAnsi="仿宋_GB2312" w:eastAsia="宋体" w:cs="Calibri"/>
                <w:kern w:val="0"/>
                <w:szCs w:val="21"/>
              </w:rPr>
            </w:pPr>
            <w:r>
              <w:rPr>
                <w:rFonts w:ascii="仿宋_GB2312" w:hAnsi="仿宋_GB2312" w:eastAsia="宋体" w:cs="Calibri"/>
                <w:kern w:val="0"/>
                <w:szCs w:val="21"/>
              </w:rPr>
              <w:t>人员组织架构、电话、职务</w:t>
            </w:r>
          </w:p>
        </w:tc>
        <w:tc>
          <w:tcPr>
            <w:tcW w:w="3865" w:type="dxa"/>
            <w:tcBorders>
              <w:top w:val="single" w:color="000000" w:sz="4" w:space="0"/>
              <w:left w:val="nil"/>
              <w:bottom w:val="single" w:color="000000" w:sz="4" w:space="0"/>
              <w:right w:val="single" w:color="000000" w:sz="4" w:space="0"/>
            </w:tcBorders>
            <w:vAlign w:val="center"/>
          </w:tcPr>
          <w:p w14:paraId="7CEFA182">
            <w:pPr>
              <w:widowControl/>
              <w:jc w:val="left"/>
              <w:rPr>
                <w:rFonts w:hint="eastAsia" w:ascii="仿宋_GB2312" w:hAnsi="仿宋_GB2312" w:eastAsia="宋体" w:cs="Calibri"/>
                <w:kern w:val="0"/>
                <w:szCs w:val="21"/>
              </w:rPr>
            </w:pPr>
            <w:r>
              <w:rPr>
                <w:rFonts w:ascii="仿宋_GB2312" w:hAnsi="仿宋_GB2312" w:eastAsia="宋体" w:cs="Calibri"/>
                <w:kern w:val="0"/>
                <w:szCs w:val="21"/>
              </w:rPr>
              <w:t>严禁对外泄露</w:t>
            </w:r>
          </w:p>
        </w:tc>
      </w:tr>
      <w:tr w14:paraId="7256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433" w:type="dxa"/>
            <w:tcBorders>
              <w:top w:val="single" w:color="000000" w:sz="4" w:space="0"/>
              <w:left w:val="single" w:color="000000" w:sz="4" w:space="0"/>
              <w:bottom w:val="single" w:color="000000" w:sz="4" w:space="0"/>
              <w:right w:val="single" w:color="000000" w:sz="4" w:space="0"/>
            </w:tcBorders>
            <w:vAlign w:val="center"/>
          </w:tcPr>
          <w:p w14:paraId="77535B04">
            <w:pPr>
              <w:widowControl/>
              <w:jc w:val="center"/>
              <w:rPr>
                <w:rFonts w:hint="eastAsia" w:ascii="仿宋_GB2312" w:hAnsi="仿宋_GB2312" w:eastAsia="宋体" w:cs="Calibri"/>
                <w:kern w:val="0"/>
                <w:szCs w:val="21"/>
              </w:rPr>
            </w:pPr>
            <w:r>
              <w:rPr>
                <w:rFonts w:ascii="仿宋_GB2312" w:hAnsi="仿宋_GB2312" w:eastAsia="宋体" w:cs="Calibri"/>
                <w:kern w:val="0"/>
                <w:szCs w:val="21"/>
              </w:rPr>
              <w:t>软件</w:t>
            </w:r>
          </w:p>
        </w:tc>
        <w:tc>
          <w:tcPr>
            <w:tcW w:w="3230" w:type="dxa"/>
            <w:tcBorders>
              <w:top w:val="single" w:color="000000" w:sz="4" w:space="0"/>
              <w:left w:val="nil"/>
              <w:bottom w:val="single" w:color="000000" w:sz="4" w:space="0"/>
              <w:right w:val="single" w:color="000000" w:sz="4" w:space="0"/>
            </w:tcBorders>
            <w:vAlign w:val="center"/>
          </w:tcPr>
          <w:p w14:paraId="3B25966C">
            <w:pPr>
              <w:widowControl/>
              <w:jc w:val="left"/>
              <w:rPr>
                <w:rFonts w:hint="eastAsia" w:ascii="仿宋_GB2312" w:hAnsi="仿宋_GB2312" w:eastAsia="宋体" w:cs="Calibri"/>
                <w:kern w:val="0"/>
                <w:szCs w:val="21"/>
              </w:rPr>
            </w:pPr>
            <w:r>
              <w:rPr>
                <w:rFonts w:ascii="仿宋_GB2312" w:hAnsi="仿宋_GB2312" w:eastAsia="宋体" w:cs="Calibri"/>
                <w:kern w:val="0"/>
                <w:szCs w:val="21"/>
              </w:rPr>
              <w:t>非公有的信息软件</w:t>
            </w:r>
          </w:p>
        </w:tc>
        <w:tc>
          <w:tcPr>
            <w:tcW w:w="3865" w:type="dxa"/>
            <w:tcBorders>
              <w:top w:val="single" w:color="000000" w:sz="4" w:space="0"/>
              <w:left w:val="nil"/>
              <w:bottom w:val="single" w:color="000000" w:sz="4" w:space="0"/>
              <w:right w:val="single" w:color="000000" w:sz="4" w:space="0"/>
            </w:tcBorders>
            <w:vAlign w:val="center"/>
          </w:tcPr>
          <w:p w14:paraId="4F5C9D5E">
            <w:pPr>
              <w:widowControl/>
              <w:jc w:val="left"/>
              <w:rPr>
                <w:rFonts w:hint="eastAsia" w:ascii="仿宋_GB2312" w:hAnsi="仿宋_GB2312" w:eastAsia="宋体" w:cs="Calibri"/>
                <w:kern w:val="0"/>
                <w:szCs w:val="21"/>
              </w:rPr>
            </w:pPr>
            <w:r>
              <w:rPr>
                <w:rFonts w:ascii="仿宋_GB2312" w:hAnsi="仿宋_GB2312" w:eastAsia="宋体" w:cs="Calibri"/>
                <w:kern w:val="0"/>
                <w:szCs w:val="21"/>
              </w:rPr>
              <w:t>未经单位许可不得以任何形式将学校非公有化软件对外泄露</w:t>
            </w:r>
          </w:p>
        </w:tc>
      </w:tr>
      <w:tr w14:paraId="587D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433" w:type="dxa"/>
            <w:vMerge w:val="restart"/>
            <w:tcBorders>
              <w:top w:val="nil"/>
              <w:left w:val="single" w:color="000000" w:sz="4" w:space="0"/>
              <w:bottom w:val="single" w:color="000000" w:sz="4" w:space="0"/>
              <w:right w:val="single" w:color="000000" w:sz="4" w:space="0"/>
            </w:tcBorders>
            <w:vAlign w:val="center"/>
          </w:tcPr>
          <w:p w14:paraId="249756AE">
            <w:pPr>
              <w:widowControl/>
              <w:jc w:val="center"/>
              <w:rPr>
                <w:rFonts w:hint="eastAsia" w:ascii="仿宋_GB2312" w:hAnsi="仿宋_GB2312" w:eastAsia="宋体" w:cs="Calibri"/>
                <w:kern w:val="0"/>
                <w:szCs w:val="21"/>
              </w:rPr>
            </w:pPr>
            <w:r>
              <w:rPr>
                <w:rFonts w:ascii="仿宋_GB2312" w:hAnsi="仿宋_GB2312" w:eastAsia="宋体" w:cs="Calibri"/>
                <w:kern w:val="0"/>
                <w:szCs w:val="21"/>
              </w:rPr>
              <w:t>硬件</w:t>
            </w:r>
          </w:p>
        </w:tc>
        <w:tc>
          <w:tcPr>
            <w:tcW w:w="3230" w:type="dxa"/>
            <w:tcBorders>
              <w:top w:val="single" w:color="000000" w:sz="4" w:space="0"/>
              <w:left w:val="nil"/>
              <w:bottom w:val="single" w:color="000000" w:sz="4" w:space="0"/>
              <w:right w:val="single" w:color="000000" w:sz="4" w:space="0"/>
            </w:tcBorders>
            <w:vAlign w:val="center"/>
          </w:tcPr>
          <w:p w14:paraId="44C0CD00">
            <w:pPr>
              <w:widowControl/>
              <w:jc w:val="left"/>
              <w:rPr>
                <w:rFonts w:hint="eastAsia" w:ascii="仿宋_GB2312" w:hAnsi="仿宋_GB2312" w:eastAsia="宋体" w:cs="Calibri"/>
                <w:kern w:val="0"/>
                <w:szCs w:val="21"/>
              </w:rPr>
            </w:pPr>
            <w:r>
              <w:rPr>
                <w:rFonts w:ascii="仿宋_GB2312" w:hAnsi="仿宋_GB2312" w:eastAsia="宋体" w:cs="Calibri"/>
                <w:kern w:val="0"/>
                <w:szCs w:val="21"/>
              </w:rPr>
              <w:t>现场设备维修</w:t>
            </w:r>
          </w:p>
        </w:tc>
        <w:tc>
          <w:tcPr>
            <w:tcW w:w="3865" w:type="dxa"/>
            <w:tcBorders>
              <w:top w:val="single" w:color="000000" w:sz="4" w:space="0"/>
              <w:left w:val="nil"/>
              <w:bottom w:val="single" w:color="000000" w:sz="4" w:space="0"/>
              <w:right w:val="single" w:color="000000" w:sz="4" w:space="0"/>
            </w:tcBorders>
            <w:vAlign w:val="center"/>
          </w:tcPr>
          <w:p w14:paraId="65B2CC2C">
            <w:pPr>
              <w:widowControl/>
              <w:jc w:val="left"/>
              <w:rPr>
                <w:rFonts w:hint="eastAsia" w:ascii="仿宋_GB2312" w:hAnsi="仿宋_GB2312" w:eastAsia="宋体" w:cs="Calibri"/>
                <w:kern w:val="0"/>
                <w:szCs w:val="21"/>
              </w:rPr>
            </w:pPr>
            <w:r>
              <w:rPr>
                <w:rFonts w:ascii="仿宋_GB2312" w:hAnsi="仿宋_GB2312" w:eastAsia="宋体" w:cs="Calibri"/>
                <w:kern w:val="0"/>
                <w:szCs w:val="21"/>
              </w:rPr>
              <w:t>更换下来的所有旧配件，均由我系管理人员保管</w:t>
            </w:r>
          </w:p>
        </w:tc>
      </w:tr>
      <w:tr w14:paraId="23F0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1433" w:type="dxa"/>
            <w:vMerge w:val="continue"/>
            <w:tcBorders>
              <w:top w:val="nil"/>
              <w:left w:val="single" w:color="000000" w:sz="4" w:space="0"/>
              <w:bottom w:val="single" w:color="000000" w:sz="4" w:space="0"/>
              <w:right w:val="single" w:color="000000" w:sz="4" w:space="0"/>
            </w:tcBorders>
            <w:vAlign w:val="center"/>
          </w:tcPr>
          <w:p w14:paraId="21A51843">
            <w:pPr>
              <w:widowControl/>
              <w:jc w:val="left"/>
              <w:rPr>
                <w:rFonts w:hint="eastAsia" w:ascii="仿宋_GB2312" w:hAnsi="仿宋_GB2312" w:eastAsia="宋体" w:cs="Calibri"/>
                <w:kern w:val="0"/>
                <w:szCs w:val="21"/>
              </w:rPr>
            </w:pPr>
          </w:p>
        </w:tc>
        <w:tc>
          <w:tcPr>
            <w:tcW w:w="3230" w:type="dxa"/>
            <w:tcBorders>
              <w:top w:val="single" w:color="000000" w:sz="4" w:space="0"/>
              <w:left w:val="nil"/>
              <w:bottom w:val="single" w:color="000000" w:sz="4" w:space="0"/>
              <w:right w:val="single" w:color="000000" w:sz="4" w:space="0"/>
            </w:tcBorders>
            <w:vAlign w:val="center"/>
          </w:tcPr>
          <w:p w14:paraId="418BE3EA">
            <w:pPr>
              <w:widowControl/>
              <w:jc w:val="left"/>
              <w:rPr>
                <w:rFonts w:hint="eastAsia" w:ascii="仿宋_GB2312" w:hAnsi="仿宋_GB2312" w:eastAsia="宋体" w:cs="Calibri"/>
                <w:kern w:val="0"/>
                <w:szCs w:val="21"/>
              </w:rPr>
            </w:pPr>
            <w:r>
              <w:rPr>
                <w:rFonts w:ascii="仿宋_GB2312" w:hAnsi="仿宋_GB2312" w:eastAsia="宋体" w:cs="Calibri"/>
                <w:kern w:val="0"/>
                <w:szCs w:val="21"/>
              </w:rPr>
              <w:t>外修设备</w:t>
            </w:r>
          </w:p>
        </w:tc>
        <w:tc>
          <w:tcPr>
            <w:tcW w:w="3865" w:type="dxa"/>
            <w:tcBorders>
              <w:top w:val="single" w:color="000000" w:sz="4" w:space="0"/>
              <w:left w:val="nil"/>
              <w:bottom w:val="single" w:color="000000" w:sz="4" w:space="0"/>
              <w:right w:val="single" w:color="000000" w:sz="4" w:space="0"/>
            </w:tcBorders>
            <w:vAlign w:val="center"/>
          </w:tcPr>
          <w:p w14:paraId="1FFAB747">
            <w:pPr>
              <w:widowControl/>
              <w:jc w:val="left"/>
              <w:rPr>
                <w:rFonts w:hint="eastAsia" w:ascii="仿宋_GB2312" w:hAnsi="仿宋_GB2312" w:eastAsia="宋体" w:cs="Calibri"/>
                <w:kern w:val="0"/>
                <w:szCs w:val="21"/>
              </w:rPr>
            </w:pPr>
            <w:r>
              <w:rPr>
                <w:rFonts w:ascii="仿宋_GB2312" w:hAnsi="仿宋_GB2312" w:eastAsia="宋体" w:cs="Calibri"/>
                <w:kern w:val="0"/>
                <w:szCs w:val="21"/>
              </w:rPr>
              <w:t xml:space="preserve">需填写外修资产登记表 </w:t>
            </w:r>
          </w:p>
        </w:tc>
      </w:tr>
    </w:tbl>
    <w:p w14:paraId="6157F021"/>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国有资产管理处" w:date="2025-03-13T16:20:55Z" w:initials="国">
    <w:p w14:paraId="39F10C77">
      <w:pPr>
        <w:pStyle w:val="3"/>
        <w:rPr>
          <w:rFonts w:hint="default" w:eastAsia="宋体"/>
          <w:lang w:val="en-US" w:eastAsia="zh-CN"/>
        </w:rPr>
      </w:pPr>
      <w:r>
        <w:rPr>
          <w:rFonts w:hint="eastAsia"/>
          <w:lang w:val="en-US" w:eastAsia="zh-CN"/>
        </w:rPr>
        <w:t>建议修改为比选公告</w:t>
      </w:r>
    </w:p>
  </w:comment>
  <w:comment w:id="1" w:author="国有资产管理处" w:date="2025-03-13T16:21:09Z" w:initials="国">
    <w:p w14:paraId="71F010FD">
      <w:pPr>
        <w:pStyle w:val="3"/>
      </w:pPr>
      <w:r>
        <w:rPr>
          <w:rFonts w:hint="eastAsia"/>
        </w:rPr>
        <w:t>SCTZY-B-2025009</w:t>
      </w:r>
    </w:p>
  </w:comment>
  <w:comment w:id="2" w:author="国有资产管理处" w:date="2025-03-13T16:23:26Z" w:initials="国">
    <w:p w14:paraId="44B406E0">
      <w:pPr>
        <w:pStyle w:val="3"/>
        <w:rPr>
          <w:rFonts w:hint="default" w:eastAsia="宋体"/>
          <w:lang w:val="en-US" w:eastAsia="zh-CN"/>
        </w:rPr>
      </w:pPr>
      <w:r>
        <w:rPr>
          <w:rFonts w:hint="eastAsia"/>
          <w:lang w:val="en-US" w:eastAsia="zh-CN"/>
        </w:rPr>
        <w:t>公告时间为3个工作日</w:t>
      </w:r>
    </w:p>
  </w:comment>
  <w:comment w:id="3" w:author="国有资产管理处" w:date="2025-03-13T16:23:56Z" w:initials="国">
    <w:p w14:paraId="11D8C86C">
      <w:pPr>
        <w:pStyle w:val="3"/>
        <w:rPr>
          <w:rFonts w:hint="default" w:eastAsia="宋体"/>
          <w:lang w:val="en-US" w:eastAsia="zh-CN"/>
        </w:rPr>
      </w:pPr>
      <w:r>
        <w:rPr>
          <w:rFonts w:hint="eastAsia"/>
          <w:lang w:val="en-US" w:eastAsia="zh-CN"/>
        </w:rPr>
        <w:t>建议调整时间</w:t>
      </w:r>
    </w:p>
  </w:comment>
  <w:comment w:id="4" w:author="国有资产管理处" w:date="2025-03-13T16:25:53Z" w:initials="国">
    <w:p w14:paraId="59137986">
      <w:pPr>
        <w:pStyle w:val="3"/>
        <w:rPr>
          <w:rFonts w:hint="default" w:eastAsia="宋体"/>
          <w:lang w:val="en-US" w:eastAsia="zh-CN"/>
        </w:rPr>
      </w:pPr>
      <w:r>
        <w:rPr>
          <w:rFonts w:hint="eastAsia"/>
          <w:lang w:val="en-US" w:eastAsia="zh-CN"/>
        </w:rPr>
        <w:t>建议增加比选时间。原则上响应文件递交截止日组织比选</w:t>
      </w:r>
    </w:p>
  </w:comment>
  <w:comment w:id="5" w:author="国有资产管理处" w:date="2025-03-13T16:24:39Z" w:initials="国">
    <w:p w14:paraId="43AD9CCB">
      <w:pPr>
        <w:pStyle w:val="3"/>
        <w:rPr>
          <w:rFonts w:hint="default" w:eastAsia="宋体"/>
          <w:lang w:val="en-US" w:eastAsia="zh-CN"/>
        </w:rPr>
      </w:pPr>
      <w:r>
        <w:rPr>
          <w:rFonts w:hint="eastAsia"/>
          <w:lang w:val="en-US" w:eastAsia="zh-CN"/>
        </w:rPr>
        <w:t>建议调整时间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F10C77" w15:done="1"/>
  <w15:commentEx w15:paraId="71F010FD" w15:done="1"/>
  <w15:commentEx w15:paraId="44B406E0" w15:done="0"/>
  <w15:commentEx w15:paraId="11D8C86C" w15:done="0"/>
  <w15:commentEx w15:paraId="59137986" w15:done="0"/>
  <w15:commentEx w15:paraId="43AD9C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3111">
    <w:pPr>
      <w:pStyle w:val="5"/>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D5D4EB">
                          <w:pPr>
                            <w:pStyle w:val="5"/>
                          </w:pPr>
                          <w:r>
                            <w:rPr>
                              <w:rFonts w:hint="eastAsia"/>
                              <w:sz w:val="24"/>
                              <w:szCs w:val="40"/>
                            </w:rPr>
                            <w:t xml:space="preserve">第 </w:t>
                          </w: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5</w:t>
                          </w:r>
                          <w:r>
                            <w:rPr>
                              <w:rFonts w:hint="eastAsia"/>
                              <w:sz w:val="24"/>
                              <w:szCs w:val="40"/>
                            </w:rPr>
                            <w:fldChar w:fldCharType="end"/>
                          </w:r>
                          <w:r>
                            <w:rPr>
                              <w:rFonts w:hint="eastAsia"/>
                              <w:sz w:val="24"/>
                              <w:szCs w:val="40"/>
                            </w:rPr>
                            <w:t xml:space="preserve"> 页 共 </w:t>
                          </w:r>
                          <w:r>
                            <w:fldChar w:fldCharType="begin"/>
                          </w:r>
                          <w:r>
                            <w:instrText xml:space="preserve"> NUMPAGES  \* MERGEFORMAT </w:instrText>
                          </w:r>
                          <w:r>
                            <w:fldChar w:fldCharType="separate"/>
                          </w:r>
                          <w:r>
                            <w:rPr>
                              <w:sz w:val="24"/>
                              <w:szCs w:val="40"/>
                            </w:rPr>
                            <w:t>5</w:t>
                          </w:r>
                          <w:r>
                            <w:rPr>
                              <w:sz w:val="24"/>
                              <w:szCs w:val="40"/>
                            </w:rPr>
                            <w:fldChar w:fldCharType="end"/>
                          </w:r>
                          <w:r>
                            <w:rPr>
                              <w:rFonts w:hint="eastAsia"/>
                              <w:sz w:val="24"/>
                              <w:szCs w:val="40"/>
                            </w:rP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32D5D4EB">
                    <w:pPr>
                      <w:pStyle w:val="5"/>
                    </w:pPr>
                    <w:r>
                      <w:rPr>
                        <w:rFonts w:hint="eastAsia"/>
                        <w:sz w:val="24"/>
                        <w:szCs w:val="40"/>
                      </w:rPr>
                      <w:t xml:space="preserve">第 </w:t>
                    </w:r>
                    <w:r>
                      <w:rPr>
                        <w:rFonts w:hint="eastAsia"/>
                        <w:sz w:val="24"/>
                        <w:szCs w:val="40"/>
                      </w:rPr>
                      <w:fldChar w:fldCharType="begin"/>
                    </w:r>
                    <w:r>
                      <w:rPr>
                        <w:rFonts w:hint="eastAsia"/>
                        <w:sz w:val="24"/>
                        <w:szCs w:val="40"/>
                      </w:rPr>
                      <w:instrText xml:space="preserve"> PAGE  \* MERGEFORMAT </w:instrText>
                    </w:r>
                    <w:r>
                      <w:rPr>
                        <w:rFonts w:hint="eastAsia"/>
                        <w:sz w:val="24"/>
                        <w:szCs w:val="40"/>
                      </w:rPr>
                      <w:fldChar w:fldCharType="separate"/>
                    </w:r>
                    <w:r>
                      <w:rPr>
                        <w:sz w:val="24"/>
                        <w:szCs w:val="40"/>
                      </w:rPr>
                      <w:t>5</w:t>
                    </w:r>
                    <w:r>
                      <w:rPr>
                        <w:rFonts w:hint="eastAsia"/>
                        <w:sz w:val="24"/>
                        <w:szCs w:val="40"/>
                      </w:rPr>
                      <w:fldChar w:fldCharType="end"/>
                    </w:r>
                    <w:r>
                      <w:rPr>
                        <w:rFonts w:hint="eastAsia"/>
                        <w:sz w:val="24"/>
                        <w:szCs w:val="40"/>
                      </w:rPr>
                      <w:t xml:space="preserve"> 页 共 </w:t>
                    </w:r>
                    <w:r>
                      <w:fldChar w:fldCharType="begin"/>
                    </w:r>
                    <w:r>
                      <w:instrText xml:space="preserve"> NUMPAGES  \* MERGEFORMAT </w:instrText>
                    </w:r>
                    <w:r>
                      <w:fldChar w:fldCharType="separate"/>
                    </w:r>
                    <w:r>
                      <w:rPr>
                        <w:sz w:val="24"/>
                        <w:szCs w:val="40"/>
                      </w:rPr>
                      <w:t>5</w:t>
                    </w:r>
                    <w:r>
                      <w:rPr>
                        <w:sz w:val="24"/>
                        <w:szCs w:val="40"/>
                      </w:rPr>
                      <w:fldChar w:fldCharType="end"/>
                    </w:r>
                    <w:r>
                      <w:rPr>
                        <w:rFonts w:hint="eastAsia"/>
                        <w:sz w:val="24"/>
                        <w:szCs w:val="40"/>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97366"/>
    <w:multiLevelType w:val="multilevel"/>
    <w:tmpl w:val="0E697366"/>
    <w:lvl w:ilvl="0" w:tentative="0">
      <w:start w:val="1"/>
      <w:numFmt w:val="decimal"/>
      <w:lvlText w:val="（%1）"/>
      <w:lvlJc w:val="left"/>
      <w:pPr>
        <w:ind w:left="1800" w:hanging="720"/>
      </w:pPr>
      <w:rPr>
        <w:rFonts w:hint="default" w:ascii="Calibri" w:hAnsi="Calibri" w:cs="Calibri"/>
      </w:rPr>
    </w:lvl>
    <w:lvl w:ilvl="1" w:tentative="0">
      <w:start w:val="1"/>
      <w:numFmt w:val="lowerLetter"/>
      <w:lvlText w:val="%2)"/>
      <w:lvlJc w:val="left"/>
      <w:pPr>
        <w:ind w:left="1920" w:hanging="420"/>
      </w:pPr>
      <w:rPr>
        <w:rFonts w:hint="default" w:ascii="Times New Roman" w:hAnsi="Times New Roman" w:cs="Times New Roman"/>
      </w:rPr>
    </w:lvl>
    <w:lvl w:ilvl="2" w:tentative="0">
      <w:start w:val="1"/>
      <w:numFmt w:val="lowerRoman"/>
      <w:lvlText w:val="%3."/>
      <w:lvlJc w:val="right"/>
      <w:pPr>
        <w:ind w:left="2340" w:hanging="420"/>
      </w:pPr>
      <w:rPr>
        <w:rFonts w:hint="default" w:ascii="Times New Roman" w:hAnsi="Times New Roman" w:cs="Times New Roman"/>
      </w:rPr>
    </w:lvl>
    <w:lvl w:ilvl="3" w:tentative="0">
      <w:start w:val="1"/>
      <w:numFmt w:val="decimal"/>
      <w:lvlText w:val="%4."/>
      <w:lvlJc w:val="left"/>
      <w:pPr>
        <w:ind w:left="2760" w:hanging="420"/>
      </w:pPr>
      <w:rPr>
        <w:rFonts w:hint="default" w:ascii="Times New Roman" w:hAnsi="Times New Roman" w:cs="Times New Roman"/>
      </w:rPr>
    </w:lvl>
    <w:lvl w:ilvl="4" w:tentative="0">
      <w:start w:val="1"/>
      <w:numFmt w:val="lowerLetter"/>
      <w:lvlText w:val="%5)"/>
      <w:lvlJc w:val="left"/>
      <w:pPr>
        <w:ind w:left="3180" w:hanging="420"/>
      </w:pPr>
      <w:rPr>
        <w:rFonts w:hint="default" w:ascii="Times New Roman" w:hAnsi="Times New Roman" w:cs="Times New Roman"/>
      </w:rPr>
    </w:lvl>
    <w:lvl w:ilvl="5" w:tentative="0">
      <w:start w:val="1"/>
      <w:numFmt w:val="lowerRoman"/>
      <w:lvlText w:val="%6."/>
      <w:lvlJc w:val="right"/>
      <w:pPr>
        <w:ind w:left="3600" w:hanging="420"/>
      </w:pPr>
      <w:rPr>
        <w:rFonts w:hint="default" w:ascii="Times New Roman" w:hAnsi="Times New Roman" w:cs="Times New Roman"/>
      </w:rPr>
    </w:lvl>
    <w:lvl w:ilvl="6" w:tentative="0">
      <w:start w:val="1"/>
      <w:numFmt w:val="decimal"/>
      <w:lvlText w:val="%7."/>
      <w:lvlJc w:val="left"/>
      <w:pPr>
        <w:ind w:left="4020" w:hanging="420"/>
      </w:pPr>
      <w:rPr>
        <w:rFonts w:hint="default" w:ascii="Times New Roman" w:hAnsi="Times New Roman" w:cs="Times New Roman"/>
      </w:rPr>
    </w:lvl>
    <w:lvl w:ilvl="7" w:tentative="0">
      <w:start w:val="1"/>
      <w:numFmt w:val="lowerLetter"/>
      <w:lvlText w:val="%8)"/>
      <w:lvlJc w:val="left"/>
      <w:pPr>
        <w:ind w:left="4440" w:hanging="420"/>
      </w:pPr>
      <w:rPr>
        <w:rFonts w:hint="default" w:ascii="Times New Roman" w:hAnsi="Times New Roman" w:cs="Times New Roman"/>
      </w:rPr>
    </w:lvl>
    <w:lvl w:ilvl="8" w:tentative="0">
      <w:start w:val="1"/>
      <w:numFmt w:val="lowerRoman"/>
      <w:lvlText w:val="%9."/>
      <w:lvlJc w:val="right"/>
      <w:pPr>
        <w:ind w:left="4860" w:hanging="420"/>
      </w:pPr>
      <w:rPr>
        <w:rFonts w:hint="default" w:ascii="Times New Roman" w:hAnsi="Times New Roman" w:cs="Times New Roman"/>
      </w:rPr>
    </w:lvl>
  </w:abstractNum>
  <w:abstractNum w:abstractNumId="1">
    <w:nsid w:val="1BED77A4"/>
    <w:multiLevelType w:val="multilevel"/>
    <w:tmpl w:val="1BED77A4"/>
    <w:lvl w:ilvl="0" w:tentative="0">
      <w:start w:val="4"/>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国有资产管理处">
    <w15:presenceInfo w15:providerId="None" w15:userId="国有资产管理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zQzZDBmNzg5NzZlZTY5NWRhZGNmNGQ2NTJkMTUifQ=="/>
  </w:docVars>
  <w:rsids>
    <w:rsidRoot w:val="00000000"/>
    <w:rsid w:val="00D42DFA"/>
    <w:rsid w:val="0E982127"/>
    <w:rsid w:val="1BD7577B"/>
    <w:rsid w:val="1C6677FB"/>
    <w:rsid w:val="1CF4520D"/>
    <w:rsid w:val="28B41E1B"/>
    <w:rsid w:val="3CF61248"/>
    <w:rsid w:val="5A5D2AD1"/>
    <w:rsid w:val="6A100728"/>
    <w:rsid w:val="7D654680"/>
    <w:rsid w:val="7D812D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3"/>
    <w:qFormat/>
    <w:uiPriority w:val="99"/>
    <w:pPr>
      <w:widowControl/>
      <w:spacing w:before="260" w:after="260" w:line="415" w:lineRule="auto"/>
      <w:jc w:val="left"/>
      <w:outlineLvl w:val="1"/>
    </w:pPr>
    <w:rPr>
      <w:rFonts w:ascii="Calibri Light" w:hAnsi="Calibri Light" w:eastAsia="宋体" w:cs="Calibri Light"/>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Indent"/>
    <w:basedOn w:val="1"/>
    <w:semiHidden/>
    <w:unhideWhenUsed/>
    <w:qFormat/>
    <w:uiPriority w:val="0"/>
    <w:pPr>
      <w:spacing w:line="500" w:lineRule="exact"/>
      <w:ind w:left="1588" w:leftChars="832" w:firstLine="433" w:firstLineChars="196"/>
    </w:pPr>
    <w:rPr>
      <w:rFonts w:hint="eastAsia"/>
      <w:sz w:val="24"/>
    </w:rPr>
  </w:style>
  <w:style w:type="paragraph" w:styleId="5">
    <w:name w:val="footer"/>
    <w:basedOn w:val="1"/>
    <w:semiHidden/>
    <w:unhideWhenUsed/>
    <w:qFormat/>
    <w:uiPriority w:val="0"/>
    <w:pPr>
      <w:tabs>
        <w:tab w:val="center" w:pos="4153"/>
        <w:tab w:val="right" w:pos="8306"/>
      </w:tabs>
      <w:snapToGrid w:val="0"/>
      <w:jc w:val="left"/>
    </w:pPr>
    <w:rPr>
      <w:sz w:val="18"/>
    </w:rPr>
  </w:style>
  <w:style w:type="paragraph" w:styleId="6">
    <w:name w:val="header"/>
    <w:semiHidden/>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semiHidden/>
    <w:unhideWhenUsed/>
    <w:qFormat/>
    <w:uiPriority w:val="0"/>
    <w:pPr>
      <w:ind w:firstLine="420" w:firstLineChars="200"/>
    </w:pPr>
  </w:style>
  <w:style w:type="paragraph" w:customStyle="1" w:styleId="11">
    <w:name w:val="p0"/>
    <w:basedOn w:val="1"/>
    <w:qFormat/>
    <w:uiPriority w:val="0"/>
    <w:pPr>
      <w:widowControl/>
      <w:jc w:val="left"/>
    </w:pPr>
    <w:rPr>
      <w:rFonts w:ascii="Calibri" w:hAnsi="Calibri" w:eastAsia="宋体" w:cs="Calibri"/>
      <w:kern w:val="0"/>
      <w:szCs w:val="21"/>
    </w:rPr>
  </w:style>
  <w:style w:type="paragraph" w:customStyle="1" w:styleId="12">
    <w:name w:val="p15"/>
    <w:basedOn w:val="1"/>
    <w:qFormat/>
    <w:uiPriority w:val="0"/>
    <w:pPr>
      <w:widowControl/>
      <w:spacing w:after="120"/>
      <w:jc w:val="left"/>
    </w:pPr>
    <w:rPr>
      <w:rFonts w:ascii="Calibri" w:hAnsi="Calibri" w:eastAsia="宋体" w:cs="Calibri"/>
      <w:kern w:val="0"/>
      <w:szCs w:val="21"/>
    </w:rPr>
  </w:style>
  <w:style w:type="character" w:customStyle="1" w:styleId="13">
    <w:name w:val="标题 2 Char"/>
    <w:basedOn w:val="10"/>
    <w:link w:val="2"/>
    <w:qFormat/>
    <w:uiPriority w:val="99"/>
    <w:rPr>
      <w:rFonts w:ascii="Calibri Light" w:hAnsi="Calibri Light" w:eastAsia="宋体" w:cs="Calibri Light"/>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33</Pages>
  <Words>11697</Words>
  <Characters>13122</Characters>
  <Lines>98</Lines>
  <Paragraphs>27</Paragraphs>
  <TotalTime>14</TotalTime>
  <ScaleCrop>false</ScaleCrop>
  <LinksUpToDate>false</LinksUpToDate>
  <CharactersWithSpaces>13392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2023-02-22T08:29:00Z</dcterms:created>
  <dc:creator>Administrator</dc:creator>
  <cp:lastModifiedBy>涂凌</cp:lastModifiedBy>
  <dcterms:modified xsi:type="dcterms:W3CDTF">2025-03-14T01:06:22Z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0238306C2877418EA6FEB203ECF344B0_13</vt:lpwstr>
  </property>
  <property fmtid="{D5CDD505-2E9C-101B-9397-08002B2CF9AE}" pid="4" name="KSOTemplateDocerSaveRecord">
    <vt:lpwstr>eyJoZGlkIjoiZDk0NDI2MTM3M2UyMWNjMzk5NmRhNWM4NWE3YzNkOGUiLCJ1c2VySWQiOiI0NDI2OTM3MTAifQ==</vt:lpwstr>
  </property>
</Properties>
</file>