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pStyle w:val="3"/>
        <w:rPr>
          <w:rFonts w:hint="default" w:ascii="Times New Roman" w:hAnsi="Times New Roman" w:eastAsia="黑体" w:cs="Times New Roman"/>
          <w:sz w:val="32"/>
          <w:szCs w:val="32"/>
          <w:lang w:val="en-US" w:eastAsia="zh-CN"/>
        </w:rPr>
      </w:pPr>
    </w:p>
    <w:p>
      <w:pPr>
        <w:widowControl/>
        <w:shd w:val="clear" w:color="auto" w:fill="FFFFFF"/>
        <w:jc w:val="left"/>
        <w:rPr>
          <w:rFonts w:hint="default" w:ascii="Times New Roman" w:hAnsi="Times New Roman" w:eastAsia="黑体" w:cs="Times New Roman"/>
          <w:kern w:val="0"/>
          <w:sz w:val="22"/>
          <w:u w:val="single"/>
        </w:rPr>
      </w:pPr>
      <w:r>
        <w:rPr>
          <w:rFonts w:hint="default" w:ascii="Times New Roman" w:hAnsi="Times New Roman" w:eastAsia="黑体" w:cs="Times New Roman"/>
          <w:kern w:val="0"/>
          <w:sz w:val="22"/>
        </w:rPr>
        <w:t>项目编号：</w:t>
      </w:r>
      <w:r>
        <w:rPr>
          <w:rFonts w:hint="default" w:ascii="Times New Roman" w:hAnsi="Times New Roman" w:eastAsia="黑体" w:cs="Times New Roman"/>
          <w:kern w:val="0"/>
          <w:sz w:val="22"/>
          <w:u w:val="single"/>
        </w:rPr>
        <w:t xml:space="preserve">             </w:t>
      </w:r>
    </w:p>
    <w:p>
      <w:pPr>
        <w:pStyle w:val="3"/>
        <w:rPr>
          <w:rFonts w:hint="default" w:ascii="Times New Roman" w:hAnsi="Times New Roman" w:cs="Times New Roman"/>
        </w:rPr>
      </w:pPr>
    </w:p>
    <w:p>
      <w:pPr>
        <w:widowControl/>
        <w:shd w:val="clear" w:color="auto" w:fill="FFFFFF"/>
        <w:spacing w:line="64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四川体育职业学院科研项目</w:t>
      </w:r>
    </w:p>
    <w:p>
      <w:pPr>
        <w:widowControl/>
        <w:shd w:val="clear" w:color="auto" w:fill="FFFFFF"/>
        <w:spacing w:line="640" w:lineRule="exact"/>
        <w:jc w:val="center"/>
        <w:rPr>
          <w:rFonts w:hint="default" w:ascii="Times New Roman" w:hAnsi="Times New Roman" w:eastAsia="方正小标宋简体" w:cs="Times New Roman"/>
          <w:b/>
          <w:bCs/>
          <w:kern w:val="0"/>
          <w:sz w:val="56"/>
          <w:szCs w:val="56"/>
        </w:rPr>
      </w:pPr>
      <w:r>
        <w:rPr>
          <w:rFonts w:hint="default" w:ascii="Times New Roman" w:hAnsi="Times New Roman" w:eastAsia="方正小标宋简体" w:cs="Times New Roman"/>
          <w:color w:val="000000"/>
          <w:kern w:val="0"/>
          <w:sz w:val="44"/>
          <w:szCs w:val="44"/>
        </w:rPr>
        <w:t>任务书</w:t>
      </w:r>
    </w:p>
    <w:tbl>
      <w:tblPr>
        <w:tblStyle w:val="6"/>
        <w:tblpPr w:leftFromText="180" w:rightFromText="180" w:vertAnchor="text" w:horzAnchor="page" w:tblpX="1754" w:tblpY="816"/>
        <w:tblOverlap w:val="never"/>
        <w:tblW w:w="4705" w:type="pct"/>
        <w:tblInd w:w="0" w:type="dxa"/>
        <w:tblLayout w:type="autofit"/>
        <w:tblCellMar>
          <w:top w:w="0" w:type="dxa"/>
          <w:left w:w="0" w:type="dxa"/>
          <w:bottom w:w="0" w:type="dxa"/>
          <w:right w:w="0" w:type="dxa"/>
        </w:tblCellMar>
      </w:tblPr>
      <w:tblGrid>
        <w:gridCol w:w="2057"/>
        <w:gridCol w:w="6291"/>
      </w:tblGrid>
      <w:tr>
        <w:trPr>
          <w:trHeight w:val="400" w:hRule="atLeast"/>
        </w:trPr>
        <w:tc>
          <w:tcPr>
            <w:tcW w:w="1232" w:type="pct"/>
            <w:tcBorders>
              <w:top w:val="single" w:color="FFFFFF" w:sz="2" w:space="0"/>
              <w:left w:val="single" w:color="FFFFFF" w:sz="2" w:space="0"/>
              <w:bottom w:val="single" w:color="FFFFFF"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pacing w:val="13"/>
                <w:sz w:val="32"/>
                <w:szCs w:val="32"/>
              </w:rPr>
            </w:pPr>
            <w:r>
              <w:rPr>
                <w:rFonts w:hint="default" w:ascii="Times New Roman" w:hAnsi="Times New Roman" w:eastAsia="仿宋_GB2312" w:cs="Times New Roman"/>
                <w:bCs/>
                <w:spacing w:val="13"/>
                <w:kern w:val="0"/>
                <w:sz w:val="32"/>
                <w:szCs w:val="32"/>
                <w:lang w:bidi="ar"/>
              </w:rPr>
              <w:t>项目</w:t>
            </w:r>
            <w:r>
              <w:rPr>
                <w:rFonts w:hint="eastAsia" w:ascii="Times New Roman" w:hAnsi="Times New Roman" w:eastAsia="仿宋_GB2312" w:cs="Times New Roman"/>
                <w:bCs/>
                <w:spacing w:val="13"/>
                <w:kern w:val="0"/>
                <w:sz w:val="32"/>
                <w:szCs w:val="32"/>
                <w:lang w:val="en-US" w:eastAsia="zh-CN" w:bidi="ar"/>
              </w:rPr>
              <w:t>名称</w:t>
            </w:r>
            <w:r>
              <w:rPr>
                <w:rFonts w:hint="default" w:ascii="Times New Roman" w:hAnsi="Times New Roman" w:eastAsia="仿宋_GB2312" w:cs="Times New Roman"/>
                <w:bCs/>
                <w:spacing w:val="13"/>
                <w:kern w:val="0"/>
                <w:sz w:val="32"/>
                <w:szCs w:val="32"/>
                <w:lang w:bidi="ar"/>
              </w:rPr>
              <w:t>：</w:t>
            </w:r>
          </w:p>
        </w:tc>
        <w:tc>
          <w:tcPr>
            <w:tcW w:w="3767" w:type="pct"/>
            <w:tcBorders>
              <w:top w:val="single" w:color="FFFFFF" w:sz="2" w:space="0"/>
              <w:left w:val="single" w:color="FFFFFF" w:sz="2" w:space="0"/>
              <w:bottom w:val="single" w:color="000000"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z w:val="32"/>
                <w:szCs w:val="32"/>
              </w:rPr>
            </w:pPr>
          </w:p>
        </w:tc>
      </w:tr>
      <w:tr>
        <w:trPr>
          <w:trHeight w:val="400" w:hRule="atLeast"/>
        </w:trPr>
        <w:tc>
          <w:tcPr>
            <w:tcW w:w="1232" w:type="pct"/>
            <w:tcBorders>
              <w:top w:val="single" w:color="FFFFFF" w:sz="2" w:space="0"/>
              <w:left w:val="single" w:color="FFFFFF" w:sz="2" w:space="0"/>
              <w:bottom w:val="single" w:color="FFFFFF"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pacing w:val="13"/>
                <w:kern w:val="0"/>
                <w:sz w:val="32"/>
                <w:szCs w:val="32"/>
                <w:lang w:bidi="ar"/>
              </w:rPr>
            </w:pPr>
          </w:p>
        </w:tc>
        <w:tc>
          <w:tcPr>
            <w:tcW w:w="3767" w:type="pct"/>
            <w:tcBorders>
              <w:top w:val="single" w:color="FFFFFF" w:sz="2" w:space="0"/>
              <w:left w:val="single" w:color="FFFFFF" w:sz="2" w:space="0"/>
              <w:bottom w:val="single" w:color="000000"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z w:val="32"/>
                <w:szCs w:val="32"/>
              </w:rPr>
            </w:pPr>
          </w:p>
        </w:tc>
      </w:tr>
      <w:tr>
        <w:trPr>
          <w:trHeight w:val="400" w:hRule="atLeast"/>
        </w:trPr>
        <w:tc>
          <w:tcPr>
            <w:tcW w:w="1232" w:type="pct"/>
            <w:tcBorders>
              <w:top w:val="single" w:color="FFFFFF" w:sz="2" w:space="0"/>
              <w:left w:val="single" w:color="FFFFFF" w:sz="2" w:space="0"/>
              <w:bottom w:val="single" w:color="FFFFFF"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pacing w:val="13"/>
                <w:kern w:val="0"/>
                <w:sz w:val="32"/>
                <w:szCs w:val="32"/>
                <w:lang w:bidi="ar"/>
              </w:rPr>
            </w:pPr>
            <w:r>
              <w:rPr>
                <w:rFonts w:hint="default" w:ascii="Times New Roman" w:hAnsi="Times New Roman" w:eastAsia="仿宋_GB2312" w:cs="Times New Roman"/>
                <w:bCs/>
                <w:spacing w:val="13"/>
                <w:kern w:val="0"/>
                <w:sz w:val="32"/>
                <w:szCs w:val="32"/>
                <w:lang w:bidi="ar"/>
              </w:rPr>
              <w:t>项目负责人：</w:t>
            </w:r>
          </w:p>
        </w:tc>
        <w:tc>
          <w:tcPr>
            <w:tcW w:w="3767" w:type="pct"/>
            <w:tcBorders>
              <w:top w:val="single" w:color="FFFFFF" w:sz="2" w:space="0"/>
              <w:left w:val="single" w:color="FFFFFF" w:sz="2" w:space="0"/>
              <w:bottom w:val="single" w:color="000000" w:sz="2"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z w:val="32"/>
                <w:szCs w:val="32"/>
                <w:lang w:val="en-US" w:eastAsia="zh-CN"/>
              </w:rPr>
            </w:pPr>
          </w:p>
        </w:tc>
      </w:tr>
      <w:tr>
        <w:trPr>
          <w:trHeight w:val="658" w:hRule="atLeast"/>
        </w:trPr>
        <w:tc>
          <w:tcPr>
            <w:tcW w:w="1232" w:type="pct"/>
            <w:tcBorders>
              <w:top w:val="single" w:color="FFFFFF" w:sz="2" w:space="0"/>
              <w:left w:val="single" w:color="FFFFFF" w:sz="2" w:space="0"/>
              <w:bottom w:val="single" w:color="FFFFFF" w:sz="2" w:space="0"/>
              <w:right w:val="single" w:color="FFFFFF" w:sz="2" w:space="0"/>
            </w:tcBorders>
            <w:noWrap w:val="0"/>
            <w:tcMar>
              <w:top w:w="13" w:type="dxa"/>
              <w:left w:w="13" w:type="dxa"/>
              <w:bottom w:w="13" w:type="dxa"/>
              <w:right w:w="13" w:type="dxa"/>
            </w:tcMar>
            <w:vAlign w:val="bottom"/>
          </w:tcPr>
          <w:p>
            <w:pPr>
              <w:widowControl/>
              <w:spacing w:line="360" w:lineRule="auto"/>
              <w:ind w:right="-128" w:rightChars="-61"/>
              <w:jc w:val="left"/>
              <w:rPr>
                <w:rFonts w:hint="default" w:ascii="Times New Roman" w:hAnsi="Times New Roman" w:eastAsia="仿宋_GB2312" w:cs="Times New Roman"/>
                <w:bCs/>
                <w:spacing w:val="13"/>
                <w:kern w:val="2"/>
                <w:sz w:val="32"/>
                <w:szCs w:val="32"/>
                <w:lang w:val="en-US" w:eastAsia="zh-CN" w:bidi="ar-SA"/>
              </w:rPr>
            </w:pPr>
            <w:r>
              <w:rPr>
                <w:rFonts w:hint="default" w:ascii="Times New Roman" w:hAnsi="Times New Roman" w:eastAsia="仿宋_GB2312" w:cs="Times New Roman"/>
                <w:bCs/>
                <w:spacing w:val="13"/>
                <w:kern w:val="0"/>
                <w:sz w:val="32"/>
                <w:szCs w:val="32"/>
                <w:lang w:bidi="ar"/>
              </w:rPr>
              <w:t>联系电话：</w:t>
            </w:r>
          </w:p>
        </w:tc>
        <w:tc>
          <w:tcPr>
            <w:tcW w:w="3767" w:type="pct"/>
            <w:tcBorders>
              <w:top w:val="single" w:color="FFFFFF" w:sz="2" w:space="0"/>
              <w:left w:val="single" w:color="FFFFFF" w:sz="2" w:space="0"/>
              <w:bottom w:val="single" w:color="000000" w:sz="2" w:space="0"/>
              <w:right w:val="single" w:color="FFFFFF" w:sz="2" w:space="0"/>
            </w:tcBorders>
            <w:noWrap w:val="0"/>
            <w:tcMar>
              <w:top w:w="13" w:type="dxa"/>
              <w:left w:w="13" w:type="dxa"/>
              <w:bottom w:w="13" w:type="dxa"/>
              <w:right w:w="13" w:type="dxa"/>
            </w:tcMar>
            <w:vAlign w:val="bottom"/>
          </w:tcPr>
          <w:p>
            <w:pPr>
              <w:widowControl/>
              <w:spacing w:line="360" w:lineRule="auto"/>
              <w:ind w:firstLine="4676" w:firstLineChars="1400"/>
              <w:rPr>
                <w:rFonts w:hint="default" w:ascii="Times New Roman" w:hAnsi="Times New Roman" w:eastAsia="仿宋_GB2312" w:cs="Times New Roman"/>
                <w:bCs/>
                <w:spacing w:val="7"/>
                <w:kern w:val="2"/>
                <w:sz w:val="32"/>
                <w:szCs w:val="32"/>
                <w:lang w:val="en-US" w:eastAsia="zh-CN" w:bidi="ar-SA"/>
              </w:rPr>
            </w:pPr>
          </w:p>
        </w:tc>
      </w:tr>
      <w:tr>
        <w:trPr>
          <w:trHeight w:val="400" w:hRule="atLeast"/>
        </w:trPr>
        <w:tc>
          <w:tcPr>
            <w:tcW w:w="1232" w:type="pct"/>
            <w:tcBorders>
              <w:top w:val="single" w:color="FFFFFF" w:sz="2" w:space="0"/>
              <w:left w:val="single" w:color="FFFFFF" w:sz="2" w:space="0"/>
              <w:bottom w:val="single" w:color="FFFFFF" w:sz="2" w:space="0"/>
              <w:right w:val="single" w:color="FFFFFF" w:sz="2" w:space="0"/>
            </w:tcBorders>
            <w:noWrap w:val="0"/>
            <w:tcMar>
              <w:top w:w="13" w:type="dxa"/>
              <w:left w:w="13" w:type="dxa"/>
              <w:bottom w:w="13" w:type="dxa"/>
              <w:right w:w="13" w:type="dxa"/>
            </w:tcMar>
            <w:vAlign w:val="bottom"/>
          </w:tcPr>
          <w:p>
            <w:pPr>
              <w:widowControl/>
              <w:spacing w:line="360" w:lineRule="auto"/>
              <w:ind w:right="-128" w:rightChars="-61"/>
              <w:jc w:val="left"/>
              <w:rPr>
                <w:rFonts w:hint="default" w:ascii="Times New Roman" w:hAnsi="Times New Roman" w:eastAsia="仿宋_GB2312" w:cs="Times New Roman"/>
                <w:bCs/>
                <w:spacing w:val="13"/>
                <w:sz w:val="32"/>
                <w:szCs w:val="32"/>
              </w:rPr>
            </w:pPr>
            <w:r>
              <w:rPr>
                <w:rFonts w:hint="default" w:ascii="Times New Roman" w:hAnsi="Times New Roman" w:eastAsia="仿宋_GB2312" w:cs="Times New Roman"/>
                <w:bCs/>
                <w:spacing w:val="13"/>
                <w:kern w:val="0"/>
                <w:sz w:val="32"/>
                <w:szCs w:val="32"/>
                <w:lang w:bidi="ar"/>
              </w:rPr>
              <w:t>立项经费：</w:t>
            </w:r>
          </w:p>
        </w:tc>
        <w:tc>
          <w:tcPr>
            <w:tcW w:w="3767" w:type="pct"/>
            <w:tcBorders>
              <w:top w:val="single" w:color="FFFFFF" w:sz="2" w:space="0"/>
              <w:left w:val="single" w:color="FFFFFF" w:sz="2" w:space="0"/>
              <w:bottom w:val="single" w:color="000000" w:sz="2" w:space="0"/>
              <w:right w:val="single" w:color="FFFFFF" w:sz="2" w:space="0"/>
            </w:tcBorders>
            <w:noWrap w:val="0"/>
            <w:tcMar>
              <w:top w:w="13" w:type="dxa"/>
              <w:left w:w="13" w:type="dxa"/>
              <w:bottom w:w="13" w:type="dxa"/>
              <w:right w:w="13" w:type="dxa"/>
            </w:tcMar>
            <w:vAlign w:val="bottom"/>
          </w:tcPr>
          <w:p>
            <w:pPr>
              <w:widowControl/>
              <w:spacing w:line="360" w:lineRule="auto"/>
              <w:ind w:firstLine="4342" w:firstLineChars="1300"/>
              <w:rPr>
                <w:rFonts w:hint="default" w:ascii="Times New Roman" w:hAnsi="Times New Roman" w:eastAsia="仿宋_GB2312" w:cs="Times New Roman"/>
                <w:bCs/>
                <w:spacing w:val="7"/>
                <w:sz w:val="32"/>
                <w:szCs w:val="32"/>
              </w:rPr>
            </w:pPr>
            <w:r>
              <w:rPr>
                <w:rFonts w:hint="default" w:ascii="Times New Roman" w:hAnsi="Times New Roman" w:eastAsia="仿宋_GB2312" w:cs="Times New Roman"/>
                <w:bCs/>
                <w:spacing w:val="7"/>
                <w:kern w:val="0"/>
                <w:sz w:val="32"/>
                <w:szCs w:val="32"/>
                <w:lang w:bidi="ar"/>
              </w:rPr>
              <w:t>（万元）</w:t>
            </w:r>
          </w:p>
        </w:tc>
      </w:tr>
      <w:tr>
        <w:trPr>
          <w:trHeight w:val="400" w:hRule="atLeast"/>
        </w:trPr>
        <w:tc>
          <w:tcPr>
            <w:tcW w:w="1232" w:type="pct"/>
            <w:tcBorders>
              <w:top w:val="single" w:color="FFFFFF" w:sz="2" w:space="0"/>
              <w:left w:val="single" w:color="FFFFFF" w:sz="2" w:space="0"/>
              <w:bottom w:val="nil"/>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pacing w:val="13"/>
                <w:sz w:val="32"/>
                <w:szCs w:val="32"/>
              </w:rPr>
            </w:pPr>
            <w:r>
              <w:rPr>
                <w:rFonts w:hint="default" w:ascii="Times New Roman" w:hAnsi="Times New Roman" w:eastAsia="仿宋_GB2312" w:cs="Times New Roman"/>
                <w:bCs/>
                <w:spacing w:val="13"/>
                <w:kern w:val="0"/>
                <w:sz w:val="32"/>
                <w:szCs w:val="32"/>
                <w:lang w:bidi="ar"/>
              </w:rPr>
              <w:t>起止年限：</w:t>
            </w:r>
          </w:p>
        </w:tc>
        <w:tc>
          <w:tcPr>
            <w:tcW w:w="3767" w:type="pct"/>
            <w:tcBorders>
              <w:top w:val="single" w:color="FFFFFF" w:sz="2" w:space="0"/>
              <w:left w:val="single" w:color="FFFFFF" w:sz="2" w:space="0"/>
              <w:bottom w:val="single" w:color="auto" w:sz="4" w:space="0"/>
              <w:right w:val="single" w:color="FFFFFF" w:sz="2" w:space="0"/>
            </w:tcBorders>
            <w:noWrap w:val="0"/>
            <w:tcMar>
              <w:top w:w="13" w:type="dxa"/>
              <w:left w:w="13" w:type="dxa"/>
              <w:bottom w:w="13" w:type="dxa"/>
              <w:right w:w="13" w:type="dxa"/>
            </w:tcMar>
            <w:vAlign w:val="bottom"/>
          </w:tcPr>
          <w:p>
            <w:pPr>
              <w:widowControl/>
              <w:spacing w:line="360" w:lineRule="auto"/>
              <w:jc w:val="left"/>
              <w:rPr>
                <w:rFonts w:hint="default" w:ascii="Times New Roman" w:hAnsi="Times New Roman" w:eastAsia="仿宋_GB2312" w:cs="Times New Roman"/>
                <w:bCs/>
                <w:spacing w:val="7"/>
                <w:sz w:val="32"/>
                <w:szCs w:val="32"/>
              </w:rPr>
            </w:pPr>
          </w:p>
        </w:tc>
      </w:tr>
    </w:tbl>
    <w:p>
      <w:pPr>
        <w:widowControl/>
        <w:shd w:val="clear" w:color="auto" w:fill="FFFFFF"/>
        <w:jc w:val="left"/>
        <w:rPr>
          <w:rFonts w:hint="default" w:ascii="Times New Roman" w:hAnsi="Times New Roman" w:cs="Times New Roman"/>
          <w:kern w:val="0"/>
          <w:szCs w:val="21"/>
        </w:rPr>
      </w:pPr>
    </w:p>
    <w:p>
      <w:pPr>
        <w:pStyle w:val="2"/>
        <w:spacing w:before="0" w:beforeAutospacing="0" w:after="0" w:afterAutospacing="0"/>
        <w:jc w:val="center"/>
        <w:rPr>
          <w:rFonts w:hint="default" w:ascii="Times New Roman" w:hAnsi="Times New Roman" w:eastAsia="仿宋_GB2312" w:cs="Times New Roman"/>
          <w:b w:val="0"/>
          <w:bCs w:val="0"/>
          <w:color w:val="000000"/>
        </w:rPr>
      </w:pPr>
    </w:p>
    <w:p>
      <w:pPr>
        <w:pStyle w:val="2"/>
        <w:spacing w:before="0" w:beforeAutospacing="0" w:after="0" w:afterAutospacing="0"/>
        <w:jc w:val="center"/>
        <w:rPr>
          <w:rFonts w:hint="default" w:ascii="Times New Roman" w:hAnsi="Times New Roman" w:eastAsia="仿宋_GB2312" w:cs="Times New Roman"/>
          <w:b w:val="0"/>
          <w:bCs w:val="0"/>
          <w:color w:val="000000"/>
        </w:rPr>
      </w:pPr>
    </w:p>
    <w:p>
      <w:pPr>
        <w:pStyle w:val="2"/>
        <w:spacing w:before="0" w:beforeAutospacing="0" w:after="0" w:afterAutospacing="0"/>
        <w:jc w:val="center"/>
        <w:rPr>
          <w:rFonts w:hint="default" w:ascii="Times New Roman" w:hAnsi="Times New Roman" w:eastAsia="仿宋_GB2312" w:cs="Times New Roman"/>
          <w:b w:val="0"/>
          <w:bCs w:val="0"/>
          <w:color w:val="000000"/>
        </w:rPr>
      </w:pPr>
    </w:p>
    <w:p>
      <w:pPr>
        <w:pStyle w:val="2"/>
        <w:spacing w:before="0" w:beforeAutospacing="0" w:after="0" w:afterAutospacing="0"/>
        <w:jc w:val="center"/>
        <w:rPr>
          <w:rFonts w:hint="default" w:ascii="Times New Roman" w:hAnsi="Times New Roman" w:eastAsia="仿宋_GB2312" w:cs="Times New Roman"/>
          <w:b w:val="0"/>
          <w:bCs w:val="0"/>
          <w:color w:val="000000"/>
        </w:rPr>
      </w:pPr>
      <w:r>
        <w:rPr>
          <w:rFonts w:hint="eastAsia" w:ascii="Times New Roman" w:hAnsi="Times New Roman" w:eastAsia="仿宋_GB2312" w:cs="Times New Roman"/>
          <w:b w:val="0"/>
          <w:bCs w:val="0"/>
          <w:color w:val="000000"/>
          <w:lang w:val="en-US" w:eastAsia="zh-CN"/>
        </w:rPr>
        <w:t xml:space="preserve"> </w:t>
      </w:r>
      <w:r>
        <w:rPr>
          <w:rFonts w:hint="default" w:ascii="Times New Roman" w:hAnsi="Times New Roman" w:eastAsia="仿宋_GB2312" w:cs="Times New Roman"/>
          <w:b w:val="0"/>
          <w:bCs w:val="0"/>
          <w:color w:val="000000"/>
        </w:rPr>
        <w:t>四川体育职业学院制</w:t>
      </w:r>
    </w:p>
    <w:p>
      <w:pPr>
        <w:widowControl/>
        <w:shd w:val="clear" w:color="auto" w:fill="FFFFFF"/>
        <w:jc w:val="center"/>
        <w:rPr>
          <w:rFonts w:hint="default" w:ascii="Times New Roman" w:hAnsi="Times New Roman" w:eastAsia="仿宋_GB2312" w:cs="Times New Roman"/>
          <w:spacing w:val="3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start="0"/>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w:t>
      </w:r>
      <w:r>
        <w:rPr>
          <w:rFonts w:hint="default" w:ascii="Times New Roman" w:hAnsi="Times New Roman" w:eastAsia="微软雅黑" w:cs="Times New Roman"/>
          <w:sz w:val="32"/>
          <w:szCs w:val="32"/>
        </w:rPr>
        <w:t>〇</w:t>
      </w:r>
      <w:r>
        <w:rPr>
          <w:rFonts w:hint="default" w:ascii="Times New Roman" w:hAnsi="Times New Roman" w:eastAsia="仿宋_GB2312" w:cs="Times New Roman"/>
          <w:sz w:val="32"/>
          <w:szCs w:val="32"/>
        </w:rPr>
        <w:t xml:space="preserve">     年     月</w:t>
      </w:r>
    </w:p>
    <w:p>
      <w:pPr>
        <w:widowControl/>
        <w:shd w:val="clear" w:color="auto" w:fill="FFFFFF"/>
        <w:jc w:val="center"/>
        <w:rPr>
          <w:rFonts w:hint="default" w:ascii="Times New Roman" w:hAnsi="Times New Roman" w:eastAsia="仿宋_GB2312" w:cs="Times New Roman"/>
          <w:kern w:val="0"/>
          <w:sz w:val="32"/>
          <w:szCs w:val="32"/>
        </w:rPr>
      </w:pPr>
      <w:r>
        <w:rPr>
          <w:rFonts w:hint="default" w:ascii="Times New Roman" w:hAnsi="Times New Roman" w:eastAsia="方正小标宋简体" w:cs="Times New Roman"/>
          <w:kern w:val="0"/>
          <w:sz w:val="44"/>
          <w:szCs w:val="44"/>
        </w:rPr>
        <w:t>任务合同书填写和打印说明</w:t>
      </w:r>
      <w:r>
        <w:rPr>
          <w:rFonts w:hint="default" w:ascii="Times New Roman" w:hAnsi="Times New Roman" w:eastAsia="仿宋_GB2312" w:cs="Times New Roman"/>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1.填写任务合同书各项内容应实事求是，认真填写，表述明确。外来语要同时用原文和中文表达，第一次出现的缩略词，须注明全称。</w:t>
      </w:r>
    </w:p>
    <w:p>
      <w:pPr>
        <w:widowControl/>
        <w:shd w:val="clear" w:color="auto" w:fill="FFFFFF"/>
        <w:spacing w:line="560" w:lineRule="exact"/>
        <w:ind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2.密级由项目负责人提出，按有关保密规定，审核确定。</w:t>
      </w:r>
    </w:p>
    <w:p>
      <w:pPr>
        <w:widowControl/>
        <w:shd w:val="clear" w:color="auto" w:fill="FFFFFF"/>
        <w:spacing w:line="560" w:lineRule="exact"/>
        <w:ind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3.任务合同书的各个部分都必须填写，原则上不能有空白；确实无法填写的内容，请填"无"或"0"。</w:t>
      </w:r>
    </w:p>
    <w:p>
      <w:pPr>
        <w:widowControl/>
        <w:shd w:val="clear" w:color="auto" w:fill="FFFFFF"/>
        <w:spacing w:line="560" w:lineRule="exact"/>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任务合同书是项目经费拨付、中期检查、绩效评价、评估验收的依据。任务合同书的内容可参照项目申报书填写，对于申请经费和立项经费相同的项目，任务合同书的相关内容原则上应与项目申报书的相关内容一致，考核指标不能调减，确需调减的要提出书面申请说明理由报</w:t>
      </w:r>
      <w:r>
        <w:rPr>
          <w:rFonts w:hint="default" w:ascii="Times New Roman" w:hAnsi="Times New Roman" w:eastAsia="仿宋_GB2312" w:cs="Times New Roman"/>
          <w:color w:val="000000"/>
          <w:kern w:val="0"/>
          <w:sz w:val="32"/>
          <w:szCs w:val="32"/>
        </w:rPr>
        <w:t>四川体育职业学院相</w:t>
      </w:r>
      <w:r>
        <w:rPr>
          <w:rFonts w:hint="default" w:ascii="Times New Roman" w:hAnsi="Times New Roman" w:eastAsia="仿宋_GB2312" w:cs="Times New Roman"/>
          <w:kern w:val="0"/>
          <w:sz w:val="32"/>
          <w:szCs w:val="32"/>
        </w:rPr>
        <w:t>关处室同意后方可变更。</w:t>
      </w:r>
    </w:p>
    <w:p>
      <w:pPr>
        <w:widowControl/>
        <w:shd w:val="clear" w:color="auto" w:fill="FFFFFF"/>
        <w:spacing w:line="56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5.项目负责人将任务合同书打印纸质文档，A4纸，左侧装订，不得加</w:t>
      </w:r>
      <w:r>
        <w:rPr>
          <w:rFonts w:hint="default" w:ascii="Times New Roman" w:hAnsi="Times New Roman" w:eastAsia="仿宋_GB2312" w:cs="Times New Roman"/>
          <w:color w:val="000000"/>
          <w:kern w:val="0"/>
          <w:sz w:val="32"/>
          <w:szCs w:val="32"/>
        </w:rPr>
        <w:t>用塑料等额外装订材料。一式三份，加盖公章。</w:t>
      </w:r>
    </w:p>
    <w:p>
      <w:pPr>
        <w:widowControl/>
        <w:shd w:val="clear" w:color="auto" w:fill="FFFFFF"/>
        <w:spacing w:line="560" w:lineRule="exact"/>
        <w:ind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6.任务合同书是四川体育职业学院与项目负责人的约束性文本，具有合同效力，其中四川体育职业学院为甲方</w:t>
      </w:r>
      <w:r>
        <w:rPr>
          <w:rFonts w:hint="default" w:ascii="Times New Roman" w:hAnsi="Times New Roman" w:eastAsia="仿宋_GB2312" w:cs="Times New Roman"/>
          <w:kern w:val="0"/>
          <w:sz w:val="32"/>
          <w:szCs w:val="32"/>
        </w:rPr>
        <w:t>，项目负责人为乙方。任务合同书受《中华人民共和国民法典》《四川省科技计划项目管理办法》等相关法律法规和管理制度保护。</w:t>
      </w:r>
    </w:p>
    <w:p>
      <w:pPr>
        <w:widowControl/>
        <w:shd w:val="clear" w:color="auto" w:fill="FFFFFF"/>
        <w:spacing w:line="360" w:lineRule="auto"/>
        <w:ind w:firstLine="482"/>
        <w:jc w:val="left"/>
        <w:rPr>
          <w:rFonts w:hint="default" w:ascii="Times New Roman" w:hAnsi="Times New Roman" w:cs="Times New Roman"/>
          <w:kern w:val="0"/>
          <w:szCs w:val="21"/>
        </w:rPr>
      </w:pPr>
    </w:p>
    <w:p>
      <w:pPr>
        <w:widowControl/>
        <w:shd w:val="clear" w:color="auto" w:fill="FFFFFF"/>
        <w:spacing w:line="360" w:lineRule="auto"/>
        <w:ind w:firstLine="482"/>
        <w:jc w:val="left"/>
        <w:rPr>
          <w:rFonts w:hint="default" w:ascii="Times New Roman" w:hAnsi="Times New Roman" w:cs="Times New Roman"/>
          <w:kern w:val="0"/>
          <w:szCs w:val="21"/>
        </w:rPr>
      </w:pPr>
    </w:p>
    <w:p>
      <w:pPr>
        <w:widowControl/>
        <w:shd w:val="clear" w:color="auto" w:fill="FFFFFF"/>
        <w:spacing w:line="360" w:lineRule="auto"/>
        <w:jc w:val="left"/>
        <w:rPr>
          <w:rFonts w:hint="default" w:ascii="Times New Roman" w:hAnsi="Times New Roman" w:cs="Times New Roman"/>
          <w:kern w:val="0"/>
          <w:szCs w:val="21"/>
        </w:rPr>
      </w:pPr>
    </w:p>
    <w:p>
      <w:pPr>
        <w:widowControl/>
        <w:shd w:val="clear" w:color="auto" w:fill="FFFFFF"/>
        <w:jc w:val="left"/>
        <w:rPr>
          <w:rFonts w:hint="default" w:ascii="Times New Roman" w:hAnsi="Times New Roman" w:eastAsia="方正小标宋简体" w:cs="Times New Roman"/>
          <w:b/>
          <w:bCs/>
          <w:kern w:val="0"/>
          <w:sz w:val="32"/>
          <w:szCs w:val="32"/>
        </w:rPr>
      </w:pPr>
      <w:r>
        <w:rPr>
          <w:rFonts w:hint="default" w:ascii="Times New Roman" w:hAnsi="Times New Roman" w:eastAsia="方正小标宋简体" w:cs="Times New Roman"/>
          <w:kern w:val="0"/>
          <w:sz w:val="32"/>
          <w:szCs w:val="32"/>
        </w:rPr>
        <w:t>一、项目信息表</w:t>
      </w:r>
    </w:p>
    <w:tbl>
      <w:tblPr>
        <w:tblStyle w:val="6"/>
        <w:tblW w:w="5121"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33" w:type="dxa"/>
          <w:left w:w="33" w:type="dxa"/>
          <w:bottom w:w="33" w:type="dxa"/>
          <w:right w:w="33" w:type="dxa"/>
        </w:tblCellMar>
      </w:tblPr>
      <w:tblGrid>
        <w:gridCol w:w="509"/>
        <w:gridCol w:w="1567"/>
        <w:gridCol w:w="1352"/>
        <w:gridCol w:w="423"/>
        <w:gridCol w:w="1408"/>
        <w:gridCol w:w="1025"/>
        <w:gridCol w:w="1405"/>
        <w:gridCol w:w="14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19" w:hRule="atLeast"/>
          <w:jc w:val="center"/>
        </w:trPr>
        <w:tc>
          <w:tcPr>
            <w:tcW w:w="1138"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项目名称</w:t>
            </w:r>
          </w:p>
        </w:tc>
        <w:tc>
          <w:tcPr>
            <w:tcW w:w="3861" w:type="pct"/>
            <w:gridSpan w:val="6"/>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138"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起始时间</w:t>
            </w:r>
          </w:p>
        </w:tc>
        <w:tc>
          <w:tcPr>
            <w:tcW w:w="973"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1334"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终止时间</w:t>
            </w:r>
          </w:p>
        </w:tc>
        <w:tc>
          <w:tcPr>
            <w:tcW w:w="1554"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391" w:hRule="atLeast"/>
          <w:jc w:val="center"/>
        </w:trPr>
        <w:tc>
          <w:tcPr>
            <w:tcW w:w="279" w:type="pct"/>
            <w:vMerge w:val="restar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项目负责人</w:t>
            </w:r>
          </w:p>
        </w:tc>
        <w:tc>
          <w:tcPr>
            <w:tcW w:w="859"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eastAsia" w:ascii="Times New Roman" w:hAnsi="Times New Roman" w:eastAsia="仿宋_GB2312" w:cs="Times New Roman"/>
                <w:spacing w:val="15"/>
                <w:kern w:val="0"/>
                <w:sz w:val="24"/>
                <w:szCs w:val="24"/>
                <w:lang w:val="en-US" w:eastAsia="zh-CN"/>
              </w:rPr>
              <w:t>姓  名</w:t>
            </w:r>
          </w:p>
        </w:tc>
        <w:tc>
          <w:tcPr>
            <w:tcW w:w="973"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772"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eastAsia"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性 别</w:t>
            </w:r>
          </w:p>
        </w:tc>
        <w:tc>
          <w:tcPr>
            <w:tcW w:w="5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77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出生年月</w:t>
            </w:r>
          </w:p>
        </w:tc>
        <w:tc>
          <w:tcPr>
            <w:tcW w:w="784"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480" w:hRule="atLeast"/>
          <w:jc w:val="center"/>
        </w:trPr>
        <w:tc>
          <w:tcPr>
            <w:tcW w:w="279" w:type="pct"/>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859" w:type="pct"/>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学历/学位</w:t>
            </w:r>
          </w:p>
        </w:tc>
        <w:tc>
          <w:tcPr>
            <w:tcW w:w="973" w:type="pct"/>
            <w:gridSpan w:val="2"/>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772" w:type="pct"/>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eastAsia"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职 称</w:t>
            </w:r>
          </w:p>
        </w:tc>
        <w:tc>
          <w:tcPr>
            <w:tcW w:w="561" w:type="pct"/>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770" w:type="pct"/>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联系方式</w:t>
            </w:r>
          </w:p>
        </w:tc>
        <w:tc>
          <w:tcPr>
            <w:tcW w:w="784"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625" w:hRule="atLeast"/>
          <w:jc w:val="center"/>
        </w:trPr>
        <w:tc>
          <w:tcPr>
            <w:tcW w:w="279" w:type="pct"/>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859" w:type="pct"/>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lang w:val="en-US" w:eastAsia="zh-CN"/>
              </w:rPr>
            </w:pPr>
            <w:r>
              <w:rPr>
                <w:rFonts w:hint="eastAsia" w:ascii="Times New Roman" w:hAnsi="Times New Roman" w:eastAsia="仿宋_GB2312" w:cs="Times New Roman"/>
                <w:spacing w:val="15"/>
                <w:kern w:val="0"/>
                <w:sz w:val="24"/>
                <w:szCs w:val="24"/>
                <w:lang w:val="en-US" w:eastAsia="zh-CN"/>
              </w:rPr>
              <w:t>从事专业</w:t>
            </w:r>
          </w:p>
        </w:tc>
        <w:tc>
          <w:tcPr>
            <w:tcW w:w="3861" w:type="pct"/>
            <w:gridSpan w:val="6"/>
            <w:tcBorders>
              <w:top w:val="single" w:color="000000" w:sz="6" w:space="0"/>
              <w:left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169" w:hRule="atLeast"/>
          <w:jc w:val="center"/>
        </w:trPr>
        <w:tc>
          <w:tcPr>
            <w:tcW w:w="279" w:type="pct"/>
            <w:vMerge w:val="restar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lang w:eastAsia="zh-CN"/>
              </w:rPr>
            </w:pPr>
            <w:r>
              <w:rPr>
                <w:rFonts w:hint="default" w:ascii="Times New Roman" w:hAnsi="Times New Roman" w:eastAsia="仿宋_GB2312" w:cs="Times New Roman"/>
                <w:spacing w:val="15"/>
                <w:kern w:val="0"/>
                <w:sz w:val="24"/>
                <w:szCs w:val="24"/>
              </w:rPr>
              <w:t>合</w:t>
            </w:r>
          </w:p>
          <w:p>
            <w:pPr>
              <w:widowControl/>
              <w:spacing w:line="480" w:lineRule="auto"/>
              <w:jc w:val="center"/>
              <w:rPr>
                <w:rFonts w:hint="default" w:ascii="Times New Roman" w:hAnsi="Times New Roman" w:eastAsia="仿宋_GB2312" w:cs="Times New Roman"/>
                <w:spacing w:val="15"/>
                <w:kern w:val="0"/>
                <w:sz w:val="24"/>
                <w:szCs w:val="24"/>
                <w:lang w:eastAsia="zh-CN"/>
              </w:rPr>
            </w:pPr>
            <w:r>
              <w:rPr>
                <w:rFonts w:hint="default" w:ascii="Times New Roman" w:hAnsi="Times New Roman" w:eastAsia="仿宋_GB2312" w:cs="Times New Roman"/>
                <w:spacing w:val="15"/>
                <w:kern w:val="0"/>
                <w:sz w:val="24"/>
                <w:szCs w:val="24"/>
              </w:rPr>
              <w:t>作</w:t>
            </w:r>
          </w:p>
          <w:p>
            <w:pPr>
              <w:widowControl/>
              <w:spacing w:line="480" w:lineRule="auto"/>
              <w:jc w:val="center"/>
              <w:rPr>
                <w:rFonts w:hint="default" w:ascii="Times New Roman" w:hAnsi="Times New Roman" w:eastAsia="仿宋_GB2312" w:cs="Times New Roman"/>
                <w:spacing w:val="15"/>
                <w:kern w:val="0"/>
                <w:sz w:val="24"/>
                <w:szCs w:val="24"/>
                <w:lang w:eastAsia="zh-CN"/>
              </w:rPr>
            </w:pPr>
            <w:r>
              <w:rPr>
                <w:rFonts w:hint="default" w:ascii="Times New Roman" w:hAnsi="Times New Roman" w:eastAsia="仿宋_GB2312" w:cs="Times New Roman"/>
                <w:spacing w:val="15"/>
                <w:kern w:val="0"/>
                <w:sz w:val="24"/>
                <w:szCs w:val="24"/>
              </w:rPr>
              <w:t>单</w:t>
            </w:r>
          </w:p>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位</w:t>
            </w:r>
          </w:p>
        </w:tc>
        <w:tc>
          <w:tcPr>
            <w:tcW w:w="1600"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单位名称</w:t>
            </w:r>
          </w:p>
        </w:tc>
        <w:tc>
          <w:tcPr>
            <w:tcW w:w="3120" w:type="pct"/>
            <w:gridSpan w:val="5"/>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在本项目中分工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097" w:hRule="atLeast"/>
          <w:jc w:val="center"/>
        </w:trPr>
        <w:tc>
          <w:tcPr>
            <w:tcW w:w="279" w:type="pct"/>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1600"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 </w:t>
            </w:r>
          </w:p>
        </w:tc>
        <w:tc>
          <w:tcPr>
            <w:tcW w:w="3120" w:type="pct"/>
            <w:gridSpan w:val="5"/>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085" w:hRule="atLeast"/>
          <w:jc w:val="center"/>
        </w:trPr>
        <w:tc>
          <w:tcPr>
            <w:tcW w:w="279" w:type="pct"/>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480" w:lineRule="auto"/>
              <w:jc w:val="left"/>
              <w:rPr>
                <w:rFonts w:hint="default" w:ascii="Times New Roman" w:hAnsi="Times New Roman" w:eastAsia="仿宋_GB2312" w:cs="Times New Roman"/>
                <w:spacing w:val="15"/>
                <w:kern w:val="0"/>
                <w:sz w:val="24"/>
                <w:szCs w:val="24"/>
              </w:rPr>
            </w:pPr>
          </w:p>
        </w:tc>
        <w:tc>
          <w:tcPr>
            <w:tcW w:w="1600" w:type="pct"/>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 </w:t>
            </w:r>
          </w:p>
        </w:tc>
        <w:tc>
          <w:tcPr>
            <w:tcW w:w="3120" w:type="pct"/>
            <w:gridSpan w:val="5"/>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 w:val="24"/>
                <w:szCs w:val="24"/>
              </w:rPr>
            </w:pPr>
          </w:p>
        </w:tc>
      </w:tr>
    </w:tbl>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400" w:lineRule="exact"/>
        <w:jc w:val="left"/>
        <w:rPr>
          <w:rFonts w:hint="default" w:ascii="Times New Roman" w:hAnsi="Times New Roman" w:eastAsia="仿宋_GB2312" w:cs="Times New Roman"/>
          <w:b/>
          <w:bCs/>
          <w:kern w:val="0"/>
          <w:sz w:val="24"/>
          <w:szCs w:val="24"/>
        </w:rPr>
      </w:pPr>
      <w:r>
        <w:rPr>
          <w:rFonts w:hint="default" w:ascii="Times New Roman" w:hAnsi="Times New Roman" w:eastAsia="方正小标宋简体" w:cs="Times New Roman"/>
          <w:kern w:val="0"/>
          <w:sz w:val="32"/>
          <w:szCs w:val="32"/>
        </w:rPr>
        <w:t>二、项目概述</w:t>
      </w:r>
      <w:r>
        <w:rPr>
          <w:rFonts w:hint="default" w:ascii="Times New Roman" w:hAnsi="Times New Roman" w:eastAsia="仿宋_GB2312" w:cs="Times New Roman"/>
          <w:spacing w:val="15"/>
          <w:kern w:val="0"/>
          <w:sz w:val="24"/>
          <w:szCs w:val="24"/>
        </w:rPr>
        <w:t>（简要说明项目的国内外研究现状、创新点和特色、目标任务、现有工作基础、研究方法、研究内容、技术路线、预期结果等情况。不超过2000字。）</w:t>
      </w:r>
    </w:p>
    <w:tbl>
      <w:tblPr>
        <w:tblStyle w:val="6"/>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89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0412" w:hRule="atLeast"/>
          <w:jc w:val="center"/>
        </w:trPr>
        <w:tc>
          <w:tcPr>
            <w:tcW w:w="500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widowControl/>
              <w:jc w:val="left"/>
              <w:rPr>
                <w:rFonts w:hint="default" w:ascii="Times New Roman" w:hAnsi="Times New Roman" w:cs="Times New Roman"/>
                <w:spacing w:val="15"/>
                <w:kern w:val="0"/>
                <w:sz w:val="18"/>
                <w:szCs w:val="18"/>
              </w:rPr>
            </w:pPr>
            <w:bookmarkStart w:id="0" w:name="_Hlk70235048"/>
          </w:p>
        </w:tc>
      </w:tr>
      <w:bookmarkEnd w:id="0"/>
    </w:tbl>
    <w:p>
      <w:pPr>
        <w:widowControl/>
        <w:shd w:val="clear" w:color="auto" w:fill="FFFFFF"/>
        <w:spacing w:line="360" w:lineRule="auto"/>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可附页</w:t>
      </w:r>
    </w:p>
    <w:p>
      <w:pPr>
        <w:widowControl/>
        <w:shd w:val="clear" w:color="auto" w:fill="FFFFFF"/>
        <w:spacing w:line="360" w:lineRule="auto"/>
        <w:jc w:val="left"/>
        <w:rPr>
          <w:rFonts w:hint="default" w:ascii="Times New Roman" w:hAnsi="Times New Roman" w:cs="Times New Roman"/>
          <w:b/>
          <w:bCs/>
          <w:kern w:val="0"/>
          <w:sz w:val="24"/>
          <w:szCs w:val="24"/>
        </w:rPr>
      </w:pPr>
    </w:p>
    <w:p>
      <w:pPr>
        <w:widowControl/>
        <w:shd w:val="clear" w:color="auto" w:fill="FFFFFF"/>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方正小标宋简体" w:cs="Times New Roman"/>
          <w:kern w:val="0"/>
          <w:sz w:val="32"/>
          <w:szCs w:val="32"/>
        </w:rPr>
        <w:t>三、项目的考核内容和考核指标</w:t>
      </w:r>
      <w:r>
        <w:rPr>
          <w:rFonts w:hint="default" w:ascii="Times New Roman" w:hAnsi="Times New Roman" w:eastAsia="方正小标宋简体" w:cs="Times New Roman"/>
          <w:kern w:val="0"/>
          <w:sz w:val="24"/>
          <w:szCs w:val="24"/>
        </w:rPr>
        <w:t>（</w:t>
      </w:r>
      <w:r>
        <w:rPr>
          <w:rFonts w:hint="default" w:ascii="Times New Roman" w:hAnsi="Times New Roman" w:eastAsia="仿宋_GB2312" w:cs="Times New Roman"/>
          <w:kern w:val="0"/>
          <w:sz w:val="24"/>
          <w:szCs w:val="24"/>
        </w:rPr>
        <w:t>此项必须详细叙述，需量化，可考核。根据项目实际情况填报，不能填报项请填"无"或"0"。）</w:t>
      </w:r>
    </w:p>
    <w:p>
      <w:pPr>
        <w:widowControl/>
        <w:spacing w:line="400" w:lineRule="exact"/>
        <w:jc w:val="left"/>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Cs w:val="21"/>
        </w:rPr>
        <w:t>1.</w:t>
      </w:r>
      <w:r>
        <w:rPr>
          <w:rFonts w:hint="default" w:ascii="Times New Roman" w:hAnsi="Times New Roman" w:eastAsia="仿宋_GB2312" w:cs="Times New Roman"/>
          <w:spacing w:val="15"/>
          <w:kern w:val="0"/>
          <w:sz w:val="24"/>
          <w:szCs w:val="24"/>
        </w:rPr>
        <w:t>技术成果目标</w:t>
      </w:r>
    </w:p>
    <w:tbl>
      <w:tblPr>
        <w:tblStyle w:val="6"/>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政策建议</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形成政策建议___条。被采纳或应用情况（100字以内）：</w:t>
            </w:r>
          </w:p>
          <w:p>
            <w:pPr>
              <w:spacing w:line="400" w:lineRule="exact"/>
              <w:jc w:val="left"/>
              <w:rPr>
                <w:rFonts w:hint="default" w:ascii="Times New Roman" w:hAnsi="Times New Roman" w:eastAsia="仿宋_GB2312" w:cs="Times New Roman"/>
                <w:sz w:val="24"/>
                <w:szCs w:val="24"/>
              </w:rPr>
            </w:pPr>
          </w:p>
          <w:p>
            <w:pPr>
              <w:spacing w:line="40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技术报告/</w:t>
            </w:r>
          </w:p>
          <w:p>
            <w:pPr>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研究报告</w:t>
            </w:r>
          </w:p>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（必填项）</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形成技术报告/研究报告___篇。研究报告主要内容（200字以内）：</w:t>
            </w:r>
          </w:p>
          <w:p>
            <w:pPr>
              <w:spacing w:line="400" w:lineRule="exact"/>
              <w:jc w:val="left"/>
              <w:rPr>
                <w:rFonts w:hint="default" w:ascii="Times New Roman" w:hAnsi="Times New Roman" w:eastAsia="仿宋_GB2312" w:cs="Times New Roman"/>
                <w:kern w:val="0"/>
                <w:sz w:val="24"/>
                <w:szCs w:val="24"/>
              </w:rPr>
            </w:pPr>
          </w:p>
          <w:p>
            <w:pPr>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论  文</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发表或录用论文___篇。论文名称及收录期刊（150字以内）：</w:t>
            </w:r>
          </w:p>
          <w:p>
            <w:pPr>
              <w:spacing w:line="400" w:lineRule="exact"/>
              <w:jc w:val="left"/>
              <w:rPr>
                <w:rFonts w:hint="default" w:ascii="Times New Roman" w:hAnsi="Times New Roman" w:eastAsia="仿宋_GB2312" w:cs="Times New Roman"/>
                <w:kern w:val="0"/>
                <w:sz w:val="24"/>
                <w:szCs w:val="24"/>
              </w:rPr>
            </w:pPr>
          </w:p>
          <w:p>
            <w:pPr>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专著/译著</w:t>
            </w:r>
          </w:p>
          <w:p>
            <w:pPr>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/软著</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形成专著/译著/软著___部/件。出版情况（100字以内）：</w:t>
            </w:r>
          </w:p>
          <w:p>
            <w:pPr>
              <w:spacing w:line="400" w:lineRule="exact"/>
              <w:jc w:val="left"/>
              <w:rPr>
                <w:rFonts w:hint="default" w:ascii="Times New Roman" w:hAnsi="Times New Roman" w:eastAsia="仿宋_GB2312" w:cs="Times New Roman"/>
                <w:kern w:val="0"/>
                <w:sz w:val="24"/>
                <w:szCs w:val="24"/>
              </w:rPr>
            </w:pPr>
          </w:p>
          <w:p>
            <w:pPr>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技术标准</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形成技术标准___个。具体情况：</w:t>
            </w:r>
          </w:p>
          <w:p>
            <w:pPr>
              <w:spacing w:line="400" w:lineRule="exact"/>
              <w:jc w:val="left"/>
              <w:rPr>
                <w:rFonts w:hint="default" w:ascii="Times New Roman" w:hAnsi="Times New Roman" w:eastAsia="仿宋_GB2312" w:cs="Times New Roman"/>
                <w:kern w:val="0"/>
                <w:sz w:val="24"/>
                <w:szCs w:val="24"/>
              </w:rPr>
            </w:pPr>
          </w:p>
          <w:p>
            <w:pPr>
              <w:spacing w:line="400" w:lineRule="exact"/>
              <w:jc w:val="lef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其  他</w:t>
            </w:r>
          </w:p>
        </w:tc>
        <w:tc>
          <w:tcPr>
            <w:tcW w:w="697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其他成果（具体说明其他成果及数量）：</w:t>
            </w:r>
          </w:p>
          <w:p>
            <w:pPr>
              <w:spacing w:line="400" w:lineRule="exact"/>
              <w:jc w:val="left"/>
              <w:rPr>
                <w:rFonts w:hint="default" w:ascii="Times New Roman" w:hAnsi="Times New Roman" w:eastAsia="仿宋_GB2312" w:cs="Times New Roman"/>
                <w:kern w:val="0"/>
                <w:sz w:val="24"/>
                <w:szCs w:val="24"/>
              </w:rPr>
            </w:pPr>
          </w:p>
          <w:p>
            <w:pPr>
              <w:spacing w:line="400" w:lineRule="exact"/>
              <w:jc w:val="left"/>
              <w:rPr>
                <w:rFonts w:hint="default" w:ascii="Times New Roman" w:hAnsi="Times New Roman" w:eastAsia="仿宋_GB2312" w:cs="Times New Roman"/>
                <w:kern w:val="0"/>
                <w:sz w:val="24"/>
                <w:szCs w:val="24"/>
              </w:rPr>
            </w:pPr>
          </w:p>
        </w:tc>
      </w:tr>
    </w:tbl>
    <w:p>
      <w:pPr>
        <w:widowControl/>
        <w:shd w:val="clear" w:color="auto" w:fill="FFFFFF"/>
        <w:spacing w:line="360" w:lineRule="auto"/>
        <w:jc w:val="left"/>
        <w:rPr>
          <w:rFonts w:hint="default" w:ascii="Times New Roman" w:hAnsi="Times New Roman" w:eastAsia="仿宋_GB2312" w:cs="Times New Roman"/>
          <w:kern w:val="0"/>
          <w:sz w:val="24"/>
          <w:szCs w:val="24"/>
        </w:rPr>
      </w:pPr>
    </w:p>
    <w:p>
      <w:pPr>
        <w:widowControl/>
        <w:spacing w:line="480" w:lineRule="auto"/>
        <w:jc w:val="left"/>
        <w:rPr>
          <w:rFonts w:hint="default" w:ascii="Times New Roman" w:hAnsi="Times New Roman" w:eastAsia="仿宋_GB2312" w:cs="Times New Roman"/>
          <w:spacing w:val="15"/>
          <w:kern w:val="0"/>
          <w:sz w:val="24"/>
          <w:szCs w:val="24"/>
        </w:rPr>
      </w:pPr>
      <w:r>
        <w:rPr>
          <w:rFonts w:hint="eastAsia" w:ascii="Times New Roman" w:hAnsi="Times New Roman" w:eastAsia="仿宋_GB2312" w:cs="Times New Roman"/>
          <w:spacing w:val="15"/>
          <w:kern w:val="0"/>
          <w:sz w:val="24"/>
          <w:szCs w:val="24"/>
          <w:lang w:val="en-US" w:eastAsia="zh-CN"/>
        </w:rPr>
        <w:t>2</w:t>
      </w:r>
      <w:r>
        <w:rPr>
          <w:rFonts w:hint="default" w:ascii="Times New Roman" w:hAnsi="Times New Roman" w:eastAsia="仿宋_GB2312" w:cs="Times New Roman"/>
          <w:spacing w:val="15"/>
          <w:kern w:val="0"/>
          <w:sz w:val="24"/>
          <w:szCs w:val="24"/>
        </w:rPr>
        <w:t>.</w:t>
      </w:r>
      <w:r>
        <w:rPr>
          <w:rFonts w:hint="default" w:ascii="Times New Roman" w:hAnsi="Times New Roman" w:eastAsia="仿宋_GB2312" w:cs="Times New Roman"/>
          <w:color w:val="000000" w:themeColor="text1"/>
          <w:spacing w:val="15"/>
          <w:kern w:val="0"/>
          <w:sz w:val="24"/>
          <w:szCs w:val="24"/>
          <w14:textFill>
            <w14:solidFill>
              <w14:schemeClr w14:val="tx1"/>
            </w14:solidFill>
          </w14:textFill>
        </w:rPr>
        <w:t>经济社会效益目标</w:t>
      </w:r>
    </w:p>
    <w:tbl>
      <w:tblPr>
        <w:tblStyle w:val="6"/>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1" w:hRule="atLeast"/>
        </w:trPr>
        <w:tc>
          <w:tcPr>
            <w:tcW w:w="196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研究成果形成的公益性贡献和价值</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（200字以内）</w:t>
            </w:r>
          </w:p>
        </w:tc>
        <w:tc>
          <w:tcPr>
            <w:tcW w:w="647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kern w:val="0"/>
                <w:sz w:val="24"/>
                <w:szCs w:val="24"/>
              </w:rPr>
            </w:pPr>
          </w:p>
        </w:tc>
      </w:tr>
    </w:tbl>
    <w:p>
      <w:pPr>
        <w:widowControl/>
        <w:shd w:val="clear" w:color="auto" w:fill="FFFFFF"/>
        <w:spacing w:line="400" w:lineRule="exact"/>
        <w:jc w:val="left"/>
        <w:rPr>
          <w:rFonts w:hint="default" w:ascii="Times New Roman" w:hAnsi="Times New Roman" w:cs="Times New Roman"/>
          <w:vanish/>
          <w:kern w:val="0"/>
          <w:szCs w:val="21"/>
        </w:rPr>
      </w:pPr>
      <w:r>
        <w:rPr>
          <w:rFonts w:hint="default" w:ascii="Times New Roman" w:hAnsi="Times New Roman" w:eastAsia="方正小标宋简体" w:cs="Times New Roman"/>
          <w:kern w:val="0"/>
          <w:sz w:val="32"/>
          <w:szCs w:val="32"/>
        </w:rPr>
        <w:t>四、计划进度和阶段目标</w:t>
      </w:r>
      <w:r>
        <w:rPr>
          <w:rFonts w:hint="default" w:ascii="Times New Roman" w:hAnsi="Times New Roman" w:eastAsia="仿宋_GB2312" w:cs="Times New Roman"/>
          <w:spacing w:val="15"/>
          <w:kern w:val="0"/>
          <w:sz w:val="24"/>
          <w:szCs w:val="24"/>
        </w:rPr>
        <w:t>（以季度为单位，叙述项目的进度安排和阶段目标任务。不超过1000字。）</w:t>
      </w:r>
    </w:p>
    <w:tbl>
      <w:tblPr>
        <w:tblStyle w:val="6"/>
        <w:tblW w:w="4893"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2343"/>
        <w:gridCol w:w="6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344"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起止时间</w:t>
            </w:r>
          </w:p>
        </w:tc>
        <w:tc>
          <w:tcPr>
            <w:tcW w:w="3655"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阶段目标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344" w:type="pct"/>
            <w:tcBorders>
              <w:top w:val="single" w:color="000000" w:sz="6" w:space="0"/>
              <w:left w:val="single" w:color="000000" w:sz="6" w:space="0"/>
              <w:bottom w:val="nil"/>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c>
          <w:tcPr>
            <w:tcW w:w="3655" w:type="pct"/>
            <w:tcBorders>
              <w:top w:val="single" w:color="000000" w:sz="6" w:space="0"/>
              <w:left w:val="single" w:color="000000" w:sz="6" w:space="0"/>
              <w:bottom w:val="nil"/>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344"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c>
          <w:tcPr>
            <w:tcW w:w="3655"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344"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c>
          <w:tcPr>
            <w:tcW w:w="3655"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left"/>
              <w:rPr>
                <w:rFonts w:hint="default" w:ascii="Times New Roman" w:hAnsi="Times New Roman" w:eastAsia="仿宋_GB2312" w:cs="Times New Roman"/>
                <w:spacing w:val="15"/>
                <w:kern w:val="0"/>
                <w:szCs w:val="21"/>
              </w:rPr>
            </w:pPr>
          </w:p>
        </w:tc>
      </w:tr>
    </w:tbl>
    <w:p>
      <w:pPr>
        <w:widowControl/>
        <w:shd w:val="clear" w:color="auto" w:fill="FFFFFF"/>
        <w:jc w:val="left"/>
        <w:rPr>
          <w:rFonts w:hint="default" w:ascii="Times New Roman" w:hAnsi="Times New Roman" w:eastAsia="方正小标宋简体" w:cs="Times New Roman"/>
          <w:kern w:val="0"/>
          <w:sz w:val="24"/>
          <w:szCs w:val="24"/>
        </w:rPr>
      </w:pPr>
    </w:p>
    <w:p>
      <w:pPr>
        <w:widowControl/>
        <w:shd w:val="clear" w:color="auto" w:fill="FFFFFF"/>
        <w:jc w:val="left"/>
        <w:rPr>
          <w:rFonts w:hint="default" w:ascii="Times New Roman" w:hAnsi="Times New Roman" w:eastAsia="方正小标宋简体" w:cs="Times New Roman"/>
          <w:kern w:val="0"/>
          <w:sz w:val="32"/>
          <w:szCs w:val="32"/>
        </w:rPr>
      </w:pPr>
      <w:r>
        <w:rPr>
          <w:rFonts w:hint="default" w:ascii="Times New Roman" w:hAnsi="Times New Roman" w:eastAsia="方正小标宋简体" w:cs="Times New Roman"/>
          <w:kern w:val="0"/>
          <w:sz w:val="32"/>
          <w:szCs w:val="32"/>
        </w:rPr>
        <w:t>五、项目固定研究人员基本情况表</w:t>
      </w:r>
    </w:p>
    <w:tbl>
      <w:tblPr>
        <w:tblStyle w:val="6"/>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753"/>
        <w:gridCol w:w="1029"/>
        <w:gridCol w:w="1712"/>
        <w:gridCol w:w="1674"/>
        <w:gridCol w:w="373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序号</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姓名</w:t>
            </w: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工作单位</w:t>
            </w: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职称分类</w:t>
            </w: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 w:val="24"/>
                <w:szCs w:val="24"/>
              </w:rPr>
            </w:pPr>
            <w:r>
              <w:rPr>
                <w:rFonts w:hint="default" w:ascii="Times New Roman" w:hAnsi="Times New Roman" w:eastAsia="仿宋_GB2312" w:cs="Times New Roman"/>
                <w:spacing w:val="15"/>
                <w:kern w:val="0"/>
                <w:sz w:val="24"/>
                <w:szCs w:val="24"/>
              </w:rPr>
              <w:t>投入本项目的工作时间（人</w:t>
            </w:r>
            <w:r>
              <w:rPr>
                <w:rFonts w:hint="eastAsia" w:ascii="Times New Roman" w:hAnsi="Times New Roman" w:eastAsia="仿宋_GB2312" w:cs="Times New Roman"/>
                <w:spacing w:val="15"/>
                <w:kern w:val="0"/>
                <w:sz w:val="24"/>
                <w:szCs w:val="24"/>
                <w:lang w:eastAsia="zh-CN"/>
              </w:rPr>
              <w:t>、</w:t>
            </w:r>
            <w:r>
              <w:rPr>
                <w:rFonts w:hint="default" w:ascii="Times New Roman" w:hAnsi="Times New Roman" w:eastAsia="仿宋_GB2312" w:cs="Times New Roman"/>
                <w:spacing w:val="15"/>
                <w:kern w:val="0"/>
                <w:sz w:val="24"/>
                <w:szCs w:val="24"/>
              </w:rPr>
              <w:t>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1</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r>
      <w:tr>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2</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3</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r>
      <w:tr>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4</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5</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r>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6</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7</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r>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8</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9</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r>
        <w:trPr>
          <w:trHeight w:val="200" w:hRule="atLeast"/>
          <w:jc w:val="center"/>
        </w:trPr>
        <w:tc>
          <w:tcPr>
            <w:tcW w:w="423"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r>
              <w:rPr>
                <w:rFonts w:hint="default" w:ascii="Times New Roman" w:hAnsi="Times New Roman" w:eastAsia="仿宋_GB2312" w:cs="Times New Roman"/>
                <w:spacing w:val="15"/>
                <w:kern w:val="0"/>
                <w:szCs w:val="21"/>
              </w:rPr>
              <w:t>10</w:t>
            </w:r>
          </w:p>
        </w:tc>
        <w:tc>
          <w:tcPr>
            <w:tcW w:w="57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spacing w:val="15"/>
                <w:kern w:val="0"/>
                <w:szCs w:val="21"/>
              </w:rPr>
            </w:pPr>
          </w:p>
        </w:tc>
        <w:tc>
          <w:tcPr>
            <w:tcW w:w="961"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940"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c>
          <w:tcPr>
            <w:tcW w:w="2098" w:type="pct"/>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widowControl/>
              <w:spacing w:line="480" w:lineRule="auto"/>
              <w:jc w:val="center"/>
              <w:rPr>
                <w:rFonts w:hint="default" w:ascii="Times New Roman" w:hAnsi="Times New Roman" w:eastAsia="仿宋_GB2312" w:cs="Times New Roman"/>
                <w:kern w:val="0"/>
                <w:sz w:val="20"/>
                <w:szCs w:val="20"/>
              </w:rPr>
            </w:pPr>
          </w:p>
        </w:tc>
      </w:tr>
    </w:tbl>
    <w:p>
      <w:pPr>
        <w:widowControl/>
        <w:shd w:val="clear" w:color="auto" w:fill="FFFFFF"/>
        <w:jc w:val="left"/>
        <w:rPr>
          <w:rFonts w:hint="default" w:ascii="Times New Roman" w:hAnsi="Times New Roman" w:eastAsia="方正小标宋简体" w:cs="Times New Roman"/>
          <w:b/>
          <w:bCs/>
          <w:kern w:val="0"/>
          <w:sz w:val="24"/>
          <w:szCs w:val="24"/>
        </w:rPr>
      </w:pPr>
      <w:r>
        <w:rPr>
          <w:rFonts w:hint="default" w:ascii="Times New Roman" w:hAnsi="Times New Roman" w:cs="Times New Roman"/>
          <w:b/>
          <w:bCs/>
          <w:kern w:val="0"/>
          <w:szCs w:val="21"/>
        </w:rPr>
        <w:t>说明：</w:t>
      </w:r>
      <w:r>
        <w:rPr>
          <w:rFonts w:hint="default" w:ascii="Times New Roman" w:hAnsi="Times New Roman" w:cs="Times New Roman"/>
          <w:kern w:val="0"/>
          <w:szCs w:val="21"/>
        </w:rPr>
        <w:t>1、职称分类</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A、正高级</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B、副高级</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C、中级</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D、初级</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E、其他。</w:t>
      </w:r>
    </w:p>
    <w:p>
      <w:pPr>
        <w:widowControl/>
        <w:shd w:val="clear" w:color="auto" w:fill="FFFFFF"/>
        <w:jc w:val="left"/>
        <w:rPr>
          <w:rFonts w:hint="default" w:ascii="Times New Roman" w:hAnsi="Times New Roman" w:eastAsia="方正小标宋简体" w:cs="Times New Roman"/>
          <w:b/>
          <w:bCs/>
          <w:kern w:val="0"/>
          <w:sz w:val="24"/>
          <w:szCs w:val="24"/>
        </w:rPr>
      </w:pPr>
    </w:p>
    <w:p>
      <w:pPr>
        <w:widowControl/>
        <w:shd w:val="clear" w:color="auto" w:fill="FFFFFF"/>
        <w:spacing w:line="500" w:lineRule="exact"/>
        <w:jc w:val="left"/>
        <w:rPr>
          <w:rFonts w:hint="default" w:ascii="Times New Roman" w:hAnsi="Times New Roman" w:eastAsia="方正小标宋简体" w:cs="Times New Roman"/>
          <w:kern w:val="0"/>
          <w:sz w:val="32"/>
          <w:szCs w:val="32"/>
        </w:rPr>
      </w:pPr>
    </w:p>
    <w:p>
      <w:pPr>
        <w:widowControl/>
        <w:shd w:val="clear" w:color="auto" w:fill="FFFFFF"/>
        <w:spacing w:line="500" w:lineRule="exact"/>
        <w:jc w:val="left"/>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32"/>
          <w:szCs w:val="32"/>
        </w:rPr>
        <w:t>六、项目经费预算表</w:t>
      </w:r>
    </w:p>
    <w:p>
      <w:pPr>
        <w:widowControl/>
        <w:shd w:val="clear" w:color="auto" w:fill="FFFFFF"/>
        <w:spacing w:line="500" w:lineRule="exact"/>
        <w:ind w:firstLine="4337" w:firstLineChars="1800"/>
        <w:jc w:val="left"/>
        <w:rPr>
          <w:rFonts w:hint="default" w:ascii="Times New Roman" w:hAnsi="Times New Roman" w:cs="Times New Roman"/>
          <w:b/>
          <w:bCs/>
          <w:kern w:val="0"/>
          <w:sz w:val="24"/>
          <w:szCs w:val="24"/>
        </w:rPr>
      </w:pPr>
      <w:r>
        <w:rPr>
          <w:rFonts w:hint="default" w:ascii="Times New Roman" w:hAnsi="Times New Roman" w:eastAsia="方正小标宋简体" w:cs="Times New Roman"/>
          <w:b/>
          <w:bCs/>
          <w:kern w:val="0"/>
          <w:sz w:val="24"/>
          <w:szCs w:val="24"/>
        </w:rPr>
        <w:t>（</w:t>
      </w:r>
      <w:r>
        <w:rPr>
          <w:rFonts w:hint="default" w:ascii="Times New Roman" w:hAnsi="Times New Roman" w:cs="Times New Roman"/>
          <w:kern w:val="0"/>
          <w:sz w:val="24"/>
          <w:szCs w:val="24"/>
        </w:rPr>
        <w:t>金额单位：万元，保留小数点后2位小数</w:t>
      </w:r>
      <w:r>
        <w:rPr>
          <w:rFonts w:hint="default" w:ascii="Times New Roman" w:hAnsi="Times New Roman" w:eastAsia="方正小标宋简体" w:cs="Times New Roman"/>
          <w:b/>
          <w:bCs/>
          <w:kern w:val="0"/>
          <w:sz w:val="24"/>
          <w:szCs w:val="24"/>
        </w:rPr>
        <w:t>）</w:t>
      </w:r>
    </w:p>
    <w:tbl>
      <w:tblPr>
        <w:tblStyle w:val="6"/>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699"/>
        <w:gridCol w:w="4646"/>
        <w:gridCol w:w="1372"/>
        <w:gridCol w:w="131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bookmarkStart w:id="1" w:name="_Hlk126226794"/>
            <w:r>
              <w:rPr>
                <w:rStyle w:val="8"/>
                <w:rFonts w:hint="default" w:ascii="Times New Roman" w:hAnsi="Times New Roman" w:eastAsia="仿宋_GB2312" w:cs="Times New Roman"/>
                <w:b w:val="0"/>
                <w:bCs w:val="0"/>
                <w:sz w:val="24"/>
                <w:szCs w:val="24"/>
              </w:rPr>
              <w:t>序号</w:t>
            </w:r>
          </w:p>
        </w:tc>
        <w:tc>
          <w:tcPr>
            <w:tcW w:w="2554" w:type="pct"/>
            <w:noWrap w:val="0"/>
            <w:vAlign w:val="center"/>
          </w:tcPr>
          <w:p>
            <w:pPr>
              <w:jc w:val="cente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预算科目名称</w:t>
            </w:r>
          </w:p>
        </w:tc>
        <w:tc>
          <w:tcPr>
            <w:tcW w:w="754" w:type="pct"/>
            <w:noWrap w:val="0"/>
            <w:vAlign w:val="center"/>
          </w:tcPr>
          <w:p>
            <w:pPr>
              <w:jc w:val="cente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项目经费</w:t>
            </w:r>
          </w:p>
        </w:tc>
        <w:tc>
          <w:tcPr>
            <w:tcW w:w="722" w:type="pct"/>
            <w:noWrap w:val="0"/>
            <w:vAlign w:val="center"/>
          </w:tcPr>
          <w:p>
            <w:pPr>
              <w:jc w:val="cente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自筹经费</w:t>
            </w:r>
          </w:p>
        </w:tc>
        <w:tc>
          <w:tcPr>
            <w:tcW w:w="586" w:type="pct"/>
            <w:noWrap w:val="0"/>
            <w:vAlign w:val="center"/>
          </w:tcPr>
          <w:p>
            <w:pPr>
              <w:jc w:val="cente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554" w:type="pct"/>
            <w:noWrap w:val="0"/>
            <w:vAlign w:val="center"/>
          </w:tcPr>
          <w:p>
            <w:pP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一、经费支出</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554" w:type="pct"/>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1、设备费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（1）购置设备费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（2）试制设备费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（3）设备改造与租赁费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554" w:type="pct"/>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2、业务费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（1）专用材料费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（2）测试化验加工费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（3）差旅/会议费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（4）燃料动力费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（5）出版/文献/信息传播/知识产权事务费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（6）专家咨询费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554" w:type="pct"/>
            <w:noWrap w:val="0"/>
            <w:vAlign w:val="center"/>
          </w:tcPr>
          <w:p>
            <w:pPr>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（7）其他费用</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554" w:type="pct"/>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3、劳务费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2554" w:type="pct"/>
            <w:noWrap w:val="0"/>
            <w:vAlign w:val="center"/>
          </w:tcPr>
          <w:p>
            <w:pP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二、经费来源</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2554" w:type="pct"/>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1、项目经费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554" w:type="pct"/>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2、自筹经费</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8" w:type="pct"/>
            <w:gridSpan w:val="2"/>
            <w:noWrap w:val="0"/>
            <w:vAlign w:val="center"/>
          </w:tcPr>
          <w:p>
            <w:pPr>
              <w:jc w:val="center"/>
              <w:rPr>
                <w:rFonts w:hint="default" w:ascii="Times New Roman" w:hAnsi="Times New Roman" w:eastAsia="仿宋_GB2312" w:cs="Times New Roman"/>
                <w:sz w:val="24"/>
                <w:szCs w:val="24"/>
              </w:rPr>
            </w:pPr>
            <w:r>
              <w:rPr>
                <w:rStyle w:val="8"/>
                <w:rFonts w:hint="default" w:ascii="Times New Roman" w:hAnsi="Times New Roman" w:eastAsia="仿宋_GB2312" w:cs="Times New Roman"/>
                <w:b w:val="0"/>
                <w:bCs w:val="0"/>
                <w:sz w:val="24"/>
                <w:szCs w:val="24"/>
              </w:rPr>
              <w:t>合计</w:t>
            </w:r>
          </w:p>
        </w:tc>
        <w:tc>
          <w:tcPr>
            <w:tcW w:w="754" w:type="pct"/>
            <w:noWrap w:val="0"/>
            <w:vAlign w:val="center"/>
          </w:tcPr>
          <w:p>
            <w:pPr>
              <w:jc w:val="center"/>
              <w:rPr>
                <w:rFonts w:hint="default" w:ascii="Times New Roman" w:hAnsi="Times New Roman" w:eastAsia="仿宋_GB2312" w:cs="Times New Roman"/>
                <w:sz w:val="24"/>
                <w:szCs w:val="24"/>
              </w:rPr>
            </w:pPr>
          </w:p>
        </w:tc>
        <w:tc>
          <w:tcPr>
            <w:tcW w:w="722" w:type="pct"/>
            <w:noWrap w:val="0"/>
            <w:vAlign w:val="center"/>
          </w:tcPr>
          <w:p>
            <w:pPr>
              <w:jc w:val="center"/>
              <w:rPr>
                <w:rFonts w:hint="default" w:ascii="Times New Roman" w:hAnsi="Times New Roman" w:eastAsia="仿宋_GB2312" w:cs="Times New Roman"/>
                <w:sz w:val="24"/>
                <w:szCs w:val="24"/>
              </w:rPr>
            </w:pPr>
          </w:p>
        </w:tc>
        <w:tc>
          <w:tcPr>
            <w:tcW w:w="586" w:type="pct"/>
            <w:noWrap w:val="0"/>
            <w:vAlign w:val="center"/>
          </w:tcPr>
          <w:p>
            <w:pPr>
              <w:jc w:val="center"/>
              <w:rPr>
                <w:rFonts w:hint="default" w:ascii="Times New Roman" w:hAnsi="Times New Roman" w:eastAsia="仿宋_GB2312" w:cs="Times New Roman"/>
                <w:sz w:val="24"/>
                <w:szCs w:val="24"/>
              </w:rPr>
            </w:pPr>
          </w:p>
        </w:tc>
      </w:tr>
      <w:bookmarkEnd w:id="1"/>
    </w:tbl>
    <w:p>
      <w:pPr>
        <w:widowControl/>
        <w:shd w:val="clear" w:color="auto" w:fill="FFFFFF"/>
        <w:rPr>
          <w:rFonts w:hint="default" w:ascii="Times New Roman" w:hAnsi="Times New Roman" w:cs="Times New Roman"/>
          <w:b/>
          <w:bCs/>
          <w:kern w:val="0"/>
          <w:sz w:val="27"/>
          <w:szCs w:val="27"/>
        </w:rPr>
        <w:sectPr>
          <w:footerReference r:id="rId9" w:type="default"/>
          <w:pgSz w:w="11906" w:h="16838"/>
          <w:pgMar w:top="2098" w:right="1474" w:bottom="1984" w:left="1587" w:header="851" w:footer="992" w:gutter="0"/>
          <w:pgNumType w:start="1"/>
          <w:cols w:space="720" w:num="1"/>
          <w:docGrid w:type="lines" w:linePitch="312" w:charSpace="0"/>
        </w:sectPr>
      </w:pPr>
    </w:p>
    <w:p>
      <w:pPr>
        <w:widowControl/>
        <w:shd w:val="clear" w:color="auto" w:fill="FFFFFF"/>
        <w:spacing w:line="520" w:lineRule="exact"/>
        <w:jc w:val="center"/>
        <w:rPr>
          <w:rFonts w:hint="default" w:ascii="Times New Roman" w:hAnsi="Times New Roman" w:eastAsia="仿宋_GB2312" w:cs="Times New Roman"/>
          <w:kern w:val="0"/>
          <w:sz w:val="44"/>
          <w:szCs w:val="44"/>
        </w:rPr>
      </w:pPr>
      <w:r>
        <w:rPr>
          <w:rFonts w:hint="eastAsia" w:ascii="Times New Roman" w:hAnsi="Times New Roman" w:eastAsia="方正小标宋简体" w:cs="Times New Roman"/>
          <w:kern w:val="0"/>
          <w:sz w:val="32"/>
          <w:szCs w:val="32"/>
          <w:lang w:val="en-US" w:eastAsia="zh-CN"/>
        </w:rPr>
        <w:t>七</w:t>
      </w:r>
      <w:r>
        <w:rPr>
          <w:rFonts w:hint="default" w:ascii="Times New Roman" w:hAnsi="Times New Roman" w:eastAsia="方正小标宋简体" w:cs="Times New Roman"/>
          <w:kern w:val="0"/>
          <w:sz w:val="32"/>
          <w:szCs w:val="32"/>
        </w:rPr>
        <w:t>、项目承担</w:t>
      </w:r>
      <w:r>
        <w:rPr>
          <w:rFonts w:hint="eastAsia" w:ascii="Times New Roman" w:hAnsi="Times New Roman" w:eastAsia="方正小标宋简体" w:cs="Times New Roman"/>
          <w:kern w:val="0"/>
          <w:sz w:val="32"/>
          <w:szCs w:val="32"/>
          <w:lang w:val="en-US" w:eastAsia="zh-CN"/>
        </w:rPr>
        <w:t>部门</w:t>
      </w:r>
      <w:r>
        <w:rPr>
          <w:rFonts w:hint="default" w:ascii="Times New Roman" w:hAnsi="Times New Roman" w:eastAsia="方正小标宋简体" w:cs="Times New Roman"/>
          <w:kern w:val="0"/>
          <w:sz w:val="32"/>
          <w:szCs w:val="32"/>
        </w:rPr>
        <w:t>承诺书</w:t>
      </w:r>
    </w:p>
    <w:p>
      <w:pPr>
        <w:widowControl/>
        <w:shd w:val="clear" w:color="auto" w:fill="FFFFFF"/>
        <w:spacing w:line="52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1.我</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保证在项目实施（包括项目申请、评估评审、检查、项目执行、资源汇交、验收等过程）中所提交材料的真实性和准确性。</w:t>
      </w:r>
    </w:p>
    <w:p>
      <w:pPr>
        <w:widowControl/>
        <w:shd w:val="clear" w:color="auto" w:fill="FFFFFF"/>
        <w:spacing w:line="520" w:lineRule="exact"/>
        <w:ind w:firstLine="48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2.我</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将严格履</w:t>
      </w:r>
      <w:r>
        <w:rPr>
          <w:rFonts w:hint="default" w:ascii="Times New Roman" w:hAnsi="Times New Roman" w:eastAsia="仿宋_GB2312" w:cs="Times New Roman"/>
          <w:color w:val="000000"/>
          <w:kern w:val="0"/>
          <w:sz w:val="32"/>
          <w:szCs w:val="32"/>
        </w:rPr>
        <w:t>行《四川体育职业学院科研项目管理办法》管理办法中规定项目组织实施管理机构的职责和《科研项目任务书》中的约定，承诺项目经费专款专用、单独核算，为项目实施提供必要的条件和进行有效的管理与监督。</w:t>
      </w:r>
    </w:p>
    <w:p>
      <w:pPr>
        <w:widowControl/>
        <w:shd w:val="clear" w:color="auto" w:fill="FFFFFF"/>
        <w:spacing w:line="52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3.我</w:t>
      </w:r>
      <w:r>
        <w:rPr>
          <w:rFonts w:hint="eastAsia" w:ascii="Times New Roman" w:hAnsi="Times New Roman" w:eastAsia="仿宋_GB2312" w:cs="Times New Roman"/>
          <w:color w:val="000000"/>
          <w:kern w:val="0"/>
          <w:sz w:val="32"/>
          <w:szCs w:val="32"/>
          <w:lang w:val="en-US" w:eastAsia="zh-CN"/>
        </w:rPr>
        <w:t>部门</w:t>
      </w:r>
      <w:r>
        <w:rPr>
          <w:rFonts w:hint="default" w:ascii="Times New Roman" w:hAnsi="Times New Roman" w:eastAsia="仿宋_GB2312" w:cs="Times New Roman"/>
          <w:color w:val="000000"/>
          <w:kern w:val="0"/>
          <w:sz w:val="32"/>
          <w:szCs w:val="32"/>
        </w:rPr>
        <w:t>已按照《国家科技计划（专项、基金等）严重失信</w:t>
      </w:r>
      <w:r>
        <w:rPr>
          <w:rFonts w:hint="default" w:ascii="Times New Roman" w:hAnsi="Times New Roman" w:eastAsia="仿宋_GB2312" w:cs="Times New Roman"/>
          <w:kern w:val="0"/>
          <w:sz w:val="32"/>
          <w:szCs w:val="32"/>
        </w:rPr>
        <w:t>行为记录暂行规定》的规定建立了规范科研行为、调查处理科研不端行为的相关制度。</w:t>
      </w:r>
    </w:p>
    <w:p>
      <w:pPr>
        <w:widowControl/>
        <w:shd w:val="clear" w:color="auto" w:fill="FFFFFF"/>
        <w:spacing w:line="520" w:lineRule="exact"/>
        <w:ind w:firstLine="48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4.我</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保证严肃调查处理或配合相关调查机构调查处理在实施项目过程中发现的科研不端行为，并及时向</w:t>
      </w:r>
      <w:r>
        <w:rPr>
          <w:rFonts w:hint="eastAsia" w:ascii="Times New Roman" w:hAnsi="Times New Roman" w:eastAsia="仿宋_GB2312" w:cs="Times New Roman"/>
          <w:kern w:val="0"/>
          <w:sz w:val="32"/>
          <w:szCs w:val="32"/>
          <w:lang w:val="en-US" w:eastAsia="zh-CN"/>
        </w:rPr>
        <w:t>科研管理部门</w:t>
      </w:r>
      <w:r>
        <w:rPr>
          <w:rFonts w:hint="default" w:ascii="Times New Roman" w:hAnsi="Times New Roman" w:eastAsia="仿宋_GB2312" w:cs="Times New Roman"/>
          <w:kern w:val="0"/>
          <w:sz w:val="32"/>
          <w:szCs w:val="32"/>
        </w:rPr>
        <w:t>报告相关调查处理结果。</w:t>
      </w:r>
    </w:p>
    <w:p>
      <w:pPr>
        <w:widowControl/>
        <w:shd w:val="clear" w:color="auto" w:fill="FFFFFF"/>
        <w:spacing w:line="52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5.我</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已对任务合同书的内容和密级进行了审核，项目所属密级符合《中华人民共和国保守国家秘密法》《科学技术保密规范》及《对外科技交流保密提醒制度》中的密级要求和条件，保证严格遵守国家有关保密规定，在科研活动和对外合作中不泄露国家秘密。</w:t>
      </w:r>
    </w:p>
    <w:p>
      <w:pPr>
        <w:widowControl/>
        <w:shd w:val="clear" w:color="auto" w:fill="FFFFFF"/>
        <w:spacing w:line="520" w:lineRule="exact"/>
        <w:ind w:firstLine="48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6.我</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保证在项目执行期间及时做好科技报告的呈交工作，在项目完成后1年内做好项目验收工作，如项目通过验收或通过科技成果鉴定，及时做好项目的科技成果登记工作。</w:t>
      </w:r>
    </w:p>
    <w:p>
      <w:pPr>
        <w:widowControl/>
        <w:shd w:val="clear" w:color="auto" w:fill="FFFFFF"/>
        <w:spacing w:line="520" w:lineRule="exact"/>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部门负责</w:t>
      </w:r>
      <w:r>
        <w:rPr>
          <w:rFonts w:hint="default" w:ascii="Times New Roman" w:hAnsi="Times New Roman" w:eastAsia="仿宋_GB2312" w:cs="Times New Roman"/>
          <w:kern w:val="0"/>
          <w:sz w:val="32"/>
          <w:szCs w:val="32"/>
        </w:rPr>
        <w:t xml:space="preserve">人签字（签章）：      </w:t>
      </w:r>
    </w:p>
    <w:p>
      <w:pPr>
        <w:widowControl/>
        <w:shd w:val="clear" w:color="auto" w:fill="FFFFFF"/>
        <w:spacing w:line="520" w:lineRule="exact"/>
        <w:jc w:val="left"/>
        <w:rPr>
          <w:rFonts w:hint="default" w:ascii="Times New Roman" w:hAnsi="Times New Roman" w:eastAsia="仿宋_GB2312" w:cs="Times New Roman"/>
          <w:kern w:val="0"/>
          <w:sz w:val="32"/>
          <w:szCs w:val="32"/>
        </w:rPr>
      </w:pPr>
    </w:p>
    <w:p>
      <w:pPr>
        <w:widowControl/>
        <w:shd w:val="clear" w:color="auto" w:fill="FFFFFF"/>
        <w:spacing w:line="52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日</w:t>
      </w:r>
    </w:p>
    <w:p>
      <w:pPr>
        <w:widowControl/>
        <w:shd w:val="clear" w:color="auto" w:fill="FFFFFF"/>
        <w:jc w:val="center"/>
        <w:rPr>
          <w:rFonts w:hint="default" w:ascii="Times New Roman" w:hAnsi="Times New Roman" w:cs="Times New Roman"/>
          <w:kern w:val="0"/>
          <w:sz w:val="32"/>
          <w:szCs w:val="32"/>
        </w:rPr>
      </w:pPr>
      <w:r>
        <w:rPr>
          <w:rFonts w:hint="eastAsia" w:ascii="Times New Roman" w:hAnsi="Times New Roman" w:eastAsia="方正小标宋简体" w:cs="Times New Roman"/>
          <w:kern w:val="0"/>
          <w:sz w:val="32"/>
          <w:szCs w:val="32"/>
          <w:lang w:val="en-US" w:eastAsia="zh-CN"/>
        </w:rPr>
        <w:t>八</w:t>
      </w:r>
      <w:r>
        <w:rPr>
          <w:rFonts w:hint="default" w:ascii="Times New Roman" w:hAnsi="Times New Roman" w:eastAsia="方正小标宋简体" w:cs="Times New Roman"/>
          <w:kern w:val="0"/>
          <w:sz w:val="32"/>
          <w:szCs w:val="32"/>
        </w:rPr>
        <w:t>、项目研究人员承诺书</w:t>
      </w:r>
    </w:p>
    <w:p>
      <w:pPr>
        <w:widowControl/>
        <w:shd w:val="clear" w:color="auto" w:fill="FFFFFF"/>
        <w:spacing w:line="560" w:lineRule="exact"/>
        <w:ind w:firstLine="48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1.本人承诺在项目实施（包括项目申请、评估评审、检查、项目执</w:t>
      </w:r>
      <w:r>
        <w:rPr>
          <w:rFonts w:hint="default" w:ascii="Times New Roman" w:hAnsi="Times New Roman" w:eastAsia="仿宋_GB2312" w:cs="Times New Roman"/>
          <w:color w:val="000000"/>
          <w:kern w:val="0"/>
          <w:sz w:val="32"/>
          <w:szCs w:val="32"/>
        </w:rPr>
        <w:t>行、资源汇交、验收等过程）中，遵守科学道德和诚信要求，严格执行《四川体育职业学院科研项目管理办法》规定和《科研项目任务书》中的约定，不发生下列科研不端行为：</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（1）在职称、简历以及研究基础等</w:t>
      </w:r>
      <w:r>
        <w:rPr>
          <w:rFonts w:hint="default" w:ascii="Times New Roman" w:hAnsi="Times New Roman" w:eastAsia="仿宋_GB2312" w:cs="Times New Roman"/>
          <w:kern w:val="0"/>
          <w:sz w:val="32"/>
          <w:szCs w:val="32"/>
        </w:rPr>
        <w:t>方面提供虚假信息；</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（2）抄袭、剽窃他人科研成果；</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（3）捏造或篡改科研数据；</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（4）在涉及人体研究中，违反知情同意、保护隐私等规定；</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（5）违反医学伦理和实验动物管理规范；</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（6）其他科研不端行为。</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2.如本人被举报在项目实施中存在科研不端行为，将积极配合相关调查机构组织开展的调查。</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3.本人承诺严格遵守《中华人民共和国保守国家秘密法》《科学技术保密规范》及《对外科技交流保密提醒制度》，在科研活动和对外合作中不泄露国家秘密。</w:t>
      </w:r>
    </w:p>
    <w:p>
      <w:pPr>
        <w:widowControl/>
        <w:shd w:val="clear" w:color="auto" w:fill="FFFFFF"/>
        <w:spacing w:line="560" w:lineRule="exact"/>
        <w:jc w:val="left"/>
        <w:rPr>
          <w:rFonts w:hint="default" w:ascii="Times New Roman" w:hAnsi="Times New Roman" w:eastAsia="仿宋_GB2312" w:cs="Times New Roman"/>
          <w:kern w:val="0"/>
          <w:sz w:val="32"/>
          <w:szCs w:val="32"/>
        </w:rPr>
      </w:pPr>
    </w:p>
    <w:p>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项目负责人签字：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项目参与人员签字：</w:t>
      </w:r>
    </w:p>
    <w:p>
      <w:pPr>
        <w:widowControl/>
        <w:shd w:val="clear" w:color="auto" w:fill="FFFFFF"/>
        <w:spacing w:line="560" w:lineRule="exact"/>
        <w:jc w:val="left"/>
        <w:rPr>
          <w:rFonts w:hint="default" w:ascii="Times New Roman" w:hAnsi="Times New Roman" w:eastAsia="仿宋_GB2312" w:cs="Times New Roman"/>
          <w:kern w:val="0"/>
          <w:sz w:val="32"/>
          <w:szCs w:val="32"/>
        </w:rPr>
      </w:pPr>
    </w:p>
    <w:p>
      <w:pPr>
        <w:widowControl/>
        <w:shd w:val="clear" w:color="auto" w:fill="FFFFFF"/>
        <w:spacing w:line="560" w:lineRule="exact"/>
        <w:ind w:right="480"/>
        <w:rPr>
          <w:rFonts w:hint="default" w:ascii="Times New Roman" w:hAnsi="Times New Roman" w:eastAsia="仿宋_GB2312" w:cs="Times New Roman"/>
          <w:kern w:val="0"/>
          <w:sz w:val="32"/>
          <w:szCs w:val="32"/>
        </w:rPr>
      </w:pPr>
    </w:p>
    <w:p>
      <w:pPr>
        <w:widowControl/>
        <w:shd w:val="clear" w:color="auto" w:fill="FFFFFF"/>
        <w:spacing w:line="560" w:lineRule="exact"/>
        <w:ind w:right="48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年   月   日</w:t>
      </w:r>
    </w:p>
    <w:p>
      <w:pPr>
        <w:widowControl/>
        <w:shd w:val="clear" w:color="auto" w:fill="FFFFFF"/>
        <w:jc w:val="right"/>
        <w:rPr>
          <w:rFonts w:hint="default" w:ascii="Times New Roman" w:hAnsi="Times New Roman" w:cs="Times New Roman"/>
          <w:kern w:val="0"/>
          <w:szCs w:val="21"/>
        </w:rPr>
      </w:pPr>
    </w:p>
    <w:p>
      <w:pPr>
        <w:widowControl/>
        <w:shd w:val="clear" w:color="auto" w:fill="FFFFFF"/>
        <w:rPr>
          <w:rFonts w:hint="default" w:ascii="Times New Roman" w:hAnsi="Times New Roman" w:eastAsia="方正小标宋_GBK" w:cs="Times New Roman"/>
          <w:kern w:val="0"/>
          <w:sz w:val="32"/>
          <w:szCs w:val="32"/>
        </w:rPr>
      </w:pPr>
    </w:p>
    <w:p>
      <w:pPr>
        <w:widowControl/>
        <w:shd w:val="clear" w:color="auto" w:fill="FFFFFF"/>
        <w:jc w:val="center"/>
        <w:rPr>
          <w:rFonts w:hint="default" w:ascii="Times New Roman" w:hAnsi="Times New Roman" w:eastAsia="方正小标宋简体" w:cs="Times New Roman"/>
          <w:kern w:val="0"/>
          <w:sz w:val="32"/>
          <w:szCs w:val="32"/>
        </w:rPr>
      </w:pPr>
      <w:r>
        <w:rPr>
          <w:rFonts w:hint="eastAsia" w:ascii="Times New Roman" w:hAnsi="Times New Roman" w:eastAsia="方正小标宋简体" w:cs="Times New Roman"/>
          <w:kern w:val="0"/>
          <w:sz w:val="32"/>
          <w:szCs w:val="32"/>
          <w:lang w:val="en-US" w:eastAsia="zh-CN"/>
        </w:rPr>
        <w:t>九</w:t>
      </w:r>
      <w:r>
        <w:rPr>
          <w:rFonts w:hint="default" w:ascii="Times New Roman" w:hAnsi="Times New Roman" w:eastAsia="方正小标宋简体" w:cs="Times New Roman"/>
          <w:kern w:val="0"/>
          <w:sz w:val="32"/>
          <w:szCs w:val="32"/>
        </w:rPr>
        <w:t>、附加条款</w:t>
      </w:r>
    </w:p>
    <w:p>
      <w:pPr>
        <w:widowControl/>
        <w:shd w:val="clear" w:color="auto" w:fill="FFFFFF"/>
        <w:spacing w:line="560" w:lineRule="exact"/>
        <w:ind w:firstLine="48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1.任务各方共同遵守《四川体育职业学院科科研项目管理办法》，以下简称《办法》，并自愿接受其约束。</w:t>
      </w:r>
    </w:p>
    <w:p>
      <w:pPr>
        <w:widowControl/>
        <w:shd w:val="clear" w:color="auto" w:fill="FFFFFF"/>
        <w:spacing w:line="560" w:lineRule="exact"/>
        <w:ind w:firstLine="48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2.任务合同书下达后，项目负责人全面负责项目的实施工作，各成员必须严格履行相应职责。</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3.项目实施过程中，研究计划、主要研究人员、研究任务需要调整时，必须根据《办法》中有关规定，向</w:t>
      </w:r>
      <w:r>
        <w:rPr>
          <w:rFonts w:hint="eastAsia" w:ascii="Times New Roman" w:hAnsi="Times New Roman" w:eastAsia="仿宋_GB2312" w:cs="Times New Roman"/>
          <w:color w:val="000000"/>
          <w:kern w:val="0"/>
          <w:sz w:val="32"/>
          <w:szCs w:val="32"/>
          <w:lang w:val="en-US" w:eastAsia="zh-CN"/>
        </w:rPr>
        <w:t>科研康复医疗中心</w:t>
      </w:r>
      <w:r>
        <w:rPr>
          <w:rFonts w:hint="default" w:ascii="Times New Roman" w:hAnsi="Times New Roman" w:eastAsia="仿宋_GB2312" w:cs="Times New Roman"/>
          <w:color w:val="000000"/>
          <w:kern w:val="0"/>
          <w:sz w:val="32"/>
          <w:szCs w:val="32"/>
        </w:rPr>
        <w:t>提出变更理由及其内容的申请报告，经</w:t>
      </w:r>
      <w:r>
        <w:rPr>
          <w:rFonts w:hint="eastAsia" w:ascii="Times New Roman" w:hAnsi="Times New Roman" w:eastAsia="仿宋_GB2312" w:cs="Times New Roman"/>
          <w:color w:val="000000"/>
          <w:kern w:val="0"/>
          <w:sz w:val="32"/>
          <w:szCs w:val="32"/>
          <w:lang w:val="en-US" w:eastAsia="zh-CN"/>
        </w:rPr>
        <w:t>中心</w:t>
      </w:r>
      <w:r>
        <w:rPr>
          <w:rFonts w:hint="default" w:ascii="Times New Roman" w:hAnsi="Times New Roman" w:eastAsia="仿宋_GB2312" w:cs="Times New Roman"/>
          <w:color w:val="000000"/>
          <w:kern w:val="0"/>
          <w:sz w:val="32"/>
          <w:szCs w:val="32"/>
        </w:rPr>
        <w:t>审查通过后实施。</w:t>
      </w:r>
    </w:p>
    <w:p>
      <w:pPr>
        <w:widowControl/>
        <w:shd w:val="clear" w:color="auto" w:fill="FFFFFF"/>
        <w:spacing w:line="560" w:lineRule="exact"/>
        <w:ind w:firstLine="48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val="en-US" w:eastAsia="zh-CN"/>
        </w:rPr>
        <w:t>项目负责人</w:t>
      </w:r>
      <w:r>
        <w:rPr>
          <w:rFonts w:hint="default" w:ascii="Times New Roman" w:hAnsi="Times New Roman" w:eastAsia="仿宋_GB2312" w:cs="Times New Roman"/>
          <w:kern w:val="0"/>
          <w:sz w:val="32"/>
          <w:szCs w:val="32"/>
        </w:rPr>
        <w:t>必须接受</w:t>
      </w:r>
      <w:r>
        <w:rPr>
          <w:rFonts w:hint="eastAsia" w:ascii="Times New Roman" w:hAnsi="Times New Roman" w:eastAsia="仿宋_GB2312" w:cs="Times New Roman"/>
          <w:kern w:val="0"/>
          <w:sz w:val="32"/>
          <w:szCs w:val="32"/>
          <w:lang w:val="en-US" w:eastAsia="zh-CN"/>
        </w:rPr>
        <w:t>科研康复医疗中心</w:t>
      </w:r>
      <w:r>
        <w:rPr>
          <w:rFonts w:hint="default" w:ascii="Times New Roman" w:hAnsi="Times New Roman" w:eastAsia="仿宋_GB2312" w:cs="Times New Roman"/>
          <w:kern w:val="0"/>
          <w:sz w:val="32"/>
          <w:szCs w:val="32"/>
        </w:rPr>
        <w:t>对项目进度及经费使用的监督和检查，并按要求及时提供年度计划执行情况报告和相关统计报表，逾期不报，有权暂停资助。</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lang w:val="en-US" w:eastAsia="zh-CN"/>
        </w:rPr>
        <w:t>项目负责人</w:t>
      </w:r>
      <w:r>
        <w:rPr>
          <w:rFonts w:hint="default" w:ascii="Times New Roman" w:hAnsi="Times New Roman" w:eastAsia="仿宋_GB2312" w:cs="Times New Roman"/>
          <w:kern w:val="0"/>
          <w:sz w:val="32"/>
          <w:szCs w:val="32"/>
        </w:rPr>
        <w:t>因某种原因致使无法按计划执行而主动要求结题或终止任务时，应在规定时限内提出申请；如未主动提出申请，</w:t>
      </w:r>
      <w:r>
        <w:rPr>
          <w:rFonts w:hint="eastAsia" w:ascii="Times New Roman" w:hAnsi="Times New Roman" w:eastAsia="仿宋_GB2312" w:cs="Times New Roman"/>
          <w:kern w:val="0"/>
          <w:sz w:val="32"/>
          <w:szCs w:val="32"/>
          <w:lang w:val="en-US" w:eastAsia="zh-CN"/>
        </w:rPr>
        <w:t>科研康复医疗中心</w:t>
      </w:r>
      <w:r>
        <w:rPr>
          <w:rFonts w:hint="default" w:ascii="Times New Roman" w:hAnsi="Times New Roman" w:eastAsia="仿宋_GB2312" w:cs="Times New Roman"/>
          <w:kern w:val="0"/>
          <w:sz w:val="32"/>
          <w:szCs w:val="32"/>
        </w:rPr>
        <w:t>有权根据调查情况终止任务。</w:t>
      </w:r>
    </w:p>
    <w:p>
      <w:pPr>
        <w:widowControl/>
        <w:shd w:val="clear" w:color="auto" w:fill="FFFFFF"/>
        <w:spacing w:line="560" w:lineRule="exact"/>
        <w:ind w:firstLine="48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lang w:val="en-US" w:eastAsia="zh-CN"/>
        </w:rPr>
        <w:t>项目负责人</w:t>
      </w:r>
      <w:r>
        <w:rPr>
          <w:rFonts w:hint="default" w:ascii="Times New Roman" w:hAnsi="Times New Roman" w:eastAsia="仿宋_GB2312" w:cs="Times New Roman"/>
          <w:kern w:val="0"/>
          <w:sz w:val="32"/>
          <w:szCs w:val="32"/>
        </w:rPr>
        <w:t>承担任务所需经费应按任务合同书中经费支出预算范围和相关规定开支，</w:t>
      </w:r>
      <w:r>
        <w:rPr>
          <w:rFonts w:hint="eastAsia" w:ascii="Times New Roman" w:hAnsi="Times New Roman" w:eastAsia="仿宋_GB2312" w:cs="Times New Roman"/>
          <w:kern w:val="0"/>
          <w:sz w:val="32"/>
          <w:szCs w:val="32"/>
          <w:lang w:val="en-US" w:eastAsia="zh-CN"/>
        </w:rPr>
        <w:t>科研康复医疗中心</w:t>
      </w:r>
      <w:r>
        <w:rPr>
          <w:rFonts w:hint="default"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lang w:val="en-US" w:eastAsia="zh-CN"/>
        </w:rPr>
        <w:t>财务处</w:t>
      </w:r>
      <w:r>
        <w:rPr>
          <w:rFonts w:hint="default" w:ascii="Times New Roman" w:hAnsi="Times New Roman" w:eastAsia="仿宋_GB2312" w:cs="Times New Roman"/>
          <w:kern w:val="0"/>
          <w:sz w:val="32"/>
          <w:szCs w:val="32"/>
        </w:rPr>
        <w:t>都有监督经费使用情况的责任。对不符合规定的开支，有权不予认可。</w:t>
      </w:r>
    </w:p>
    <w:p>
      <w:pPr>
        <w:widowControl/>
        <w:shd w:val="clear" w:color="auto" w:fill="FFFFFF"/>
        <w:spacing w:line="560" w:lineRule="exact"/>
        <w:ind w:firstLine="480"/>
        <w:jc w:val="both"/>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.任务到期完成后，</w:t>
      </w:r>
      <w:r>
        <w:rPr>
          <w:rFonts w:hint="eastAsia" w:ascii="Times New Roman" w:hAnsi="Times New Roman" w:eastAsia="仿宋_GB2312" w:cs="Times New Roman"/>
          <w:kern w:val="0"/>
          <w:sz w:val="32"/>
          <w:szCs w:val="32"/>
          <w:lang w:val="en-US" w:eastAsia="zh-CN"/>
        </w:rPr>
        <w:t>项目负责人</w:t>
      </w:r>
      <w:r>
        <w:rPr>
          <w:rFonts w:hint="default" w:ascii="Times New Roman" w:hAnsi="Times New Roman" w:eastAsia="仿宋_GB2312" w:cs="Times New Roman"/>
          <w:kern w:val="0"/>
          <w:sz w:val="32"/>
          <w:szCs w:val="32"/>
        </w:rPr>
        <w:t>必须在</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个月内向</w:t>
      </w:r>
      <w:r>
        <w:rPr>
          <w:rFonts w:hint="eastAsia" w:ascii="Times New Roman" w:hAnsi="Times New Roman" w:eastAsia="仿宋_GB2312" w:cs="Times New Roman"/>
          <w:kern w:val="0"/>
          <w:sz w:val="32"/>
          <w:szCs w:val="32"/>
          <w:lang w:val="en-US" w:eastAsia="zh-CN"/>
        </w:rPr>
        <w:t>科研康复医疗中心</w:t>
      </w:r>
      <w:r>
        <w:rPr>
          <w:rFonts w:hint="default" w:ascii="Times New Roman" w:hAnsi="Times New Roman" w:eastAsia="仿宋_GB2312" w:cs="Times New Roman"/>
          <w:kern w:val="0"/>
          <w:sz w:val="32"/>
          <w:szCs w:val="32"/>
        </w:rPr>
        <w:t>申请验收结题，提交验收所需的其他相关材料，由</w:t>
      </w:r>
      <w:r>
        <w:rPr>
          <w:rFonts w:hint="eastAsia" w:ascii="Times New Roman" w:hAnsi="Times New Roman" w:eastAsia="仿宋_GB2312" w:cs="Times New Roman"/>
          <w:kern w:val="0"/>
          <w:sz w:val="32"/>
          <w:szCs w:val="32"/>
          <w:lang w:val="en-US" w:eastAsia="zh-CN"/>
        </w:rPr>
        <w:t>科研康复医疗中心</w:t>
      </w:r>
      <w:r>
        <w:rPr>
          <w:rFonts w:hint="default" w:ascii="Times New Roman" w:hAnsi="Times New Roman" w:eastAsia="仿宋_GB2312" w:cs="Times New Roman"/>
          <w:kern w:val="0"/>
          <w:sz w:val="32"/>
          <w:szCs w:val="32"/>
        </w:rPr>
        <w:t>组织专家组按任务合同书的要求对项目进行验收。</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lang w:val="en-US" w:eastAsia="zh-CN"/>
        </w:rPr>
        <w:t>项目负责人</w:t>
      </w:r>
      <w:r>
        <w:rPr>
          <w:rFonts w:hint="default" w:ascii="Times New Roman" w:hAnsi="Times New Roman" w:eastAsia="仿宋_GB2312" w:cs="Times New Roman"/>
          <w:kern w:val="0"/>
          <w:sz w:val="32"/>
          <w:szCs w:val="32"/>
        </w:rPr>
        <w:t>在项目实施过程中应建立相应的规章制度，加强安全管理，确保人员及</w:t>
      </w:r>
      <w:r>
        <w:rPr>
          <w:rFonts w:hint="default" w:ascii="Times New Roman" w:hAnsi="Times New Roman" w:eastAsia="仿宋_GB2312" w:cs="Times New Roman"/>
          <w:kern w:val="0"/>
          <w:sz w:val="32"/>
          <w:szCs w:val="32"/>
          <w:lang w:eastAsia="zh-CN"/>
        </w:rPr>
        <w:t>设备</w:t>
      </w:r>
      <w:r>
        <w:rPr>
          <w:rFonts w:hint="default" w:ascii="Times New Roman" w:hAnsi="Times New Roman" w:eastAsia="仿宋_GB2312" w:cs="Times New Roman"/>
          <w:kern w:val="0"/>
          <w:sz w:val="32"/>
          <w:szCs w:val="32"/>
        </w:rPr>
        <w:t>安全，并对科研安全负全部责任。</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11.任务合同书是对签订各方都有法定约束力的协议，自各方签字盖章之日起正式生效，若有争议或纠纷，按《办法》有关条款处理。</w:t>
      </w:r>
    </w:p>
    <w:p>
      <w:pPr>
        <w:widowControl/>
        <w:shd w:val="clear" w:color="auto" w:fill="FFFFFF"/>
        <w:spacing w:line="560" w:lineRule="exact"/>
        <w:ind w:firstLine="48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12.任务合同书未尽事宜，由双方协商解决。协商不成的，可向仲裁机构申请仲裁或向人民法院起诉，但在有关司法、仲裁结果生效之前，应按照</w:t>
      </w:r>
      <w:bookmarkStart w:id="2" w:name="_GoBack"/>
      <w:bookmarkEnd w:id="2"/>
      <w:r>
        <w:rPr>
          <w:rFonts w:hint="default" w:ascii="Times New Roman" w:hAnsi="Times New Roman" w:eastAsia="仿宋_GB2312" w:cs="Times New Roman"/>
          <w:kern w:val="0"/>
          <w:sz w:val="32"/>
          <w:szCs w:val="32"/>
        </w:rPr>
        <w:t>要求继续履行或终止履行本任务合同书。</w:t>
      </w:r>
    </w:p>
    <w:p>
      <w:pPr>
        <w:widowControl/>
        <w:shd w:val="clear" w:color="auto" w:fill="FFFFFF"/>
        <w:spacing w:line="520" w:lineRule="exact"/>
        <w:jc w:val="center"/>
        <w:rPr>
          <w:rFonts w:hint="default" w:ascii="Times New Roman" w:hAnsi="Times New Roman" w:eastAsia="仿宋_GB2312" w:cs="Times New Roman"/>
          <w:kern w:val="0"/>
          <w:sz w:val="32"/>
          <w:szCs w:val="32"/>
        </w:rPr>
      </w:pPr>
    </w:p>
    <w:p/>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小标宋_GBK">
    <w:altName w:val="方正小标宋简体"/>
    <w:panose1 w:val="02000000000000000000"/>
    <w:charset w:val="86"/>
    <w:family w:val="script"/>
    <w:pitch w:val="default"/>
    <w:sig w:usb0="00000000" w:usb1="00000000"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884"/>
      </w:tabs>
      <w:jc w:val="left"/>
      <w:rPr>
        <w:rFonts w:hint="eastAsia"/>
      </w:rPr>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DB797"/>
    <w:rsid w:val="375E40DC"/>
    <w:rsid w:val="3BF72B94"/>
    <w:rsid w:val="3EDB7BBE"/>
    <w:rsid w:val="577DB797"/>
    <w:rsid w:val="5FFF188F"/>
    <w:rsid w:val="75F5AA21"/>
    <w:rsid w:val="7DCF8442"/>
    <w:rsid w:val="BFFF8740"/>
    <w:rsid w:val="EEDF91AF"/>
    <w:rsid w:val="F2CF0D37"/>
    <w:rsid w:val="F78668CA"/>
    <w:rsid w:val="FE6E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2024-03-06T16:55:00Z</dcterms:created>
  <dc:creator>Angel-雅</dc:creator>
  <cp:lastModifiedBy>清水诗韵</cp:lastModifiedBy>
  <dcterms:modified xsi:type="dcterms:W3CDTF">2024-06-19T10:11:42Z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29EAC54345856EAD0EDEE665CE1CD254_41</vt:lpwstr>
  </property>
</Properties>
</file>